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064FD" w14:textId="77777777" w:rsidR="001015D6" w:rsidRPr="00B63569" w:rsidRDefault="000F333B"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70C012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30.55pt;height:151.5pt;mso-wrap-distance-left:0;mso-wrap-distance-top:0;mso-wrap-distance-right:0;mso-wrap-distance-bottom:0">
            <v:imagedata r:id="rId12" o:title=""/>
          </v:shape>
        </w:pict>
      </w:r>
      <w:bookmarkEnd w:id="0"/>
    </w:p>
    <w:p w14:paraId="4A5F252A" w14:textId="77777777" w:rsidR="001015D6" w:rsidRPr="00B63569" w:rsidRDefault="001015D6" w:rsidP="001015D6">
      <w:pPr>
        <w:spacing w:line="360" w:lineRule="auto"/>
        <w:jc w:val="center"/>
        <w:rPr>
          <w:b/>
          <w:bCs/>
          <w:sz w:val="16"/>
          <w:szCs w:val="16"/>
          <w:rtl/>
        </w:rPr>
      </w:pPr>
    </w:p>
    <w:p w14:paraId="3F2186BD" w14:textId="77777777" w:rsidR="00194889" w:rsidRPr="007C5B4C" w:rsidRDefault="00194889" w:rsidP="00194889">
      <w:pPr>
        <w:spacing w:line="360" w:lineRule="auto"/>
        <w:jc w:val="center"/>
        <w:rPr>
          <w:b/>
          <w:bCs/>
          <w:sz w:val="16"/>
          <w:szCs w:val="16"/>
          <w:rtl/>
        </w:rPr>
      </w:pPr>
    </w:p>
    <w:p w14:paraId="043AC945" w14:textId="77777777" w:rsidR="00194889" w:rsidRPr="007C5B4C" w:rsidRDefault="00CF64D9"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האנרגיה</w:t>
      </w:r>
      <w:bookmarkEnd w:id="6"/>
      <w:r w:rsidRPr="007C5B4C">
        <w:rPr>
          <w:b/>
          <w:bCs/>
          <w:sz w:val="44"/>
          <w:szCs w:val="48"/>
          <w:rtl/>
        </w:rPr>
        <w:br/>
        <w:t xml:space="preserve"> </w:t>
      </w:r>
      <w:bookmarkStart w:id="7" w:name="department_1"/>
      <w:bookmarkStart w:id="8" w:name="show_department"/>
      <w:r w:rsidR="00F71085">
        <w:rPr>
          <w:b/>
          <w:bCs/>
          <w:sz w:val="44"/>
          <w:szCs w:val="48"/>
          <w:rtl/>
        </w:rPr>
        <w:t xml:space="preserve">אגף תחבורה נקייה </w:t>
      </w:r>
      <w:bookmarkEnd w:id="7"/>
      <w:bookmarkEnd w:id="8"/>
    </w:p>
    <w:p w14:paraId="5E480FEA" w14:textId="77777777" w:rsidR="00194889" w:rsidRPr="007C5B4C" w:rsidRDefault="00CF64D9" w:rsidP="00194889">
      <w:pPr>
        <w:spacing w:line="360" w:lineRule="auto"/>
        <w:jc w:val="center"/>
        <w:rPr>
          <w:b/>
          <w:bCs/>
          <w:sz w:val="16"/>
          <w:szCs w:val="16"/>
          <w:rtl/>
        </w:rPr>
      </w:pPr>
      <w:r>
        <w:rPr>
          <w:rFonts w:hint="cs"/>
          <w:b/>
          <w:bCs/>
          <w:sz w:val="16"/>
          <w:szCs w:val="16"/>
          <w:rtl/>
        </w:rPr>
        <w:t xml:space="preserve"> </w:t>
      </w:r>
    </w:p>
    <w:p w14:paraId="0D977886" w14:textId="1C60E581" w:rsidR="00194889" w:rsidRPr="00197945" w:rsidRDefault="00CF64D9" w:rsidP="000568D7">
      <w:pPr>
        <w:pStyle w:val="Header"/>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EA4DDD">
        <w:rPr>
          <w:b/>
          <w:bCs/>
          <w:noProof w:val="0"/>
          <w:sz w:val="64"/>
          <w:szCs w:val="64"/>
        </w:rPr>
        <w:t>76</w:t>
      </w:r>
      <w:r w:rsidR="00434B55" w:rsidRPr="00197945">
        <w:rPr>
          <w:b/>
          <w:bCs/>
          <w:noProof w:val="0"/>
          <w:sz w:val="64"/>
          <w:szCs w:val="64"/>
        </w:rPr>
        <w:t>/2025</w:t>
      </w:r>
      <w:bookmarkEnd w:id="9"/>
    </w:p>
    <w:p w14:paraId="06F77178" w14:textId="77777777" w:rsidR="00194889" w:rsidRPr="007C5B4C" w:rsidRDefault="00CF64D9"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הקמה ותפעול של מאגר עמדות טעינה ציבוריות לרכב חשמלי</w:t>
      </w:r>
      <w:bookmarkEnd w:id="10"/>
    </w:p>
    <w:p w14:paraId="5DC8B254" w14:textId="77777777" w:rsidR="00194889" w:rsidRPr="00935BCC" w:rsidRDefault="00CF64D9"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776E2105" w14:textId="584F81EF" w:rsidR="001015D6" w:rsidRPr="00B63569" w:rsidRDefault="00CF64D9" w:rsidP="006F467B">
      <w:pPr>
        <w:tabs>
          <w:tab w:val="left" w:pos="4770"/>
        </w:tabs>
        <w:spacing w:line="360" w:lineRule="auto"/>
        <w:rPr>
          <w:b/>
          <w:bCs/>
          <w:sz w:val="72"/>
          <w:szCs w:val="72"/>
          <w:rtl/>
        </w:rPr>
      </w:pPr>
      <w:r>
        <w:rPr>
          <w:b/>
          <w:bCs/>
          <w:sz w:val="36"/>
          <w:szCs w:val="36"/>
          <w:rtl/>
        </w:rPr>
        <w:tab/>
      </w:r>
    </w:p>
    <w:p w14:paraId="56F5BB38" w14:textId="731CF4EB" w:rsidR="001015D6" w:rsidRPr="00246CE3" w:rsidRDefault="00CF64D9"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6A168D">
        <w:rPr>
          <w:b/>
          <w:bCs/>
          <w:sz w:val="32"/>
          <w:szCs w:val="32"/>
        </w:rPr>
        <w:t>76</w:t>
      </w:r>
      <w:r w:rsidR="00B87A4E" w:rsidRPr="00246CE3">
        <w:rPr>
          <w:b/>
          <w:bCs/>
          <w:sz w:val="32"/>
          <w:szCs w:val="32"/>
        </w:rPr>
        <w:t>/2025</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הקמה ותפעול של מאגר עמדות טעינה ציבוריות לרכב חשמלי</w:t>
      </w:r>
      <w:bookmarkEnd w:id="12"/>
    </w:p>
    <w:p w14:paraId="2C1C3DAB" w14:textId="40D5E465" w:rsidR="006F467B" w:rsidRDefault="008D26EF">
      <w:pPr>
        <w:bidi w:val="0"/>
        <w:spacing w:before="200" w:after="200" w:line="276" w:lineRule="auto"/>
        <w:rPr>
          <w:sz w:val="36"/>
          <w:szCs w:val="36"/>
          <w:rtl/>
        </w:rPr>
      </w:pPr>
      <w:bookmarkStart w:id="13" w:name="_Toc212126769"/>
      <w:r w:rsidRPr="00862BB4">
        <w:rPr>
          <w:noProof/>
        </w:rPr>
        <mc:AlternateContent>
          <mc:Choice Requires="wps">
            <w:drawing>
              <wp:anchor distT="0" distB="0" distL="114300" distR="114300" simplePos="0" relativeHeight="251658241" behindDoc="0" locked="0" layoutInCell="1" allowOverlap="1" wp14:anchorId="1F4DEBD4" wp14:editId="23335481">
                <wp:simplePos x="0" y="0"/>
                <wp:positionH relativeFrom="margin">
                  <wp:align>center</wp:align>
                </wp:positionH>
                <wp:positionV relativeFrom="paragraph">
                  <wp:posOffset>144073</wp:posOffset>
                </wp:positionV>
                <wp:extent cx="5690870" cy="723900"/>
                <wp:effectExtent l="0" t="0" r="24130" b="19050"/>
                <wp:wrapNone/>
                <wp:docPr id="2" name="מלבן 2"/>
                <wp:cNvGraphicFramePr/>
                <a:graphic xmlns:a="http://schemas.openxmlformats.org/drawingml/2006/main">
                  <a:graphicData uri="http://schemas.microsoft.com/office/word/2010/wordprocessingShape">
                    <wps:wsp>
                      <wps:cNvSpPr/>
                      <wps:spPr>
                        <a:xfrm>
                          <a:off x="0" y="0"/>
                          <a:ext cx="5690870" cy="7239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1CCD30D" w14:textId="612FD5CC" w:rsidR="008D26EF" w:rsidRPr="004A602B" w:rsidRDefault="008D26EF" w:rsidP="008D26EF">
                            <w:pPr>
                              <w:autoSpaceDE w:val="0"/>
                              <w:autoSpaceDN w:val="0"/>
                              <w:bidi w:val="0"/>
                              <w:adjustRightInd w:val="0"/>
                              <w:jc w:val="center"/>
                              <w:rPr>
                                <w:rFonts w:cs="Wingdings-Regular"/>
                              </w:rPr>
                            </w:pPr>
                            <w:r>
                              <w:rPr>
                                <w:rFonts w:ascii="David-Bold" w:cs="David-Bold" w:hint="cs"/>
                                <w:b/>
                                <w:bCs/>
                                <w:rtl/>
                              </w:rPr>
                              <w:t>תהליך</w:t>
                            </w:r>
                            <w:r>
                              <w:rPr>
                                <w:rFonts w:ascii="David-Bold" w:cs="David-Bold"/>
                                <w:b/>
                                <w:bCs/>
                                <w:rtl/>
                              </w:rPr>
                              <w:t xml:space="preserve"> </w:t>
                            </w:r>
                            <w:r>
                              <w:rPr>
                                <w:rFonts w:ascii="David-Bold" w:cs="David-Bold" w:hint="cs"/>
                                <w:b/>
                                <w:bCs/>
                                <w:rtl/>
                              </w:rPr>
                              <w:t>בדיקת</w:t>
                            </w:r>
                            <w:r>
                              <w:rPr>
                                <w:rFonts w:ascii="David-Bold" w:cs="David-Bold"/>
                                <w:b/>
                                <w:bCs/>
                                <w:rtl/>
                              </w:rPr>
                              <w:t xml:space="preserve"> </w:t>
                            </w:r>
                            <w:r>
                              <w:rPr>
                                <w:rFonts w:ascii="David-Bold" w:cs="David-Bold" w:hint="cs"/>
                                <w:b/>
                                <w:bCs/>
                                <w:rtl/>
                              </w:rPr>
                              <w:t>ההצעות</w:t>
                            </w:r>
                            <w:r>
                              <w:rPr>
                                <w:rFonts w:ascii="David-Bold" w:cs="David-Bold"/>
                                <w:b/>
                                <w:bCs/>
                                <w:rtl/>
                              </w:rPr>
                              <w:t xml:space="preserve"> </w:t>
                            </w:r>
                            <w:r>
                              <w:rPr>
                                <w:rFonts w:ascii="David-Bold" w:cs="David-Bold" w:hint="cs"/>
                                <w:b/>
                                <w:bCs/>
                                <w:rtl/>
                              </w:rPr>
                              <w:t>יהיה</w:t>
                            </w:r>
                            <w:r>
                              <w:rPr>
                                <w:rFonts w:ascii="David-Bold" w:cs="David-Bold"/>
                                <w:b/>
                                <w:bCs/>
                                <w:rtl/>
                              </w:rPr>
                              <w:t xml:space="preserve"> </w:t>
                            </w:r>
                            <w:r>
                              <w:rPr>
                                <w:rFonts w:ascii="David-Bold" w:cs="David-Bold" w:hint="cs"/>
                                <w:b/>
                                <w:bCs/>
                                <w:rtl/>
                              </w:rPr>
                              <w:t>כפוף</w:t>
                            </w:r>
                            <w:r>
                              <w:rPr>
                                <w:rFonts w:ascii="David-Bold" w:cs="David-Bold"/>
                                <w:b/>
                                <w:bCs/>
                                <w:rtl/>
                              </w:rPr>
                              <w:t xml:space="preserve"> </w:t>
                            </w:r>
                            <w:r>
                              <w:rPr>
                                <w:rFonts w:ascii="David-Bold" w:cs="David-Bold" w:hint="cs"/>
                                <w:b/>
                                <w:bCs/>
                                <w:rtl/>
                              </w:rPr>
                              <w:t>לקבלת</w:t>
                            </w:r>
                            <w:r>
                              <w:rPr>
                                <w:rFonts w:ascii="David-Bold" w:cs="David-Bold"/>
                                <w:b/>
                                <w:bCs/>
                                <w:rtl/>
                              </w:rPr>
                              <w:t xml:space="preserve"> </w:t>
                            </w:r>
                            <w:r>
                              <w:rPr>
                                <w:rFonts w:ascii="David-Bold" w:cs="David-Bold" w:hint="cs"/>
                                <w:b/>
                                <w:bCs/>
                                <w:rtl/>
                              </w:rPr>
                              <w:t>תקציב</w:t>
                            </w:r>
                            <w:r>
                              <w:rPr>
                                <w:rFonts w:ascii="David-Bold" w:cs="David-Bold"/>
                                <w:b/>
                                <w:bCs/>
                                <w:rtl/>
                              </w:rPr>
                              <w:t xml:space="preserve"> </w:t>
                            </w:r>
                            <w:r>
                              <w:rPr>
                                <w:rFonts w:ascii="David-Bold" w:cs="David-Bold" w:hint="cs"/>
                                <w:b/>
                                <w:bCs/>
                                <w:rtl/>
                              </w:rPr>
                              <w:t>ייעודי</w:t>
                            </w:r>
                            <w:r>
                              <w:rPr>
                                <w:rFonts w:ascii="David-Bold" w:cs="David-Bold"/>
                                <w:b/>
                                <w:bCs/>
                                <w:rtl/>
                              </w:rPr>
                              <w:t xml:space="preserve"> </w:t>
                            </w:r>
                            <w:r>
                              <w:rPr>
                                <w:rFonts w:ascii="David-Bold" w:cs="David-Bold" w:hint="cs"/>
                                <w:b/>
                                <w:bCs/>
                                <w:rtl/>
                              </w:rPr>
                              <w:t>במשרד</w:t>
                            </w:r>
                            <w:r>
                              <w:rPr>
                                <w:rFonts w:ascii="David-Bold" w:cs="David-Bold"/>
                                <w:b/>
                                <w:bCs/>
                                <w:rtl/>
                              </w:rPr>
                              <w:t xml:space="preserve"> </w:t>
                            </w:r>
                            <w:r>
                              <w:rPr>
                                <w:rFonts w:ascii="David-Bold" w:cs="David-Bold" w:hint="cs"/>
                                <w:b/>
                                <w:bCs/>
                                <w:rtl/>
                              </w:rPr>
                              <w:t>לטובת מכרז</w:t>
                            </w:r>
                            <w:r>
                              <w:rPr>
                                <w:rFonts w:ascii="David-Bold" w:cs="David-Bold"/>
                                <w:b/>
                                <w:bCs/>
                                <w:rtl/>
                              </w:rPr>
                              <w:t xml:space="preserve"> </w:t>
                            </w:r>
                            <w:r>
                              <w:rPr>
                                <w:rFonts w:ascii="David-Bold" w:cs="David-Bold" w:hint="cs"/>
                                <w:b/>
                                <w:bCs/>
                                <w:rtl/>
                              </w:rPr>
                              <w:t>זה</w:t>
                            </w:r>
                          </w:p>
                          <w:p w14:paraId="022398D0" w14:textId="458BDA0F" w:rsidR="008D26EF" w:rsidRPr="008D26EF" w:rsidRDefault="008D26EF" w:rsidP="008D26EF">
                            <w:pPr>
                              <w:autoSpaceDE w:val="0"/>
                              <w:autoSpaceDN w:val="0"/>
                              <w:bidi w:val="0"/>
                              <w:adjustRightInd w:val="0"/>
                              <w:jc w:val="center"/>
                              <w:rPr>
                                <w:rFonts w:ascii="David-Bold" w:cs="David-Bold"/>
                                <w:b/>
                                <w:bCs/>
                              </w:rPr>
                            </w:pPr>
                            <w:r>
                              <w:rPr>
                                <w:rFonts w:ascii="David-Bold" w:cs="David-Bold" w:hint="cs"/>
                                <w:b/>
                                <w:bCs/>
                                <w:rtl/>
                              </w:rPr>
                              <w:t>ובאישור</w:t>
                            </w:r>
                            <w:r>
                              <w:rPr>
                                <w:rFonts w:ascii="David-Bold" w:cs="David-Bold"/>
                                <w:b/>
                                <w:bCs/>
                                <w:rtl/>
                              </w:rPr>
                              <w:t xml:space="preserve"> </w:t>
                            </w:r>
                            <w:r>
                              <w:rPr>
                                <w:rFonts w:ascii="David-Bold" w:cs="David-Bold" w:hint="cs"/>
                                <w:b/>
                                <w:bCs/>
                                <w:rtl/>
                              </w:rPr>
                              <w:t>החשב</w:t>
                            </w:r>
                            <w:r>
                              <w:rPr>
                                <w:rFonts w:ascii="David-Bold" w:cs="David-Bold"/>
                                <w:b/>
                                <w:bCs/>
                                <w:rtl/>
                              </w:rPr>
                              <w:t xml:space="preserve">. </w:t>
                            </w:r>
                            <w:r>
                              <w:rPr>
                                <w:rFonts w:ascii="David-Bold" w:cs="David-Bold" w:hint="cs"/>
                                <w:b/>
                                <w:bCs/>
                                <w:rtl/>
                              </w:rPr>
                              <w:t>ככל</w:t>
                            </w:r>
                            <w:r>
                              <w:rPr>
                                <w:rFonts w:ascii="David-Bold" w:cs="David-Bold"/>
                                <w:b/>
                                <w:bCs/>
                                <w:rtl/>
                              </w:rPr>
                              <w:t xml:space="preserve"> </w:t>
                            </w:r>
                            <w:r>
                              <w:rPr>
                                <w:rFonts w:ascii="David-Bold" w:cs="David-Bold" w:hint="cs"/>
                                <w:b/>
                                <w:bCs/>
                                <w:rtl/>
                              </w:rPr>
                              <w:t>ולא</w:t>
                            </w:r>
                            <w:r>
                              <w:rPr>
                                <w:rFonts w:ascii="David-Bold" w:cs="David-Bold"/>
                                <w:b/>
                                <w:bCs/>
                                <w:rtl/>
                              </w:rPr>
                              <w:t xml:space="preserve"> </w:t>
                            </w:r>
                            <w:r>
                              <w:rPr>
                                <w:rFonts w:ascii="David-Bold" w:cs="David-Bold" w:hint="cs"/>
                                <w:b/>
                                <w:bCs/>
                                <w:rtl/>
                              </w:rPr>
                              <w:t>יתקבל</w:t>
                            </w:r>
                            <w:r>
                              <w:rPr>
                                <w:rFonts w:ascii="David-Bold" w:cs="David-Bold"/>
                                <w:b/>
                                <w:bCs/>
                                <w:rtl/>
                              </w:rPr>
                              <w:t xml:space="preserve"> </w:t>
                            </w:r>
                            <w:r>
                              <w:rPr>
                                <w:rFonts w:ascii="David-Bold" w:cs="David-Bold" w:hint="cs"/>
                                <w:b/>
                                <w:bCs/>
                                <w:rtl/>
                              </w:rPr>
                              <w:t>תקציב</w:t>
                            </w:r>
                            <w:r>
                              <w:rPr>
                                <w:rFonts w:ascii="David-Bold" w:cs="David-Bold"/>
                                <w:b/>
                                <w:bCs/>
                                <w:rtl/>
                              </w:rPr>
                              <w:t xml:space="preserve"> </w:t>
                            </w:r>
                            <w:r>
                              <w:rPr>
                                <w:rFonts w:ascii="David-Bold" w:cs="David-Bold" w:hint="cs"/>
                                <w:b/>
                                <w:bCs/>
                                <w:rtl/>
                              </w:rPr>
                              <w:t>בפרק</w:t>
                            </w:r>
                            <w:r>
                              <w:rPr>
                                <w:rFonts w:ascii="David-Bold" w:cs="David-Bold"/>
                                <w:b/>
                                <w:bCs/>
                                <w:rtl/>
                              </w:rPr>
                              <w:t xml:space="preserve"> </w:t>
                            </w:r>
                            <w:r>
                              <w:rPr>
                                <w:rFonts w:ascii="David-Bold" w:cs="David-Bold" w:hint="cs"/>
                                <w:b/>
                                <w:bCs/>
                                <w:rtl/>
                              </w:rPr>
                              <w:t>הזמן</w:t>
                            </w:r>
                            <w:r>
                              <w:rPr>
                                <w:rFonts w:ascii="David-Bold" w:cs="David-Bold"/>
                                <w:b/>
                                <w:bCs/>
                                <w:rtl/>
                              </w:rPr>
                              <w:t xml:space="preserve"> </w:t>
                            </w:r>
                            <w:r>
                              <w:rPr>
                                <w:rFonts w:ascii="David-Bold" w:cs="David-Bold" w:hint="cs"/>
                                <w:b/>
                                <w:bCs/>
                                <w:rtl/>
                              </w:rPr>
                              <w:t>שיוגדר</w:t>
                            </w:r>
                            <w:r>
                              <w:rPr>
                                <w:rFonts w:ascii="David-Bold" w:cs="David-Bold"/>
                                <w:b/>
                                <w:bCs/>
                                <w:rtl/>
                              </w:rPr>
                              <w:t xml:space="preserve"> </w:t>
                            </w:r>
                            <w:r>
                              <w:rPr>
                                <w:rFonts w:ascii="David-Bold" w:cs="David-Bold" w:hint="cs"/>
                                <w:b/>
                                <w:bCs/>
                                <w:rtl/>
                              </w:rPr>
                              <w:t>על ידי</w:t>
                            </w:r>
                            <w:r>
                              <w:rPr>
                                <w:rFonts w:ascii="David-Bold" w:cs="David-Bold"/>
                                <w:b/>
                                <w:bCs/>
                                <w:rtl/>
                              </w:rPr>
                              <w:t xml:space="preserve"> </w:t>
                            </w:r>
                            <w:r>
                              <w:rPr>
                                <w:rFonts w:ascii="David-Bold" w:cs="David-Bold" w:hint="cs"/>
                                <w:b/>
                                <w:bCs/>
                                <w:rtl/>
                              </w:rPr>
                              <w:t>המשרד</w:t>
                            </w:r>
                            <w:r>
                              <w:rPr>
                                <w:rFonts w:ascii="David-Bold" w:cs="David-Bold"/>
                                <w:b/>
                                <w:bCs/>
                                <w:rtl/>
                              </w:rPr>
                              <w:t xml:space="preserve">, </w:t>
                            </w:r>
                            <w:r>
                              <w:rPr>
                                <w:rFonts w:ascii="David-Bold" w:cs="David-Bold" w:hint="cs"/>
                                <w:b/>
                                <w:bCs/>
                                <w:rtl/>
                              </w:rPr>
                              <w:t>בהתאם</w:t>
                            </w:r>
                            <w:r>
                              <w:rPr>
                                <w:rFonts w:ascii="David-Bold" w:cs="David-Bold"/>
                                <w:b/>
                                <w:bCs/>
                                <w:rtl/>
                              </w:rPr>
                              <w:t xml:space="preserve"> </w:t>
                            </w:r>
                            <w:r>
                              <w:rPr>
                                <w:rFonts w:ascii="David-Bold" w:cs="David-Bold" w:hint="cs"/>
                                <w:b/>
                                <w:bCs/>
                                <w:rtl/>
                              </w:rPr>
                              <w:t>לשיקול</w:t>
                            </w:r>
                            <w:r>
                              <w:rPr>
                                <w:rFonts w:ascii="David-Bold" w:cs="David-Bold"/>
                                <w:b/>
                                <w:bCs/>
                                <w:rtl/>
                              </w:rPr>
                              <w:t xml:space="preserve"> </w:t>
                            </w:r>
                            <w:r>
                              <w:rPr>
                                <w:rFonts w:ascii="David-Bold" w:cs="David-Bold" w:hint="cs"/>
                                <w:b/>
                                <w:bCs/>
                                <w:rtl/>
                              </w:rPr>
                              <w:t>דעת</w:t>
                            </w:r>
                            <w:r>
                              <w:rPr>
                                <w:rFonts w:ascii="David-Bold" w:cs="David-Bold"/>
                                <w:b/>
                                <w:bCs/>
                                <w:rtl/>
                              </w:rPr>
                              <w:t xml:space="preserve"> </w:t>
                            </w:r>
                            <w:r>
                              <w:rPr>
                                <w:rFonts w:ascii="David-Bold" w:cs="David-Bold" w:hint="cs"/>
                                <w:b/>
                                <w:bCs/>
                                <w:rtl/>
                              </w:rPr>
                              <w:t>המשרד</w:t>
                            </w:r>
                            <w:r>
                              <w:rPr>
                                <w:rFonts w:ascii="David-Bold" w:cs="David-Bold"/>
                                <w:b/>
                                <w:bCs/>
                                <w:rtl/>
                              </w:rPr>
                              <w:t xml:space="preserve"> </w:t>
                            </w:r>
                            <w:r>
                              <w:rPr>
                                <w:rFonts w:ascii="David-Bold" w:cs="David-Bold" w:hint="cs"/>
                                <w:b/>
                                <w:bCs/>
                                <w:rtl/>
                              </w:rPr>
                              <w:t>ובסמכותו</w:t>
                            </w:r>
                            <w:r>
                              <w:rPr>
                                <w:rFonts w:ascii="David-Bold" w:cs="David-Bold"/>
                                <w:b/>
                                <w:bCs/>
                                <w:rtl/>
                              </w:rPr>
                              <w:t xml:space="preserve">, </w:t>
                            </w:r>
                            <w:r>
                              <w:rPr>
                                <w:rFonts w:ascii="David-Bold" w:cs="David-Bold" w:hint="cs"/>
                                <w:b/>
                                <w:bCs/>
                                <w:rtl/>
                              </w:rPr>
                              <w:t>לבטל</w:t>
                            </w:r>
                            <w:r>
                              <w:rPr>
                                <w:rFonts w:ascii="David-Bold" w:cs="David-Bold"/>
                                <w:b/>
                                <w:bCs/>
                                <w:rtl/>
                              </w:rPr>
                              <w:t xml:space="preserve"> </w:t>
                            </w:r>
                            <w:r>
                              <w:rPr>
                                <w:rFonts w:ascii="David-Bold" w:cs="David-Bold" w:hint="cs"/>
                                <w:b/>
                                <w:bCs/>
                                <w:rtl/>
                              </w:rPr>
                              <w:t>מכרז</w:t>
                            </w:r>
                            <w:r>
                              <w:rPr>
                                <w:rFonts w:ascii="David-Bold" w:cs="David-Bold"/>
                                <w:b/>
                                <w:bCs/>
                                <w:rtl/>
                              </w:rPr>
                              <w:t xml:space="preserve"> </w:t>
                            </w:r>
                            <w:r>
                              <w:rPr>
                                <w:rFonts w:ascii="David-Bold" w:cs="David-Bold" w:hint="cs"/>
                                <w:b/>
                                <w:bCs/>
                                <w:rtl/>
                              </w:rPr>
                              <w:t>זה</w:t>
                            </w:r>
                            <w:r>
                              <w:rPr>
                                <w:rFonts w:ascii="David-Bold" w:cs="David-Bold"/>
                                <w:b/>
                                <w:b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DEBD4" id="מלבן 2" o:spid="_x0000_s1026" style="position:absolute;margin-left:0;margin-top:11.35pt;width:448.1pt;height:57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" fillcolor="window" strokecolor="windowText" strokeweight="1pt">
                <v:textbox>
                  <w:txbxContent>
                    <w:p w14:paraId="51CCD30D" w14:textId="612FD5CC" w:rsidR="008D26EF" w:rsidRPr="004A602B" w:rsidRDefault="008D26EF" w:rsidP="008D26EF">
                      <w:pPr>
                        <w:autoSpaceDE w:val="0"/>
                        <w:autoSpaceDN w:val="0"/>
                        <w:bidi w:val="0"/>
                        <w:adjustRightInd w:val="0"/>
                        <w:jc w:val="center"/>
                        <w:rPr>
                          <w:rFonts w:cs="Wingdings-Regular"/>
                        </w:rPr>
                      </w:pPr>
                      <w:r>
                        <w:rPr>
                          <w:rFonts w:ascii="David-Bold" w:cs="David-Bold" w:hint="cs"/>
                          <w:b/>
                          <w:bCs/>
                          <w:rtl/>
                        </w:rPr>
                        <w:t>תהליך</w:t>
                      </w:r>
                      <w:r>
                        <w:rPr>
                          <w:rFonts w:ascii="David-Bold" w:cs="David-Bold"/>
                          <w:b/>
                          <w:bCs/>
                          <w:rtl/>
                        </w:rPr>
                        <w:t xml:space="preserve"> </w:t>
                      </w:r>
                      <w:r>
                        <w:rPr>
                          <w:rFonts w:ascii="David-Bold" w:cs="David-Bold" w:hint="cs"/>
                          <w:b/>
                          <w:bCs/>
                          <w:rtl/>
                        </w:rPr>
                        <w:t>בדיקת</w:t>
                      </w:r>
                      <w:r>
                        <w:rPr>
                          <w:rFonts w:ascii="David-Bold" w:cs="David-Bold"/>
                          <w:b/>
                          <w:bCs/>
                          <w:rtl/>
                        </w:rPr>
                        <w:t xml:space="preserve"> </w:t>
                      </w:r>
                      <w:r>
                        <w:rPr>
                          <w:rFonts w:ascii="David-Bold" w:cs="David-Bold" w:hint="cs"/>
                          <w:b/>
                          <w:bCs/>
                          <w:rtl/>
                        </w:rPr>
                        <w:t>ההצעות</w:t>
                      </w:r>
                      <w:r>
                        <w:rPr>
                          <w:rFonts w:ascii="David-Bold" w:cs="David-Bold"/>
                          <w:b/>
                          <w:bCs/>
                          <w:rtl/>
                        </w:rPr>
                        <w:t xml:space="preserve"> </w:t>
                      </w:r>
                      <w:r>
                        <w:rPr>
                          <w:rFonts w:ascii="David-Bold" w:cs="David-Bold" w:hint="cs"/>
                          <w:b/>
                          <w:bCs/>
                          <w:rtl/>
                        </w:rPr>
                        <w:t>יהיה</w:t>
                      </w:r>
                      <w:r>
                        <w:rPr>
                          <w:rFonts w:ascii="David-Bold" w:cs="David-Bold"/>
                          <w:b/>
                          <w:bCs/>
                          <w:rtl/>
                        </w:rPr>
                        <w:t xml:space="preserve"> </w:t>
                      </w:r>
                      <w:r>
                        <w:rPr>
                          <w:rFonts w:ascii="David-Bold" w:cs="David-Bold" w:hint="cs"/>
                          <w:b/>
                          <w:bCs/>
                          <w:rtl/>
                        </w:rPr>
                        <w:t>כפוף</w:t>
                      </w:r>
                      <w:r>
                        <w:rPr>
                          <w:rFonts w:ascii="David-Bold" w:cs="David-Bold"/>
                          <w:b/>
                          <w:bCs/>
                          <w:rtl/>
                        </w:rPr>
                        <w:t xml:space="preserve"> </w:t>
                      </w:r>
                      <w:r>
                        <w:rPr>
                          <w:rFonts w:ascii="David-Bold" w:cs="David-Bold" w:hint="cs"/>
                          <w:b/>
                          <w:bCs/>
                          <w:rtl/>
                        </w:rPr>
                        <w:t>לקבלת</w:t>
                      </w:r>
                      <w:r>
                        <w:rPr>
                          <w:rFonts w:ascii="David-Bold" w:cs="David-Bold"/>
                          <w:b/>
                          <w:bCs/>
                          <w:rtl/>
                        </w:rPr>
                        <w:t xml:space="preserve"> </w:t>
                      </w:r>
                      <w:r>
                        <w:rPr>
                          <w:rFonts w:ascii="David-Bold" w:cs="David-Bold" w:hint="cs"/>
                          <w:b/>
                          <w:bCs/>
                          <w:rtl/>
                        </w:rPr>
                        <w:t>תקציב</w:t>
                      </w:r>
                      <w:r>
                        <w:rPr>
                          <w:rFonts w:ascii="David-Bold" w:cs="David-Bold"/>
                          <w:b/>
                          <w:bCs/>
                          <w:rtl/>
                        </w:rPr>
                        <w:t xml:space="preserve"> </w:t>
                      </w:r>
                      <w:r>
                        <w:rPr>
                          <w:rFonts w:ascii="David-Bold" w:cs="David-Bold" w:hint="cs"/>
                          <w:b/>
                          <w:bCs/>
                          <w:rtl/>
                        </w:rPr>
                        <w:t>ייעודי</w:t>
                      </w:r>
                      <w:r>
                        <w:rPr>
                          <w:rFonts w:ascii="David-Bold" w:cs="David-Bold"/>
                          <w:b/>
                          <w:bCs/>
                          <w:rtl/>
                        </w:rPr>
                        <w:t xml:space="preserve"> </w:t>
                      </w:r>
                      <w:r>
                        <w:rPr>
                          <w:rFonts w:ascii="David-Bold" w:cs="David-Bold" w:hint="cs"/>
                          <w:b/>
                          <w:bCs/>
                          <w:rtl/>
                        </w:rPr>
                        <w:t>במשרד</w:t>
                      </w:r>
                      <w:r>
                        <w:rPr>
                          <w:rFonts w:ascii="David-Bold" w:cs="David-Bold"/>
                          <w:b/>
                          <w:bCs/>
                          <w:rtl/>
                        </w:rPr>
                        <w:t xml:space="preserve"> </w:t>
                      </w:r>
                      <w:r>
                        <w:rPr>
                          <w:rFonts w:ascii="David-Bold" w:cs="David-Bold" w:hint="cs"/>
                          <w:b/>
                          <w:bCs/>
                          <w:rtl/>
                        </w:rPr>
                        <w:t>לטובת מכרז</w:t>
                      </w:r>
                      <w:r>
                        <w:rPr>
                          <w:rFonts w:ascii="David-Bold" w:cs="David-Bold"/>
                          <w:b/>
                          <w:bCs/>
                          <w:rtl/>
                        </w:rPr>
                        <w:t xml:space="preserve"> </w:t>
                      </w:r>
                      <w:r>
                        <w:rPr>
                          <w:rFonts w:ascii="David-Bold" w:cs="David-Bold" w:hint="cs"/>
                          <w:b/>
                          <w:bCs/>
                          <w:rtl/>
                        </w:rPr>
                        <w:t>זה</w:t>
                      </w:r>
                    </w:p>
                    <w:p w14:paraId="022398D0" w14:textId="458BDA0F" w:rsidR="008D26EF" w:rsidRPr="008D26EF" w:rsidRDefault="008D26EF" w:rsidP="008D26EF">
                      <w:pPr>
                        <w:autoSpaceDE w:val="0"/>
                        <w:autoSpaceDN w:val="0"/>
                        <w:bidi w:val="0"/>
                        <w:adjustRightInd w:val="0"/>
                        <w:jc w:val="center"/>
                        <w:rPr>
                          <w:rFonts w:ascii="David-Bold" w:cs="David-Bold"/>
                          <w:b/>
                          <w:bCs/>
                        </w:rPr>
                      </w:pPr>
                      <w:r>
                        <w:rPr>
                          <w:rFonts w:ascii="David-Bold" w:cs="David-Bold" w:hint="cs"/>
                          <w:b/>
                          <w:bCs/>
                          <w:rtl/>
                        </w:rPr>
                        <w:t>ובאישור</w:t>
                      </w:r>
                      <w:r>
                        <w:rPr>
                          <w:rFonts w:ascii="David-Bold" w:cs="David-Bold"/>
                          <w:b/>
                          <w:bCs/>
                          <w:rtl/>
                        </w:rPr>
                        <w:t xml:space="preserve"> </w:t>
                      </w:r>
                      <w:r>
                        <w:rPr>
                          <w:rFonts w:ascii="David-Bold" w:cs="David-Bold" w:hint="cs"/>
                          <w:b/>
                          <w:bCs/>
                          <w:rtl/>
                        </w:rPr>
                        <w:t>החשב</w:t>
                      </w:r>
                      <w:r>
                        <w:rPr>
                          <w:rFonts w:ascii="David-Bold" w:cs="David-Bold"/>
                          <w:b/>
                          <w:bCs/>
                          <w:rtl/>
                        </w:rPr>
                        <w:t xml:space="preserve">. </w:t>
                      </w:r>
                      <w:r>
                        <w:rPr>
                          <w:rFonts w:ascii="David-Bold" w:cs="David-Bold" w:hint="cs"/>
                          <w:b/>
                          <w:bCs/>
                          <w:rtl/>
                        </w:rPr>
                        <w:t>ככל</w:t>
                      </w:r>
                      <w:r>
                        <w:rPr>
                          <w:rFonts w:ascii="David-Bold" w:cs="David-Bold"/>
                          <w:b/>
                          <w:bCs/>
                          <w:rtl/>
                        </w:rPr>
                        <w:t xml:space="preserve"> </w:t>
                      </w:r>
                      <w:r>
                        <w:rPr>
                          <w:rFonts w:ascii="David-Bold" w:cs="David-Bold" w:hint="cs"/>
                          <w:b/>
                          <w:bCs/>
                          <w:rtl/>
                        </w:rPr>
                        <w:t>ולא</w:t>
                      </w:r>
                      <w:r>
                        <w:rPr>
                          <w:rFonts w:ascii="David-Bold" w:cs="David-Bold"/>
                          <w:b/>
                          <w:bCs/>
                          <w:rtl/>
                        </w:rPr>
                        <w:t xml:space="preserve"> </w:t>
                      </w:r>
                      <w:r>
                        <w:rPr>
                          <w:rFonts w:ascii="David-Bold" w:cs="David-Bold" w:hint="cs"/>
                          <w:b/>
                          <w:bCs/>
                          <w:rtl/>
                        </w:rPr>
                        <w:t>יתקבל</w:t>
                      </w:r>
                      <w:r>
                        <w:rPr>
                          <w:rFonts w:ascii="David-Bold" w:cs="David-Bold"/>
                          <w:b/>
                          <w:bCs/>
                          <w:rtl/>
                        </w:rPr>
                        <w:t xml:space="preserve"> </w:t>
                      </w:r>
                      <w:r>
                        <w:rPr>
                          <w:rFonts w:ascii="David-Bold" w:cs="David-Bold" w:hint="cs"/>
                          <w:b/>
                          <w:bCs/>
                          <w:rtl/>
                        </w:rPr>
                        <w:t>תקציב</w:t>
                      </w:r>
                      <w:r>
                        <w:rPr>
                          <w:rFonts w:ascii="David-Bold" w:cs="David-Bold"/>
                          <w:b/>
                          <w:bCs/>
                          <w:rtl/>
                        </w:rPr>
                        <w:t xml:space="preserve"> </w:t>
                      </w:r>
                      <w:r>
                        <w:rPr>
                          <w:rFonts w:ascii="David-Bold" w:cs="David-Bold" w:hint="cs"/>
                          <w:b/>
                          <w:bCs/>
                          <w:rtl/>
                        </w:rPr>
                        <w:t>בפרק</w:t>
                      </w:r>
                      <w:r>
                        <w:rPr>
                          <w:rFonts w:ascii="David-Bold" w:cs="David-Bold"/>
                          <w:b/>
                          <w:bCs/>
                          <w:rtl/>
                        </w:rPr>
                        <w:t xml:space="preserve"> </w:t>
                      </w:r>
                      <w:r>
                        <w:rPr>
                          <w:rFonts w:ascii="David-Bold" w:cs="David-Bold" w:hint="cs"/>
                          <w:b/>
                          <w:bCs/>
                          <w:rtl/>
                        </w:rPr>
                        <w:t>הזמן</w:t>
                      </w:r>
                      <w:r>
                        <w:rPr>
                          <w:rFonts w:ascii="David-Bold" w:cs="David-Bold"/>
                          <w:b/>
                          <w:bCs/>
                          <w:rtl/>
                        </w:rPr>
                        <w:t xml:space="preserve"> </w:t>
                      </w:r>
                      <w:r>
                        <w:rPr>
                          <w:rFonts w:ascii="David-Bold" w:cs="David-Bold" w:hint="cs"/>
                          <w:b/>
                          <w:bCs/>
                          <w:rtl/>
                        </w:rPr>
                        <w:t>שיוגדר</w:t>
                      </w:r>
                      <w:r>
                        <w:rPr>
                          <w:rFonts w:ascii="David-Bold" w:cs="David-Bold"/>
                          <w:b/>
                          <w:bCs/>
                          <w:rtl/>
                        </w:rPr>
                        <w:t xml:space="preserve"> </w:t>
                      </w:r>
                      <w:r>
                        <w:rPr>
                          <w:rFonts w:ascii="David-Bold" w:cs="David-Bold" w:hint="cs"/>
                          <w:b/>
                          <w:bCs/>
                          <w:rtl/>
                        </w:rPr>
                        <w:t>על ידי</w:t>
                      </w:r>
                      <w:r>
                        <w:rPr>
                          <w:rFonts w:ascii="David-Bold" w:cs="David-Bold"/>
                          <w:b/>
                          <w:bCs/>
                          <w:rtl/>
                        </w:rPr>
                        <w:t xml:space="preserve"> </w:t>
                      </w:r>
                      <w:r>
                        <w:rPr>
                          <w:rFonts w:ascii="David-Bold" w:cs="David-Bold" w:hint="cs"/>
                          <w:b/>
                          <w:bCs/>
                          <w:rtl/>
                        </w:rPr>
                        <w:t>המשרד</w:t>
                      </w:r>
                      <w:r>
                        <w:rPr>
                          <w:rFonts w:ascii="David-Bold" w:cs="David-Bold"/>
                          <w:b/>
                          <w:bCs/>
                          <w:rtl/>
                        </w:rPr>
                        <w:t xml:space="preserve">, </w:t>
                      </w:r>
                      <w:r>
                        <w:rPr>
                          <w:rFonts w:ascii="David-Bold" w:cs="David-Bold" w:hint="cs"/>
                          <w:b/>
                          <w:bCs/>
                          <w:rtl/>
                        </w:rPr>
                        <w:t>בהתאם</w:t>
                      </w:r>
                      <w:r>
                        <w:rPr>
                          <w:rFonts w:ascii="David-Bold" w:cs="David-Bold"/>
                          <w:b/>
                          <w:bCs/>
                          <w:rtl/>
                        </w:rPr>
                        <w:t xml:space="preserve"> </w:t>
                      </w:r>
                      <w:r>
                        <w:rPr>
                          <w:rFonts w:ascii="David-Bold" w:cs="David-Bold" w:hint="cs"/>
                          <w:b/>
                          <w:bCs/>
                          <w:rtl/>
                        </w:rPr>
                        <w:t>לשיקול</w:t>
                      </w:r>
                      <w:r>
                        <w:rPr>
                          <w:rFonts w:ascii="David-Bold" w:cs="David-Bold"/>
                          <w:b/>
                          <w:bCs/>
                          <w:rtl/>
                        </w:rPr>
                        <w:t xml:space="preserve"> </w:t>
                      </w:r>
                      <w:r>
                        <w:rPr>
                          <w:rFonts w:ascii="David-Bold" w:cs="David-Bold" w:hint="cs"/>
                          <w:b/>
                          <w:bCs/>
                          <w:rtl/>
                        </w:rPr>
                        <w:t>דעת</w:t>
                      </w:r>
                      <w:r>
                        <w:rPr>
                          <w:rFonts w:ascii="David-Bold" w:cs="David-Bold"/>
                          <w:b/>
                          <w:bCs/>
                          <w:rtl/>
                        </w:rPr>
                        <w:t xml:space="preserve"> </w:t>
                      </w:r>
                      <w:r>
                        <w:rPr>
                          <w:rFonts w:ascii="David-Bold" w:cs="David-Bold" w:hint="cs"/>
                          <w:b/>
                          <w:bCs/>
                          <w:rtl/>
                        </w:rPr>
                        <w:t>המשרד</w:t>
                      </w:r>
                      <w:r>
                        <w:rPr>
                          <w:rFonts w:ascii="David-Bold" w:cs="David-Bold"/>
                          <w:b/>
                          <w:bCs/>
                          <w:rtl/>
                        </w:rPr>
                        <w:t xml:space="preserve"> </w:t>
                      </w:r>
                      <w:r>
                        <w:rPr>
                          <w:rFonts w:ascii="David-Bold" w:cs="David-Bold" w:hint="cs"/>
                          <w:b/>
                          <w:bCs/>
                          <w:rtl/>
                        </w:rPr>
                        <w:t>ובסמכותו</w:t>
                      </w:r>
                      <w:r>
                        <w:rPr>
                          <w:rFonts w:ascii="David-Bold" w:cs="David-Bold"/>
                          <w:b/>
                          <w:bCs/>
                          <w:rtl/>
                        </w:rPr>
                        <w:t xml:space="preserve">, </w:t>
                      </w:r>
                      <w:r>
                        <w:rPr>
                          <w:rFonts w:ascii="David-Bold" w:cs="David-Bold" w:hint="cs"/>
                          <w:b/>
                          <w:bCs/>
                          <w:rtl/>
                        </w:rPr>
                        <w:t>לבטל</w:t>
                      </w:r>
                      <w:r>
                        <w:rPr>
                          <w:rFonts w:ascii="David-Bold" w:cs="David-Bold"/>
                          <w:b/>
                          <w:bCs/>
                          <w:rtl/>
                        </w:rPr>
                        <w:t xml:space="preserve"> </w:t>
                      </w:r>
                      <w:r>
                        <w:rPr>
                          <w:rFonts w:ascii="David-Bold" w:cs="David-Bold" w:hint="cs"/>
                          <w:b/>
                          <w:bCs/>
                          <w:rtl/>
                        </w:rPr>
                        <w:t>מכרז</w:t>
                      </w:r>
                      <w:r>
                        <w:rPr>
                          <w:rFonts w:ascii="David-Bold" w:cs="David-Bold"/>
                          <w:b/>
                          <w:bCs/>
                          <w:rtl/>
                        </w:rPr>
                        <w:t xml:space="preserve"> </w:t>
                      </w:r>
                      <w:r>
                        <w:rPr>
                          <w:rFonts w:ascii="David-Bold" w:cs="David-Bold" w:hint="cs"/>
                          <w:b/>
                          <w:bCs/>
                          <w:rtl/>
                        </w:rPr>
                        <w:t>זה</w:t>
                      </w:r>
                      <w:r>
                        <w:rPr>
                          <w:rFonts w:ascii="David-Bold" w:cs="David-Bold"/>
                          <w:b/>
                          <w:bCs/>
                          <w:rtl/>
                        </w:rPr>
                        <w:t>.</w:t>
                      </w:r>
                    </w:p>
                  </w:txbxContent>
                </v:textbox>
                <w10:wrap anchorx="margin"/>
              </v:rect>
            </w:pict>
          </mc:Fallback>
        </mc:AlternateContent>
      </w:r>
      <w:bookmarkEnd w:id="13"/>
      <w:r w:rsidR="00CF64D9">
        <w:rPr>
          <w:sz w:val="36"/>
          <w:szCs w:val="36"/>
          <w:rtl/>
        </w:rPr>
        <w:br w:type="page"/>
      </w:r>
    </w:p>
    <w:p w14:paraId="5276994B" w14:textId="77777777" w:rsidR="000626ED" w:rsidRPr="00973BC2" w:rsidRDefault="00CF64D9" w:rsidP="0057259E">
      <w:pPr>
        <w:pStyle w:val="1-0"/>
        <w:rPr>
          <w:sz w:val="32"/>
          <w:szCs w:val="32"/>
          <w:rtl/>
        </w:rPr>
      </w:pPr>
      <w:bookmarkStart w:id="14" w:name="show_isNotIntroductionEdited"/>
      <w:r w:rsidRPr="00973BC2">
        <w:rPr>
          <w:rFonts w:hint="cs"/>
          <w:sz w:val="32"/>
          <w:szCs w:val="32"/>
          <w:rtl/>
        </w:rPr>
        <w:lastRenderedPageBreak/>
        <w:t>הקדמה</w:t>
      </w:r>
    </w:p>
    <w:p w14:paraId="2AE3B9B9" w14:textId="678C7CAD" w:rsidR="00EA095D" w:rsidRPr="006E3EE7" w:rsidRDefault="00CF64D9" w:rsidP="002B53EA">
      <w:pPr>
        <w:pStyle w:val="2-0"/>
        <w:rPr>
          <w:rtl/>
        </w:rPr>
      </w:pPr>
      <w:bookmarkStart w:id="15" w:name="OfficeValue_1"/>
      <w:r w:rsidRPr="006E3EE7">
        <w:rPr>
          <w:rFonts w:hint="cs"/>
          <w:rtl/>
        </w:rPr>
        <w:t>משרד האנרגיה</w:t>
      </w:r>
      <w:bookmarkEnd w:id="15"/>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6" w:name="TenderNumber_3"/>
      <w:r w:rsidR="00EA4DDD">
        <w:t>76</w:t>
      </w:r>
      <w:r w:rsidR="000D4146" w:rsidRPr="006E3EE7">
        <w:rPr>
          <w:rFonts w:hint="cs"/>
        </w:rPr>
        <w:t>/2025</w:t>
      </w:r>
      <w:bookmarkEnd w:id="16"/>
      <w:r w:rsidR="000626ED" w:rsidRPr="006E3EE7">
        <w:rPr>
          <w:rFonts w:hint="cs"/>
          <w:rtl/>
        </w:rPr>
        <w:t xml:space="preserve"> ל</w:t>
      </w:r>
      <w:bookmarkStart w:id="17" w:name="TenderDesc_3"/>
      <w:r w:rsidR="000626ED" w:rsidRPr="006E3EE7">
        <w:rPr>
          <w:rFonts w:hint="cs"/>
          <w:rtl/>
        </w:rPr>
        <w:t>הקמה ותפעול של מאגר עמדות טעינה ציבוריות לרכב חשמלי</w:t>
      </w:r>
      <w:bookmarkEnd w:id="1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7D58C220" w14:textId="498CECE6" w:rsidR="00F07C3C" w:rsidRPr="007F22E6" w:rsidRDefault="00CF64D9" w:rsidP="002B53EA">
      <w:pPr>
        <w:pStyle w:val="MsoNormal0"/>
        <w:rPr>
          <w:rFonts w:eastAsia="David"/>
        </w:rPr>
      </w:pPr>
      <w:bookmarkStart w:id="18" w:name="html_TiurKatzar"/>
      <w:r w:rsidRPr="005D7981">
        <w:rPr>
          <w:rFonts w:eastAsia="Assistant" w:hint="eastAsia"/>
          <w:rtl/>
        </w:rPr>
        <w:t>משרד</w:t>
      </w:r>
      <w:r w:rsidRPr="005D7981">
        <w:rPr>
          <w:rFonts w:eastAsia="Assistant"/>
          <w:rtl/>
        </w:rPr>
        <w:t xml:space="preserve"> </w:t>
      </w:r>
      <w:r w:rsidRPr="005D7981">
        <w:rPr>
          <w:rFonts w:eastAsia="Assistant" w:hint="eastAsia"/>
          <w:rtl/>
        </w:rPr>
        <w:t>האנרגיה</w:t>
      </w:r>
      <w:r w:rsidRPr="005D7981">
        <w:rPr>
          <w:rFonts w:eastAsia="Assistant"/>
          <w:rtl/>
        </w:rPr>
        <w:t xml:space="preserve"> </w:t>
      </w:r>
      <w:r w:rsidRPr="005D7981">
        <w:rPr>
          <w:rFonts w:eastAsia="Assistant" w:hint="eastAsia"/>
          <w:rtl/>
        </w:rPr>
        <w:t>והתשתיות</w:t>
      </w:r>
      <w:r w:rsidRPr="005D7981">
        <w:rPr>
          <w:rFonts w:eastAsia="Assistant"/>
          <w:rtl/>
        </w:rPr>
        <w:t xml:space="preserve"> </w:t>
      </w:r>
      <w:r w:rsidRPr="005D7981">
        <w:rPr>
          <w:rFonts w:eastAsia="Assistant" w:hint="eastAsia"/>
          <w:rtl/>
        </w:rPr>
        <w:t>פועל</w:t>
      </w:r>
      <w:r w:rsidRPr="005D7981">
        <w:rPr>
          <w:rFonts w:eastAsia="Assistant"/>
          <w:rtl/>
        </w:rPr>
        <w:t xml:space="preserve"> </w:t>
      </w:r>
      <w:r w:rsidRPr="005D7981">
        <w:rPr>
          <w:rFonts w:eastAsia="Assistant" w:hint="eastAsia"/>
          <w:rtl/>
        </w:rPr>
        <w:t>לקידום</w:t>
      </w:r>
      <w:r w:rsidRPr="005D7981">
        <w:rPr>
          <w:rFonts w:eastAsia="Assistant"/>
          <w:rtl/>
        </w:rPr>
        <w:t xml:space="preserve"> </w:t>
      </w:r>
      <w:r w:rsidRPr="005D7981">
        <w:rPr>
          <w:rFonts w:eastAsia="Assistant" w:hint="eastAsia"/>
          <w:rtl/>
        </w:rPr>
        <w:t>התשתיות</w:t>
      </w:r>
      <w:r w:rsidRPr="005D7981">
        <w:rPr>
          <w:rFonts w:eastAsia="Assistant"/>
          <w:rtl/>
        </w:rPr>
        <w:t xml:space="preserve"> </w:t>
      </w:r>
      <w:r w:rsidRPr="005D7981">
        <w:rPr>
          <w:rFonts w:eastAsia="Assistant" w:hint="eastAsia"/>
          <w:rtl/>
        </w:rPr>
        <w:t>התומכות</w:t>
      </w:r>
      <w:r w:rsidRPr="005D7981">
        <w:rPr>
          <w:rFonts w:eastAsia="Assistant"/>
          <w:rtl/>
        </w:rPr>
        <w:t xml:space="preserve"> </w:t>
      </w:r>
      <w:r w:rsidRPr="005D7981">
        <w:rPr>
          <w:rFonts w:eastAsia="Assistant" w:hint="eastAsia"/>
          <w:rtl/>
        </w:rPr>
        <w:t>את</w:t>
      </w:r>
      <w:r w:rsidRPr="005D7981">
        <w:rPr>
          <w:rFonts w:eastAsia="Assistant"/>
          <w:rtl/>
        </w:rPr>
        <w:t xml:space="preserve"> </w:t>
      </w:r>
      <w:r w:rsidRPr="005D7981">
        <w:rPr>
          <w:rFonts w:eastAsia="Assistant" w:hint="eastAsia"/>
          <w:rtl/>
        </w:rPr>
        <w:t>הרכבים</w:t>
      </w:r>
      <w:r w:rsidRPr="005D7981">
        <w:rPr>
          <w:rFonts w:eastAsia="Assistant"/>
          <w:rtl/>
        </w:rPr>
        <w:t xml:space="preserve"> </w:t>
      </w:r>
      <w:r w:rsidRPr="005D7981">
        <w:rPr>
          <w:rFonts w:eastAsia="Assistant" w:hint="eastAsia"/>
          <w:rtl/>
        </w:rPr>
        <w:t>החשמליים</w:t>
      </w:r>
      <w:r w:rsidRPr="005D7981">
        <w:rPr>
          <w:rFonts w:eastAsia="Assistant"/>
          <w:rtl/>
        </w:rPr>
        <w:t xml:space="preserve"> </w:t>
      </w:r>
      <w:r w:rsidRPr="005D7981">
        <w:rPr>
          <w:rFonts w:eastAsia="Assistant" w:hint="eastAsia"/>
          <w:rtl/>
        </w:rPr>
        <w:t>בישראל</w:t>
      </w:r>
      <w:r w:rsidRPr="005D7981">
        <w:rPr>
          <w:rFonts w:eastAsia="Assistant"/>
          <w:rtl/>
        </w:rPr>
        <w:t xml:space="preserve">, </w:t>
      </w:r>
      <w:r w:rsidRPr="005D7981">
        <w:rPr>
          <w:rFonts w:eastAsia="Assistant" w:hint="eastAsia"/>
          <w:rtl/>
        </w:rPr>
        <w:t>ובכללן</w:t>
      </w:r>
      <w:r w:rsidRPr="005D7981">
        <w:rPr>
          <w:rFonts w:eastAsia="Assistant"/>
          <w:rtl/>
        </w:rPr>
        <w:t xml:space="preserve"> </w:t>
      </w:r>
      <w:r w:rsidRPr="005D7981">
        <w:rPr>
          <w:rFonts w:eastAsia="Assistant" w:hint="eastAsia"/>
          <w:rtl/>
        </w:rPr>
        <w:t>את</w:t>
      </w:r>
      <w:r w:rsidRPr="005D7981">
        <w:rPr>
          <w:rFonts w:eastAsia="Assistant"/>
          <w:rtl/>
        </w:rPr>
        <w:t xml:space="preserve"> </w:t>
      </w:r>
      <w:r w:rsidRPr="005D7981">
        <w:rPr>
          <w:rFonts w:eastAsia="Assistant" w:hint="eastAsia"/>
          <w:rtl/>
        </w:rPr>
        <w:t>תחום</w:t>
      </w:r>
      <w:r w:rsidRPr="005D7981">
        <w:rPr>
          <w:rFonts w:eastAsia="Assistant"/>
          <w:rtl/>
        </w:rPr>
        <w:t xml:space="preserve"> </w:t>
      </w:r>
      <w:r w:rsidRPr="005D7981">
        <w:rPr>
          <w:rFonts w:eastAsia="Assistant" w:hint="eastAsia"/>
          <w:rtl/>
        </w:rPr>
        <w:t>עמדות</w:t>
      </w:r>
      <w:r w:rsidRPr="005D7981">
        <w:rPr>
          <w:rFonts w:eastAsia="Assistant"/>
          <w:rtl/>
        </w:rPr>
        <w:t xml:space="preserve"> </w:t>
      </w:r>
      <w:r w:rsidRPr="005D7981">
        <w:rPr>
          <w:rFonts w:eastAsia="Assistant" w:hint="eastAsia"/>
          <w:rtl/>
        </w:rPr>
        <w:t>הטעינה</w:t>
      </w:r>
      <w:r w:rsidRPr="005D7981">
        <w:rPr>
          <w:rFonts w:eastAsia="Assistant"/>
          <w:rtl/>
        </w:rPr>
        <w:t xml:space="preserve"> </w:t>
      </w:r>
      <w:r w:rsidRPr="005D7981">
        <w:rPr>
          <w:rFonts w:eastAsia="Assistant" w:hint="eastAsia"/>
          <w:rtl/>
        </w:rPr>
        <w:t>הציבוריות</w:t>
      </w:r>
      <w:r w:rsidRPr="005D7981">
        <w:rPr>
          <w:rFonts w:eastAsia="Assistant"/>
          <w:rtl/>
        </w:rPr>
        <w:t xml:space="preserve"> </w:t>
      </w:r>
      <w:r w:rsidRPr="005D7981">
        <w:rPr>
          <w:rFonts w:eastAsia="Assistant" w:hint="eastAsia"/>
          <w:rtl/>
        </w:rPr>
        <w:t>לרכבים</w:t>
      </w:r>
      <w:r w:rsidRPr="005D7981">
        <w:rPr>
          <w:rFonts w:eastAsia="Assistant"/>
          <w:rtl/>
        </w:rPr>
        <w:t xml:space="preserve"> </w:t>
      </w:r>
      <w:r w:rsidRPr="005D7981">
        <w:rPr>
          <w:rFonts w:eastAsia="Assistant" w:hint="eastAsia"/>
          <w:rtl/>
        </w:rPr>
        <w:t>אלו</w:t>
      </w:r>
      <w:r w:rsidRPr="005D7981">
        <w:rPr>
          <w:rFonts w:eastAsia="Assistant"/>
          <w:rtl/>
        </w:rPr>
        <w:t>.</w:t>
      </w:r>
      <w:r w:rsidRPr="005D7981">
        <w:rPr>
          <w:rFonts w:eastAsia="Arial"/>
          <w:rtl/>
        </w:rPr>
        <w:t xml:space="preserve"> </w:t>
      </w:r>
      <w:r w:rsidRPr="005D7981">
        <w:rPr>
          <w:rFonts w:eastAsia="Assistant" w:hint="eastAsia"/>
          <w:rtl/>
        </w:rPr>
        <w:t>בשוק</w:t>
      </w:r>
      <w:r w:rsidRPr="005D7981">
        <w:rPr>
          <w:rFonts w:eastAsia="Assistant"/>
          <w:rtl/>
        </w:rPr>
        <w:t xml:space="preserve"> עמדות הטעינה הציבוריות פועלות היום מעל ל-20 חברות המפעילות עמדות טעינה. המשרד מאפשר לחברות אלו להעביר </w:t>
      </w:r>
      <w:r w:rsidRPr="005D7981">
        <w:rPr>
          <w:rFonts w:eastAsia="Assistant" w:hint="eastAsia"/>
          <w:u w:val="single"/>
          <w:rtl/>
        </w:rPr>
        <w:t>באופן</w:t>
      </w:r>
      <w:r w:rsidRPr="005D7981">
        <w:rPr>
          <w:rFonts w:eastAsia="Assistant"/>
          <w:u w:val="single"/>
          <w:rtl/>
        </w:rPr>
        <w:t xml:space="preserve"> וולונטרי</w:t>
      </w:r>
      <w:r w:rsidRPr="005D7981">
        <w:rPr>
          <w:rFonts w:eastAsia="Assistant"/>
          <w:rtl/>
        </w:rPr>
        <w:t xml:space="preserve"> את המידע הנוגע לעמדות למאגר נתונים המופעל על ידי חברת </w:t>
      </w:r>
      <w:r w:rsidRPr="005D7981">
        <w:rPr>
          <w:rFonts w:eastAsia="Assistant"/>
        </w:rPr>
        <w:t>Cello</w:t>
      </w:r>
      <w:r w:rsidRPr="005D7981">
        <w:rPr>
          <w:rFonts w:eastAsia="Assistant"/>
          <w:rtl/>
        </w:rPr>
        <w:t xml:space="preserve">, </w:t>
      </w:r>
      <w:r w:rsidRPr="005D7981">
        <w:rPr>
          <w:rFonts w:eastAsia="Assistant" w:hint="eastAsia"/>
          <w:rtl/>
        </w:rPr>
        <w:t>בשותפות</w:t>
      </w:r>
      <w:r w:rsidRPr="005D7981">
        <w:rPr>
          <w:rFonts w:eastAsia="Assistant"/>
          <w:rtl/>
        </w:rPr>
        <w:t xml:space="preserve"> </w:t>
      </w:r>
      <w:r w:rsidRPr="005D7981">
        <w:rPr>
          <w:rFonts w:eastAsia="Assistant" w:hint="eastAsia"/>
          <w:rtl/>
        </w:rPr>
        <w:t>עם</w:t>
      </w:r>
      <w:r w:rsidRPr="005D7981">
        <w:rPr>
          <w:rFonts w:eastAsia="Assistant"/>
          <w:rtl/>
        </w:rPr>
        <w:t xml:space="preserve"> </w:t>
      </w:r>
      <w:r w:rsidRPr="005D7981">
        <w:rPr>
          <w:rFonts w:eastAsia="Assistant" w:hint="eastAsia"/>
          <w:rtl/>
        </w:rPr>
        <w:t>המשרד</w:t>
      </w:r>
      <w:r w:rsidRPr="005D7981">
        <w:rPr>
          <w:rFonts w:eastAsia="Assistant"/>
          <w:rtl/>
        </w:rPr>
        <w:t xml:space="preserve">. </w:t>
      </w:r>
      <w:r w:rsidRPr="005D7981">
        <w:rPr>
          <w:rFonts w:eastAsia="Assistant" w:hint="eastAsia"/>
          <w:rtl/>
        </w:rPr>
        <w:t>נתונים</w:t>
      </w:r>
      <w:r w:rsidRPr="005D7981">
        <w:rPr>
          <w:rFonts w:eastAsia="Assistant"/>
          <w:rtl/>
        </w:rPr>
        <w:t xml:space="preserve"> </w:t>
      </w:r>
      <w:r w:rsidRPr="005D7981">
        <w:rPr>
          <w:rFonts w:eastAsia="Assistant" w:hint="eastAsia"/>
          <w:rtl/>
        </w:rPr>
        <w:t>אלו</w:t>
      </w:r>
      <w:r w:rsidRPr="005D7981">
        <w:rPr>
          <w:rFonts w:eastAsia="Assistant"/>
          <w:rtl/>
        </w:rPr>
        <w:t xml:space="preserve"> </w:t>
      </w:r>
      <w:r w:rsidRPr="005D7981">
        <w:rPr>
          <w:rFonts w:eastAsia="Assistant" w:hint="eastAsia"/>
          <w:rtl/>
        </w:rPr>
        <w:t>נגישים</w:t>
      </w:r>
      <w:r w:rsidRPr="005D7981">
        <w:rPr>
          <w:rFonts w:eastAsia="Assistant"/>
          <w:rtl/>
        </w:rPr>
        <w:t xml:space="preserve"> </w:t>
      </w:r>
      <w:r w:rsidRPr="005D7981">
        <w:rPr>
          <w:rFonts w:eastAsia="Assistant" w:hint="eastAsia"/>
          <w:rtl/>
        </w:rPr>
        <w:t>לציבור</w:t>
      </w:r>
      <w:r w:rsidRPr="005D7981">
        <w:rPr>
          <w:rFonts w:eastAsia="Assistant"/>
          <w:rtl/>
        </w:rPr>
        <w:t xml:space="preserve"> </w:t>
      </w:r>
      <w:r w:rsidRPr="005D7981">
        <w:rPr>
          <w:rFonts w:eastAsia="Assistant" w:hint="eastAsia"/>
          <w:rtl/>
        </w:rPr>
        <w:t>וכוללים</w:t>
      </w:r>
      <w:r w:rsidRPr="005D7981">
        <w:rPr>
          <w:rFonts w:eastAsia="Assistant"/>
          <w:rtl/>
        </w:rPr>
        <w:t xml:space="preserve"> </w:t>
      </w:r>
      <w:r w:rsidRPr="005D7981">
        <w:rPr>
          <w:rFonts w:eastAsia="Assistant" w:hint="eastAsia"/>
          <w:rtl/>
        </w:rPr>
        <w:t>את</w:t>
      </w:r>
      <w:r w:rsidRPr="005D7981">
        <w:rPr>
          <w:rFonts w:eastAsia="Assistant"/>
          <w:rtl/>
        </w:rPr>
        <w:t xml:space="preserve"> </w:t>
      </w:r>
      <w:r w:rsidRPr="005D7981">
        <w:rPr>
          <w:rFonts w:eastAsia="Assistant" w:hint="eastAsia"/>
          <w:rtl/>
        </w:rPr>
        <w:t>מיקומי</w:t>
      </w:r>
      <w:r w:rsidRPr="005D7981">
        <w:rPr>
          <w:rFonts w:eastAsia="Assistant"/>
          <w:rtl/>
        </w:rPr>
        <w:t xml:space="preserve"> </w:t>
      </w:r>
      <w:r w:rsidRPr="005D7981">
        <w:rPr>
          <w:rFonts w:eastAsia="Assistant" w:hint="eastAsia"/>
          <w:rtl/>
        </w:rPr>
        <w:t>עמדות</w:t>
      </w:r>
      <w:r w:rsidRPr="005D7981">
        <w:rPr>
          <w:rFonts w:eastAsia="Assistant"/>
          <w:rtl/>
        </w:rPr>
        <w:t xml:space="preserve"> </w:t>
      </w:r>
      <w:r w:rsidRPr="005D7981">
        <w:rPr>
          <w:rFonts w:eastAsia="Assistant" w:hint="eastAsia"/>
          <w:rtl/>
        </w:rPr>
        <w:t>טעינה</w:t>
      </w:r>
      <w:r w:rsidRPr="005D7981">
        <w:rPr>
          <w:rFonts w:eastAsia="Assistant"/>
          <w:rtl/>
        </w:rPr>
        <w:t xml:space="preserve">, </w:t>
      </w:r>
      <w:r w:rsidRPr="005D7981">
        <w:rPr>
          <w:rFonts w:eastAsia="Assistant" w:hint="eastAsia"/>
          <w:rtl/>
        </w:rPr>
        <w:t>סוגי</w:t>
      </w:r>
      <w:r w:rsidRPr="005D7981">
        <w:rPr>
          <w:rFonts w:eastAsia="Assistant"/>
          <w:rtl/>
        </w:rPr>
        <w:t xml:space="preserve"> </w:t>
      </w:r>
      <w:r w:rsidRPr="005D7981">
        <w:rPr>
          <w:rFonts w:eastAsia="Assistant" w:hint="eastAsia"/>
          <w:rtl/>
        </w:rPr>
        <w:t>חיבורים</w:t>
      </w:r>
      <w:r w:rsidRPr="005D7981">
        <w:rPr>
          <w:rFonts w:eastAsia="Assistant"/>
          <w:rtl/>
        </w:rPr>
        <w:t xml:space="preserve">, </w:t>
      </w:r>
      <w:r w:rsidRPr="005D7981">
        <w:rPr>
          <w:rFonts w:eastAsia="Assistant" w:hint="eastAsia"/>
          <w:rtl/>
        </w:rPr>
        <w:t>מהירות</w:t>
      </w:r>
      <w:r w:rsidRPr="005D7981">
        <w:rPr>
          <w:rFonts w:eastAsia="Assistant"/>
          <w:rtl/>
        </w:rPr>
        <w:t xml:space="preserve"> </w:t>
      </w:r>
      <w:r w:rsidRPr="005D7981">
        <w:rPr>
          <w:rFonts w:eastAsia="Assistant" w:hint="eastAsia"/>
          <w:rtl/>
        </w:rPr>
        <w:t>טעינה</w:t>
      </w:r>
      <w:r w:rsidRPr="005D7981">
        <w:rPr>
          <w:rFonts w:eastAsia="Assistant"/>
          <w:rtl/>
        </w:rPr>
        <w:t xml:space="preserve">, </w:t>
      </w:r>
      <w:r w:rsidRPr="005D7981">
        <w:rPr>
          <w:rFonts w:eastAsia="Assistant" w:hint="eastAsia"/>
          <w:rtl/>
        </w:rPr>
        <w:t>מחירים</w:t>
      </w:r>
      <w:r w:rsidRPr="005D7981">
        <w:rPr>
          <w:rFonts w:eastAsia="Assistant"/>
          <w:rtl/>
        </w:rPr>
        <w:t xml:space="preserve"> </w:t>
      </w:r>
      <w:r w:rsidRPr="005D7981">
        <w:rPr>
          <w:rFonts w:eastAsia="Assistant" w:hint="eastAsia"/>
          <w:rtl/>
        </w:rPr>
        <w:t>ועוד</w:t>
      </w:r>
      <w:r w:rsidRPr="005D7981">
        <w:rPr>
          <w:rFonts w:eastAsia="Assistant"/>
          <w:rtl/>
        </w:rPr>
        <w:t>. </w:t>
      </w:r>
    </w:p>
    <w:p w14:paraId="6402EF3F" w14:textId="010A41AF" w:rsidR="00F07682" w:rsidRPr="006E3EE7" w:rsidRDefault="000D3DA9" w:rsidP="002B53EA">
      <w:pPr>
        <w:pStyle w:val="MsoNormal0"/>
        <w:rPr>
          <w:rFonts w:eastAsia="David"/>
          <w:rtl/>
        </w:rPr>
      </w:pPr>
      <w:r>
        <w:rPr>
          <w:rFonts w:eastAsia="David" w:hint="cs"/>
          <w:rtl/>
        </w:rPr>
        <w:t xml:space="preserve">המשרד מבקש לציין כי ביום </w:t>
      </w:r>
      <w:r w:rsidR="002711E4">
        <w:rPr>
          <w:rFonts w:eastAsia="David" w:hint="cs"/>
          <w:rtl/>
        </w:rPr>
        <w:t xml:space="preserve">9.6.2025 </w:t>
      </w:r>
      <w:r w:rsidR="00F07682">
        <w:rPr>
          <w:rFonts w:eastAsia="David" w:hint="cs"/>
          <w:rtl/>
        </w:rPr>
        <w:t>פורסמ</w:t>
      </w:r>
      <w:r w:rsidR="002711E4">
        <w:rPr>
          <w:rFonts w:eastAsia="David" w:hint="cs"/>
          <w:rtl/>
        </w:rPr>
        <w:t>ה</w:t>
      </w:r>
      <w:r w:rsidR="00F07682">
        <w:rPr>
          <w:rFonts w:eastAsia="David" w:hint="cs"/>
          <w:rtl/>
        </w:rPr>
        <w:t xml:space="preserve"> להערות הציבור על ידי משרד האנרגיה והתשתיות טיוטת תקנות מתוקף חוק מקורות אנרגיה אשר עתידות, לאחר שיאושרו על ידי הכנסת, לחייב את ספקי הטעינה לדווח בפורמט קבוע נתוני זמן אמת של עמדות ציבוריות. לפיכך מפעיל המאגר צפוי לקלוט את אותם הדיווחים</w:t>
      </w:r>
      <w:r w:rsidR="00523656">
        <w:rPr>
          <w:rFonts w:eastAsia="David" w:hint="cs"/>
          <w:rtl/>
        </w:rPr>
        <w:t>, ככל והתקנות יאושרו בכנסת</w:t>
      </w:r>
      <w:r w:rsidR="00F07682">
        <w:rPr>
          <w:rFonts w:eastAsia="David" w:hint="cs"/>
          <w:rtl/>
        </w:rPr>
        <w:t xml:space="preserve">.  </w:t>
      </w:r>
    </w:p>
    <w:p w14:paraId="511C303F" w14:textId="25FA79A6" w:rsidR="00F07C3C" w:rsidRPr="007F22E6" w:rsidRDefault="00CF64D9" w:rsidP="00F07682">
      <w:pPr>
        <w:pStyle w:val="MsoNormal0"/>
        <w:rPr>
          <w:rFonts w:eastAsia="David"/>
          <w:rtl/>
        </w:rPr>
      </w:pPr>
      <w:r w:rsidRPr="005D7981">
        <w:rPr>
          <w:rFonts w:eastAsia="Assistant"/>
          <w:rtl/>
        </w:rPr>
        <w:t xml:space="preserve">משרד האנרגיה והתשתיות יוצא במכרז </w:t>
      </w:r>
      <w:r w:rsidRPr="005D7981">
        <w:rPr>
          <w:rFonts w:eastAsia="Assistant" w:hint="eastAsia"/>
          <w:rtl/>
        </w:rPr>
        <w:t>להפעלת</w:t>
      </w:r>
      <w:r w:rsidRPr="005D7981">
        <w:rPr>
          <w:rFonts w:eastAsia="Assistant"/>
          <w:rtl/>
        </w:rPr>
        <w:t xml:space="preserve"> מאגר </w:t>
      </w:r>
      <w:r w:rsidRPr="005D7981">
        <w:rPr>
          <w:rFonts w:eastAsia="Assistant" w:hint="eastAsia"/>
          <w:rtl/>
        </w:rPr>
        <w:t>נתונים</w:t>
      </w:r>
      <w:r w:rsidR="00390F68" w:rsidRPr="005D7981">
        <w:rPr>
          <w:rFonts w:eastAsia="Assistant"/>
          <w:rtl/>
        </w:rPr>
        <w:t xml:space="preserve"> של עמדות הטעינה הציבוריות בישראל</w:t>
      </w:r>
      <w:r w:rsidRPr="005D7981">
        <w:rPr>
          <w:rFonts w:eastAsia="Assistant"/>
          <w:rtl/>
        </w:rPr>
        <w:t xml:space="preserve">. </w:t>
      </w:r>
      <w:r w:rsidRPr="005D7981">
        <w:rPr>
          <w:rFonts w:eastAsia="Assistant" w:hint="eastAsia"/>
          <w:rtl/>
        </w:rPr>
        <w:t>הזוכה</w:t>
      </w:r>
      <w:r w:rsidRPr="005D7981">
        <w:rPr>
          <w:rFonts w:eastAsia="Assistant"/>
          <w:rtl/>
        </w:rPr>
        <w:t xml:space="preserve"> </w:t>
      </w:r>
      <w:r w:rsidRPr="005D7981">
        <w:rPr>
          <w:rFonts w:eastAsia="Assistant" w:hint="eastAsia"/>
          <w:rtl/>
        </w:rPr>
        <w:t>במכרז</w:t>
      </w:r>
      <w:r w:rsidRPr="005D7981">
        <w:rPr>
          <w:rFonts w:eastAsia="Assistant"/>
          <w:rtl/>
        </w:rPr>
        <w:t xml:space="preserve"> </w:t>
      </w:r>
      <w:r w:rsidRPr="005D7981">
        <w:rPr>
          <w:rFonts w:eastAsia="Assistant" w:hint="eastAsia"/>
          <w:rtl/>
        </w:rPr>
        <w:t>יידרש</w:t>
      </w:r>
      <w:r w:rsidRPr="005D7981">
        <w:rPr>
          <w:rFonts w:eastAsia="Assistant"/>
          <w:rtl/>
        </w:rPr>
        <w:t xml:space="preserve"> </w:t>
      </w:r>
      <w:r w:rsidRPr="005D7981">
        <w:rPr>
          <w:rFonts w:eastAsia="Assistant" w:hint="eastAsia"/>
          <w:rtl/>
        </w:rPr>
        <w:t>להקים</w:t>
      </w:r>
      <w:r w:rsidRPr="005D7981">
        <w:rPr>
          <w:rFonts w:eastAsia="Assistant"/>
          <w:rtl/>
        </w:rPr>
        <w:t xml:space="preserve"> </w:t>
      </w:r>
      <w:r w:rsidRPr="005D7981">
        <w:rPr>
          <w:rFonts w:eastAsia="Assistant" w:hint="eastAsia"/>
          <w:rtl/>
        </w:rPr>
        <w:t>ולהפעיל</w:t>
      </w:r>
      <w:r w:rsidRPr="005D7981">
        <w:rPr>
          <w:rFonts w:eastAsia="Assistant"/>
          <w:rtl/>
        </w:rPr>
        <w:t xml:space="preserve"> </w:t>
      </w:r>
      <w:r w:rsidRPr="005D7981">
        <w:rPr>
          <w:rFonts w:eastAsia="Assistant" w:hint="eastAsia"/>
          <w:rtl/>
        </w:rPr>
        <w:t>מאגר</w:t>
      </w:r>
      <w:r w:rsidRPr="005D7981">
        <w:rPr>
          <w:rFonts w:eastAsia="Assistant"/>
          <w:rtl/>
        </w:rPr>
        <w:t xml:space="preserve"> </w:t>
      </w:r>
      <w:r w:rsidRPr="005D7981">
        <w:rPr>
          <w:rFonts w:eastAsia="Assistant" w:hint="eastAsia"/>
          <w:rtl/>
        </w:rPr>
        <w:t>נתונים</w:t>
      </w:r>
      <w:r w:rsidRPr="005D7981">
        <w:rPr>
          <w:rFonts w:eastAsia="Assistant"/>
          <w:rtl/>
        </w:rPr>
        <w:t xml:space="preserve"> </w:t>
      </w:r>
      <w:r w:rsidRPr="005D7981">
        <w:rPr>
          <w:rFonts w:eastAsia="Assistant" w:hint="eastAsia"/>
          <w:rtl/>
        </w:rPr>
        <w:t>אשר</w:t>
      </w:r>
      <w:r w:rsidRPr="005D7981">
        <w:rPr>
          <w:rFonts w:eastAsia="Assistant"/>
          <w:rtl/>
        </w:rPr>
        <w:t xml:space="preserve"> </w:t>
      </w:r>
      <w:r w:rsidRPr="005D7981">
        <w:rPr>
          <w:rFonts w:eastAsia="Assistant" w:hint="eastAsia"/>
          <w:rtl/>
        </w:rPr>
        <w:t>יקבל</w:t>
      </w:r>
      <w:r w:rsidRPr="005D7981">
        <w:rPr>
          <w:rFonts w:eastAsia="Assistant"/>
          <w:rtl/>
        </w:rPr>
        <w:t xml:space="preserve"> </w:t>
      </w:r>
      <w:r w:rsidRPr="005D7981">
        <w:rPr>
          <w:rFonts w:eastAsia="Assistant" w:hint="eastAsia"/>
          <w:rtl/>
        </w:rPr>
        <w:t>את</w:t>
      </w:r>
      <w:r w:rsidRPr="005D7981">
        <w:rPr>
          <w:rFonts w:eastAsia="Assistant"/>
          <w:rtl/>
        </w:rPr>
        <w:t xml:space="preserve"> </w:t>
      </w:r>
      <w:r w:rsidRPr="005D7981">
        <w:rPr>
          <w:rFonts w:eastAsia="Assistant" w:hint="eastAsia"/>
          <w:rtl/>
        </w:rPr>
        <w:t>המידע</w:t>
      </w:r>
      <w:r w:rsidRPr="005D7981">
        <w:rPr>
          <w:rFonts w:eastAsia="Assistant"/>
          <w:rtl/>
        </w:rPr>
        <w:t xml:space="preserve"> </w:t>
      </w:r>
      <w:r w:rsidRPr="005D7981">
        <w:rPr>
          <w:rFonts w:eastAsia="Assistant" w:hint="eastAsia"/>
          <w:rtl/>
        </w:rPr>
        <w:t>מספקי</w:t>
      </w:r>
      <w:r w:rsidRPr="005D7981">
        <w:rPr>
          <w:rFonts w:eastAsia="Assistant"/>
          <w:rtl/>
        </w:rPr>
        <w:t xml:space="preserve"> </w:t>
      </w:r>
      <w:r w:rsidRPr="005D7981">
        <w:rPr>
          <w:rFonts w:eastAsia="Assistant" w:hint="eastAsia"/>
          <w:rtl/>
        </w:rPr>
        <w:t>הטעינה</w:t>
      </w:r>
      <w:r w:rsidRPr="005D7981">
        <w:rPr>
          <w:rFonts w:eastAsia="Assistant"/>
          <w:rtl/>
        </w:rPr>
        <w:t xml:space="preserve">, </w:t>
      </w:r>
      <w:r w:rsidRPr="005D7981">
        <w:rPr>
          <w:rFonts w:eastAsia="Assistant" w:hint="eastAsia"/>
          <w:rtl/>
        </w:rPr>
        <w:t>לבצע</w:t>
      </w:r>
      <w:r w:rsidRPr="005D7981">
        <w:rPr>
          <w:rFonts w:eastAsia="Assistant"/>
          <w:rtl/>
        </w:rPr>
        <w:t xml:space="preserve"> </w:t>
      </w:r>
      <w:r w:rsidRPr="005D7981">
        <w:rPr>
          <w:rFonts w:eastAsia="Assistant" w:hint="eastAsia"/>
          <w:rtl/>
        </w:rPr>
        <w:t>בקרה</w:t>
      </w:r>
      <w:r w:rsidRPr="005D7981">
        <w:rPr>
          <w:rFonts w:eastAsia="Assistant"/>
          <w:rtl/>
        </w:rPr>
        <w:t xml:space="preserve"> </w:t>
      </w:r>
      <w:r w:rsidRPr="005D7981">
        <w:rPr>
          <w:rFonts w:eastAsia="Assistant" w:hint="eastAsia"/>
          <w:rtl/>
        </w:rPr>
        <w:t>על</w:t>
      </w:r>
      <w:r w:rsidRPr="005D7981">
        <w:rPr>
          <w:rFonts w:eastAsia="Assistant"/>
          <w:rtl/>
        </w:rPr>
        <w:t xml:space="preserve"> </w:t>
      </w:r>
      <w:r w:rsidRPr="005D7981">
        <w:rPr>
          <w:rFonts w:eastAsia="Assistant" w:hint="eastAsia"/>
          <w:rtl/>
        </w:rPr>
        <w:t>המידע</w:t>
      </w:r>
      <w:r w:rsidRPr="005D7981">
        <w:rPr>
          <w:rFonts w:eastAsia="Assistant"/>
          <w:rtl/>
        </w:rPr>
        <w:t xml:space="preserve"> </w:t>
      </w:r>
      <w:r w:rsidRPr="005D7981">
        <w:rPr>
          <w:rFonts w:eastAsia="Assistant" w:hint="eastAsia"/>
          <w:rtl/>
        </w:rPr>
        <w:t>המדווח</w:t>
      </w:r>
      <w:r w:rsidRPr="005D7981">
        <w:rPr>
          <w:rFonts w:eastAsia="Assistant"/>
          <w:rtl/>
        </w:rPr>
        <w:t xml:space="preserve">, </w:t>
      </w:r>
      <w:r w:rsidRPr="005D7981">
        <w:rPr>
          <w:rFonts w:eastAsia="Assistant" w:hint="eastAsia"/>
          <w:rtl/>
        </w:rPr>
        <w:t>לאפשר</w:t>
      </w:r>
      <w:r w:rsidRPr="005D7981">
        <w:rPr>
          <w:rFonts w:eastAsia="Assistant"/>
          <w:rtl/>
        </w:rPr>
        <w:t xml:space="preserve"> </w:t>
      </w:r>
      <w:r w:rsidRPr="005D7981">
        <w:rPr>
          <w:rFonts w:eastAsia="Assistant" w:hint="eastAsia"/>
          <w:rtl/>
        </w:rPr>
        <w:t>גישה</w:t>
      </w:r>
      <w:r w:rsidRPr="005D7981">
        <w:rPr>
          <w:rFonts w:eastAsia="Assistant"/>
          <w:rtl/>
        </w:rPr>
        <w:t xml:space="preserve"> </w:t>
      </w:r>
      <w:r w:rsidRPr="005D7981">
        <w:rPr>
          <w:rFonts w:eastAsia="Assistant" w:hint="eastAsia"/>
          <w:rtl/>
        </w:rPr>
        <w:t>לנתונים</w:t>
      </w:r>
      <w:r w:rsidRPr="005D7981">
        <w:rPr>
          <w:rFonts w:eastAsia="Assistant"/>
          <w:rtl/>
        </w:rPr>
        <w:t xml:space="preserve"> </w:t>
      </w:r>
      <w:r w:rsidRPr="005D7981">
        <w:rPr>
          <w:rFonts w:eastAsia="Assistant" w:hint="eastAsia"/>
          <w:rtl/>
        </w:rPr>
        <w:t>למערכות</w:t>
      </w:r>
      <w:r w:rsidRPr="005D7981">
        <w:rPr>
          <w:rFonts w:eastAsia="Assistant"/>
          <w:rtl/>
        </w:rPr>
        <w:t xml:space="preserve"> </w:t>
      </w:r>
      <w:r w:rsidRPr="005D7981">
        <w:rPr>
          <w:rFonts w:eastAsia="Assistant" w:hint="eastAsia"/>
          <w:rtl/>
        </w:rPr>
        <w:t>צד</w:t>
      </w:r>
      <w:r w:rsidRPr="005D7981">
        <w:rPr>
          <w:rFonts w:eastAsia="Assistant"/>
          <w:rtl/>
        </w:rPr>
        <w:t xml:space="preserve"> </w:t>
      </w:r>
      <w:r w:rsidRPr="005D7981">
        <w:rPr>
          <w:rFonts w:eastAsia="Assistant" w:hint="eastAsia"/>
          <w:rtl/>
        </w:rPr>
        <w:t>ג</w:t>
      </w:r>
      <w:r w:rsidRPr="005D7981">
        <w:rPr>
          <w:rFonts w:eastAsia="Assistant"/>
          <w:rtl/>
        </w:rPr>
        <w:t xml:space="preserve">', </w:t>
      </w:r>
      <w:r w:rsidRPr="005D7981">
        <w:rPr>
          <w:rFonts w:eastAsia="Assistant" w:hint="eastAsia"/>
          <w:rtl/>
        </w:rPr>
        <w:t>לבצע</w:t>
      </w:r>
      <w:r w:rsidRPr="005D7981">
        <w:rPr>
          <w:rFonts w:eastAsia="Assistant"/>
          <w:rtl/>
        </w:rPr>
        <w:t xml:space="preserve"> </w:t>
      </w:r>
      <w:r w:rsidRPr="005D7981">
        <w:rPr>
          <w:rFonts w:eastAsia="Assistant" w:hint="eastAsia"/>
          <w:rtl/>
        </w:rPr>
        <w:t>ניתוחים</w:t>
      </w:r>
      <w:r w:rsidRPr="005D7981">
        <w:rPr>
          <w:rFonts w:eastAsia="Assistant"/>
          <w:rtl/>
        </w:rPr>
        <w:t xml:space="preserve"> </w:t>
      </w:r>
      <w:r w:rsidRPr="005D7981">
        <w:rPr>
          <w:rFonts w:eastAsia="Assistant" w:hint="eastAsia"/>
          <w:rtl/>
        </w:rPr>
        <w:t>עבור</w:t>
      </w:r>
      <w:r w:rsidRPr="005D7981">
        <w:rPr>
          <w:rFonts w:eastAsia="Assistant"/>
          <w:rtl/>
        </w:rPr>
        <w:t xml:space="preserve"> </w:t>
      </w:r>
      <w:r w:rsidRPr="005D7981">
        <w:rPr>
          <w:rFonts w:eastAsia="Assistant" w:hint="eastAsia"/>
          <w:rtl/>
        </w:rPr>
        <w:t>המשרד</w:t>
      </w:r>
      <w:r w:rsidRPr="005D7981">
        <w:rPr>
          <w:rFonts w:eastAsia="Assistant"/>
          <w:rtl/>
        </w:rPr>
        <w:t xml:space="preserve"> </w:t>
      </w:r>
      <w:r w:rsidRPr="005D7981">
        <w:rPr>
          <w:rFonts w:eastAsia="Assistant" w:hint="eastAsia"/>
          <w:rtl/>
        </w:rPr>
        <w:t>ועוד</w:t>
      </w:r>
      <w:r w:rsidRPr="005D7981">
        <w:rPr>
          <w:rFonts w:eastAsia="Assistant"/>
          <w:rtl/>
        </w:rPr>
        <w:t xml:space="preserve">. </w:t>
      </w:r>
      <w:r w:rsidRPr="005D7981">
        <w:rPr>
          <w:rFonts w:eastAsia="Assistant" w:hint="eastAsia"/>
          <w:rtl/>
        </w:rPr>
        <w:t>בנוסף</w:t>
      </w:r>
      <w:r w:rsidRPr="005D7981">
        <w:rPr>
          <w:rFonts w:eastAsia="Assistant"/>
          <w:rtl/>
        </w:rPr>
        <w:t xml:space="preserve"> </w:t>
      </w:r>
      <w:r w:rsidRPr="005D7981">
        <w:rPr>
          <w:rFonts w:eastAsia="Assistant" w:hint="eastAsia"/>
          <w:rtl/>
        </w:rPr>
        <w:t>לכך</w:t>
      </w:r>
      <w:r w:rsidRPr="005D7981">
        <w:rPr>
          <w:rFonts w:eastAsia="Assistant"/>
          <w:rtl/>
        </w:rPr>
        <w:t xml:space="preserve">, הזוכה יידרש לאפשר העברת פקודות ותשלומים </w:t>
      </w:r>
      <w:r w:rsidRPr="005D7981">
        <w:rPr>
          <w:rFonts w:eastAsia="Assistant" w:hint="eastAsia"/>
          <w:rtl/>
        </w:rPr>
        <w:t>בין</w:t>
      </w:r>
      <w:r w:rsidRPr="005D7981">
        <w:rPr>
          <w:rFonts w:eastAsia="Assistant"/>
          <w:rtl/>
        </w:rPr>
        <w:t xml:space="preserve"> </w:t>
      </w:r>
      <w:r w:rsidRPr="005D7981">
        <w:rPr>
          <w:rFonts w:eastAsia="Assistant" w:hint="eastAsia"/>
          <w:rtl/>
        </w:rPr>
        <w:t>מערכות</w:t>
      </w:r>
      <w:r w:rsidRPr="005D7981">
        <w:rPr>
          <w:rFonts w:eastAsia="Assistant"/>
          <w:rtl/>
        </w:rPr>
        <w:t xml:space="preserve"> </w:t>
      </w:r>
      <w:r w:rsidRPr="005D7981">
        <w:rPr>
          <w:rFonts w:eastAsia="Assistant" w:hint="eastAsia"/>
          <w:rtl/>
        </w:rPr>
        <w:t>צד</w:t>
      </w:r>
      <w:r w:rsidRPr="005D7981">
        <w:rPr>
          <w:rFonts w:eastAsia="Assistant"/>
          <w:rtl/>
        </w:rPr>
        <w:t xml:space="preserve"> </w:t>
      </w:r>
      <w:r w:rsidRPr="005D7981">
        <w:rPr>
          <w:rFonts w:eastAsia="Assistant" w:hint="eastAsia"/>
          <w:rtl/>
        </w:rPr>
        <w:t>ג</w:t>
      </w:r>
      <w:r w:rsidRPr="005D7981">
        <w:rPr>
          <w:rFonts w:eastAsia="Assistant"/>
          <w:rtl/>
        </w:rPr>
        <w:t xml:space="preserve">' </w:t>
      </w:r>
      <w:r w:rsidRPr="005D7981">
        <w:rPr>
          <w:rFonts w:eastAsia="Assistant" w:hint="eastAsia"/>
          <w:rtl/>
        </w:rPr>
        <w:t>לבין</w:t>
      </w:r>
      <w:r w:rsidRPr="005D7981">
        <w:rPr>
          <w:rFonts w:eastAsia="Assistant"/>
          <w:rtl/>
        </w:rPr>
        <w:t xml:space="preserve"> </w:t>
      </w:r>
      <w:r w:rsidRPr="005D7981">
        <w:rPr>
          <w:rFonts w:eastAsia="Assistant" w:hint="eastAsia"/>
          <w:rtl/>
        </w:rPr>
        <w:t>עמדות</w:t>
      </w:r>
      <w:r w:rsidRPr="005D7981">
        <w:rPr>
          <w:rFonts w:eastAsia="Assistant"/>
          <w:rtl/>
        </w:rPr>
        <w:t xml:space="preserve"> </w:t>
      </w:r>
      <w:r w:rsidRPr="005D7981">
        <w:rPr>
          <w:rFonts w:eastAsia="Assistant" w:hint="eastAsia"/>
          <w:rtl/>
        </w:rPr>
        <w:t>הטעינה</w:t>
      </w:r>
      <w:r w:rsidR="00390F68" w:rsidRPr="005D7981">
        <w:rPr>
          <w:rFonts w:eastAsia="Assistant"/>
          <w:rtl/>
        </w:rPr>
        <w:t xml:space="preserve"> והכל בהתאם לשירותים המפורטים </w:t>
      </w:r>
      <w:r w:rsidR="002711E4" w:rsidRPr="005D7981">
        <w:rPr>
          <w:rFonts w:eastAsia="Assistant" w:hint="eastAsia"/>
          <w:rtl/>
        </w:rPr>
        <w:t>בפרק</w:t>
      </w:r>
      <w:r w:rsidR="002711E4" w:rsidRPr="005D7981">
        <w:rPr>
          <w:rFonts w:eastAsia="Assistant"/>
          <w:rtl/>
        </w:rPr>
        <w:t xml:space="preserve"> </w:t>
      </w:r>
      <w:r w:rsidR="002711E4" w:rsidRPr="005D7981">
        <w:rPr>
          <w:rFonts w:eastAsia="Assistant" w:hint="eastAsia"/>
          <w:rtl/>
        </w:rPr>
        <w:t>ג</w:t>
      </w:r>
      <w:r w:rsidR="002711E4" w:rsidRPr="005D7981">
        <w:rPr>
          <w:rFonts w:eastAsia="Assistant"/>
          <w:rtl/>
        </w:rPr>
        <w:t>'.</w:t>
      </w:r>
      <w:r w:rsidRPr="005D7981" w:rsidDel="00F07682">
        <w:rPr>
          <w:rFonts w:eastAsia="Assistant"/>
          <w:rtl/>
        </w:rPr>
        <w:t xml:space="preserve"> </w:t>
      </w:r>
    </w:p>
    <w:p w14:paraId="4173CD02" w14:textId="715942AC" w:rsidR="00F07C3C" w:rsidRPr="007F22E6" w:rsidRDefault="00CF64D9" w:rsidP="002B53EA">
      <w:pPr>
        <w:pStyle w:val="MsoNormal0"/>
        <w:rPr>
          <w:rFonts w:eastAsia="David"/>
          <w:rtl/>
        </w:rPr>
      </w:pPr>
      <w:r w:rsidRPr="005D7981">
        <w:rPr>
          <w:rFonts w:eastAsia="Assistant" w:hint="eastAsia"/>
          <w:rtl/>
        </w:rPr>
        <w:t>על</w:t>
      </w:r>
      <w:r w:rsidRPr="005D7981">
        <w:rPr>
          <w:rFonts w:eastAsia="Assistant"/>
          <w:rtl/>
        </w:rPr>
        <w:t xml:space="preserve"> </w:t>
      </w:r>
      <w:r w:rsidRPr="005D7981">
        <w:rPr>
          <w:rFonts w:eastAsia="Assistant" w:hint="eastAsia"/>
          <w:rtl/>
        </w:rPr>
        <w:t>מנת</w:t>
      </w:r>
      <w:r w:rsidRPr="005D7981">
        <w:rPr>
          <w:rFonts w:eastAsia="Assistant"/>
          <w:rtl/>
        </w:rPr>
        <w:t xml:space="preserve"> </w:t>
      </w:r>
      <w:r w:rsidRPr="005D7981">
        <w:rPr>
          <w:rFonts w:eastAsia="Assistant" w:hint="eastAsia"/>
          <w:rtl/>
        </w:rPr>
        <w:t>לאפשר</w:t>
      </w:r>
      <w:r w:rsidRPr="005D7981">
        <w:rPr>
          <w:rFonts w:eastAsia="Assistant"/>
          <w:rtl/>
        </w:rPr>
        <w:t xml:space="preserve"> </w:t>
      </w:r>
      <w:r w:rsidRPr="005D7981">
        <w:rPr>
          <w:rFonts w:eastAsia="Assistant" w:hint="eastAsia"/>
          <w:rtl/>
        </w:rPr>
        <w:t>מעבר</w:t>
      </w:r>
      <w:r w:rsidR="00A653CA" w:rsidRPr="005D7981">
        <w:rPr>
          <w:rFonts w:eastAsia="Assistant"/>
          <w:rtl/>
        </w:rPr>
        <w:t xml:space="preserve"> מיטבי </w:t>
      </w:r>
      <w:r w:rsidRPr="005D7981">
        <w:rPr>
          <w:rFonts w:eastAsia="Assistant" w:hint="eastAsia"/>
          <w:rtl/>
        </w:rPr>
        <w:t>לרכב</w:t>
      </w:r>
      <w:r w:rsidR="00A653CA" w:rsidRPr="005D7981">
        <w:rPr>
          <w:rFonts w:eastAsia="Assistant" w:hint="eastAsia"/>
          <w:rtl/>
        </w:rPr>
        <w:t>ים</w:t>
      </w:r>
      <w:r w:rsidRPr="005D7981">
        <w:rPr>
          <w:rFonts w:eastAsia="Assistant"/>
          <w:rtl/>
        </w:rPr>
        <w:t xml:space="preserve"> חשמלי</w:t>
      </w:r>
      <w:r w:rsidR="00A653CA" w:rsidRPr="005D7981">
        <w:rPr>
          <w:rFonts w:eastAsia="Assistant" w:hint="eastAsia"/>
          <w:rtl/>
        </w:rPr>
        <w:t>ים</w:t>
      </w:r>
      <w:r w:rsidRPr="005D7981">
        <w:rPr>
          <w:rFonts w:eastAsia="Assistant"/>
          <w:rtl/>
        </w:rPr>
        <w:t xml:space="preserve">, </w:t>
      </w:r>
      <w:r w:rsidRPr="005D7981">
        <w:rPr>
          <w:rFonts w:eastAsia="Assistant" w:hint="eastAsia"/>
          <w:rtl/>
        </w:rPr>
        <w:t>ועל</w:t>
      </w:r>
      <w:r w:rsidRPr="005D7981">
        <w:rPr>
          <w:rFonts w:eastAsia="Assistant"/>
          <w:rtl/>
        </w:rPr>
        <w:t xml:space="preserve"> </w:t>
      </w:r>
      <w:r w:rsidRPr="005D7981">
        <w:rPr>
          <w:rFonts w:eastAsia="Assistant" w:hint="eastAsia"/>
          <w:rtl/>
        </w:rPr>
        <w:t>ידי</w:t>
      </w:r>
      <w:r w:rsidRPr="005D7981">
        <w:rPr>
          <w:rFonts w:eastAsia="Assistant"/>
          <w:rtl/>
        </w:rPr>
        <w:t xml:space="preserve"> </w:t>
      </w:r>
      <w:r w:rsidRPr="005D7981">
        <w:rPr>
          <w:rFonts w:eastAsia="Assistant" w:hint="eastAsia"/>
          <w:rtl/>
        </w:rPr>
        <w:t>כך</w:t>
      </w:r>
      <w:r w:rsidRPr="005D7981">
        <w:rPr>
          <w:rFonts w:eastAsia="Assistant"/>
          <w:rtl/>
        </w:rPr>
        <w:t xml:space="preserve"> </w:t>
      </w:r>
      <w:r w:rsidRPr="005D7981">
        <w:rPr>
          <w:rFonts w:eastAsia="Assistant" w:hint="eastAsia"/>
          <w:rtl/>
        </w:rPr>
        <w:t>להתייעל</w:t>
      </w:r>
      <w:r w:rsidRPr="005D7981">
        <w:rPr>
          <w:rFonts w:eastAsia="Assistant"/>
          <w:rtl/>
        </w:rPr>
        <w:t xml:space="preserve"> </w:t>
      </w:r>
      <w:r w:rsidRPr="005D7981">
        <w:rPr>
          <w:rFonts w:eastAsia="Assistant" w:hint="eastAsia"/>
          <w:rtl/>
        </w:rPr>
        <w:t>באנרגיה</w:t>
      </w:r>
      <w:r w:rsidRPr="005D7981">
        <w:rPr>
          <w:rFonts w:eastAsia="Assistant"/>
          <w:rtl/>
        </w:rPr>
        <w:t xml:space="preserve">, </w:t>
      </w:r>
      <w:r w:rsidRPr="005D7981">
        <w:rPr>
          <w:rFonts w:eastAsia="Assistant" w:hint="eastAsia"/>
          <w:rtl/>
        </w:rPr>
        <w:t>לצמצם</w:t>
      </w:r>
      <w:r w:rsidRPr="005D7981">
        <w:rPr>
          <w:rFonts w:eastAsia="Assistant"/>
          <w:rtl/>
        </w:rPr>
        <w:t xml:space="preserve"> </w:t>
      </w:r>
      <w:r w:rsidRPr="005D7981">
        <w:rPr>
          <w:rFonts w:eastAsia="Assistant" w:hint="eastAsia"/>
          <w:rtl/>
        </w:rPr>
        <w:t>זיהום</w:t>
      </w:r>
      <w:r w:rsidRPr="005D7981">
        <w:rPr>
          <w:rFonts w:eastAsia="Assistant"/>
          <w:rtl/>
        </w:rPr>
        <w:t xml:space="preserve"> </w:t>
      </w:r>
      <w:r w:rsidRPr="005D7981">
        <w:rPr>
          <w:rFonts w:eastAsia="Assistant" w:hint="eastAsia"/>
          <w:rtl/>
        </w:rPr>
        <w:t>אוויר</w:t>
      </w:r>
      <w:r w:rsidRPr="005D7981">
        <w:rPr>
          <w:rFonts w:eastAsia="Assistant"/>
          <w:rtl/>
        </w:rPr>
        <w:t xml:space="preserve"> </w:t>
      </w:r>
      <w:r w:rsidRPr="005D7981">
        <w:rPr>
          <w:rFonts w:eastAsia="Assistant" w:hint="eastAsia"/>
          <w:rtl/>
        </w:rPr>
        <w:t>ורעש</w:t>
      </w:r>
      <w:r w:rsidRPr="005D7981">
        <w:rPr>
          <w:rFonts w:eastAsia="Assistant"/>
          <w:rtl/>
        </w:rPr>
        <w:t xml:space="preserve"> </w:t>
      </w:r>
      <w:r w:rsidRPr="005D7981">
        <w:rPr>
          <w:rFonts w:eastAsia="Assistant" w:hint="eastAsia"/>
          <w:rtl/>
        </w:rPr>
        <w:t>ולעמוד</w:t>
      </w:r>
      <w:r w:rsidRPr="005D7981">
        <w:rPr>
          <w:rFonts w:eastAsia="Assistant"/>
          <w:rtl/>
        </w:rPr>
        <w:t xml:space="preserve"> </w:t>
      </w:r>
      <w:r w:rsidRPr="005D7981">
        <w:rPr>
          <w:rFonts w:eastAsia="Assistant" w:hint="eastAsia"/>
          <w:rtl/>
        </w:rPr>
        <w:t>ביעדים</w:t>
      </w:r>
      <w:r w:rsidRPr="005D7981">
        <w:rPr>
          <w:rFonts w:eastAsia="Assistant"/>
          <w:rtl/>
        </w:rPr>
        <w:t xml:space="preserve"> </w:t>
      </w:r>
      <w:r w:rsidRPr="005D7981">
        <w:rPr>
          <w:rFonts w:eastAsia="Assistant" w:hint="eastAsia"/>
          <w:rtl/>
        </w:rPr>
        <w:t>הלאומיים</w:t>
      </w:r>
      <w:r w:rsidRPr="005D7981">
        <w:rPr>
          <w:rFonts w:eastAsia="Assistant"/>
          <w:rtl/>
        </w:rPr>
        <w:t xml:space="preserve"> </w:t>
      </w:r>
      <w:r w:rsidRPr="005D7981">
        <w:rPr>
          <w:rFonts w:eastAsia="Assistant" w:hint="eastAsia"/>
          <w:rtl/>
        </w:rPr>
        <w:t>של</w:t>
      </w:r>
      <w:r w:rsidRPr="005D7981">
        <w:rPr>
          <w:rFonts w:eastAsia="Assistant"/>
          <w:rtl/>
        </w:rPr>
        <w:t xml:space="preserve"> </w:t>
      </w:r>
      <w:r w:rsidRPr="005D7981">
        <w:rPr>
          <w:rFonts w:eastAsia="Assistant" w:hint="eastAsia"/>
          <w:rtl/>
        </w:rPr>
        <w:t>פליטות</w:t>
      </w:r>
      <w:r w:rsidRPr="005D7981">
        <w:rPr>
          <w:rFonts w:eastAsia="Assistant"/>
          <w:rtl/>
        </w:rPr>
        <w:t xml:space="preserve"> </w:t>
      </w:r>
      <w:r w:rsidRPr="005D7981">
        <w:rPr>
          <w:rFonts w:eastAsia="Assistant" w:hint="eastAsia"/>
          <w:rtl/>
        </w:rPr>
        <w:t>פחמן</w:t>
      </w:r>
      <w:r w:rsidRPr="005D7981">
        <w:rPr>
          <w:rFonts w:eastAsia="Assistant"/>
          <w:rtl/>
        </w:rPr>
        <w:t xml:space="preserve">, </w:t>
      </w:r>
      <w:r w:rsidRPr="005D7981">
        <w:rPr>
          <w:rFonts w:eastAsia="Assistant" w:hint="eastAsia"/>
          <w:rtl/>
        </w:rPr>
        <w:t>המשרד</w:t>
      </w:r>
      <w:r w:rsidRPr="005D7981">
        <w:rPr>
          <w:rFonts w:eastAsia="Assistant"/>
          <w:rtl/>
        </w:rPr>
        <w:t xml:space="preserve"> </w:t>
      </w:r>
      <w:r w:rsidRPr="005D7981">
        <w:rPr>
          <w:rFonts w:eastAsia="Assistant" w:hint="eastAsia"/>
          <w:rtl/>
        </w:rPr>
        <w:t>רואה</w:t>
      </w:r>
      <w:r w:rsidRPr="005D7981">
        <w:rPr>
          <w:rFonts w:eastAsia="Assistant"/>
          <w:rtl/>
        </w:rPr>
        <w:t xml:space="preserve"> </w:t>
      </w:r>
      <w:r w:rsidRPr="005D7981">
        <w:rPr>
          <w:rFonts w:eastAsia="Assistant" w:hint="eastAsia"/>
          <w:rtl/>
        </w:rPr>
        <w:t>חשיבות</w:t>
      </w:r>
      <w:r w:rsidRPr="005D7981">
        <w:rPr>
          <w:rFonts w:eastAsia="Assistant"/>
          <w:rtl/>
        </w:rPr>
        <w:t xml:space="preserve"> </w:t>
      </w:r>
      <w:r w:rsidRPr="005D7981">
        <w:rPr>
          <w:rFonts w:eastAsia="Assistant" w:hint="eastAsia"/>
          <w:rtl/>
        </w:rPr>
        <w:t>גדולה</w:t>
      </w:r>
      <w:r w:rsidRPr="005D7981">
        <w:rPr>
          <w:rFonts w:eastAsia="Assistant"/>
          <w:rtl/>
        </w:rPr>
        <w:t xml:space="preserve"> </w:t>
      </w:r>
      <w:r w:rsidRPr="005D7981">
        <w:rPr>
          <w:rFonts w:eastAsia="Assistant" w:hint="eastAsia"/>
          <w:rtl/>
        </w:rPr>
        <w:t>לקיום</w:t>
      </w:r>
      <w:r w:rsidRPr="005D7981">
        <w:rPr>
          <w:rFonts w:eastAsia="Assistant"/>
          <w:rtl/>
        </w:rPr>
        <w:t xml:space="preserve"> </w:t>
      </w:r>
      <w:r w:rsidRPr="005D7981">
        <w:rPr>
          <w:rFonts w:eastAsia="Assistant" w:hint="eastAsia"/>
          <w:rtl/>
        </w:rPr>
        <w:t>תשתית</w:t>
      </w:r>
      <w:r w:rsidRPr="005D7981">
        <w:rPr>
          <w:rFonts w:eastAsia="Assistant"/>
          <w:rtl/>
        </w:rPr>
        <w:t xml:space="preserve"> </w:t>
      </w:r>
      <w:r w:rsidRPr="005D7981">
        <w:rPr>
          <w:rFonts w:eastAsia="Assistant" w:hint="eastAsia"/>
          <w:rtl/>
        </w:rPr>
        <w:t>מידע</w:t>
      </w:r>
      <w:r w:rsidRPr="005D7981">
        <w:rPr>
          <w:rFonts w:eastAsia="Assistant"/>
          <w:rtl/>
        </w:rPr>
        <w:t xml:space="preserve"> </w:t>
      </w:r>
      <w:r w:rsidRPr="005D7981">
        <w:rPr>
          <w:rFonts w:eastAsia="Assistant" w:hint="eastAsia"/>
          <w:rtl/>
        </w:rPr>
        <w:t>מלא</w:t>
      </w:r>
      <w:r w:rsidRPr="005D7981">
        <w:rPr>
          <w:rFonts w:eastAsia="Assistant"/>
          <w:rtl/>
        </w:rPr>
        <w:t xml:space="preserve"> </w:t>
      </w:r>
      <w:r w:rsidRPr="005D7981">
        <w:rPr>
          <w:rFonts w:eastAsia="Assistant" w:hint="eastAsia"/>
          <w:rtl/>
        </w:rPr>
        <w:t>ואמין</w:t>
      </w:r>
      <w:r w:rsidRPr="005D7981">
        <w:rPr>
          <w:rFonts w:eastAsia="Assistant"/>
          <w:rtl/>
        </w:rPr>
        <w:t xml:space="preserve">, </w:t>
      </w:r>
      <w:r w:rsidRPr="005D7981">
        <w:rPr>
          <w:rFonts w:eastAsia="Assistant" w:hint="eastAsia"/>
          <w:rtl/>
        </w:rPr>
        <w:t>ויכולת</w:t>
      </w:r>
      <w:r w:rsidRPr="005D7981">
        <w:rPr>
          <w:rFonts w:eastAsia="Assistant"/>
          <w:rtl/>
        </w:rPr>
        <w:t xml:space="preserve"> </w:t>
      </w:r>
      <w:r w:rsidRPr="005D7981">
        <w:rPr>
          <w:rFonts w:eastAsia="Assistant" w:hint="eastAsia"/>
          <w:rtl/>
        </w:rPr>
        <w:t>תשלום</w:t>
      </w:r>
      <w:r w:rsidRPr="005D7981">
        <w:rPr>
          <w:rFonts w:eastAsia="Assistant"/>
          <w:rtl/>
        </w:rPr>
        <w:t xml:space="preserve"> </w:t>
      </w:r>
      <w:r w:rsidRPr="005D7981">
        <w:rPr>
          <w:rFonts w:eastAsia="Assistant" w:hint="eastAsia"/>
          <w:rtl/>
        </w:rPr>
        <w:t>נוחה</w:t>
      </w:r>
      <w:r w:rsidRPr="005D7981">
        <w:rPr>
          <w:rFonts w:eastAsia="Assistant"/>
          <w:rtl/>
        </w:rPr>
        <w:t xml:space="preserve"> </w:t>
      </w:r>
      <w:r w:rsidRPr="005D7981">
        <w:rPr>
          <w:rFonts w:eastAsia="Assistant" w:hint="eastAsia"/>
          <w:rtl/>
        </w:rPr>
        <w:t>ופשוטה</w:t>
      </w:r>
      <w:r w:rsidRPr="005D7981">
        <w:rPr>
          <w:rFonts w:eastAsia="Assistant"/>
          <w:rtl/>
        </w:rPr>
        <w:t xml:space="preserve">. </w:t>
      </w:r>
      <w:r w:rsidRPr="005D7981">
        <w:rPr>
          <w:rFonts w:eastAsia="Assistant" w:hint="eastAsia"/>
          <w:rtl/>
        </w:rPr>
        <w:t>לזוכה</w:t>
      </w:r>
      <w:r w:rsidRPr="005D7981">
        <w:rPr>
          <w:rFonts w:eastAsia="Assistant"/>
          <w:rtl/>
        </w:rPr>
        <w:t xml:space="preserve"> </w:t>
      </w:r>
      <w:r w:rsidRPr="005D7981">
        <w:rPr>
          <w:rFonts w:eastAsia="Assistant" w:hint="eastAsia"/>
          <w:rtl/>
        </w:rPr>
        <w:t>במכרז</w:t>
      </w:r>
      <w:r w:rsidRPr="005D7981">
        <w:rPr>
          <w:rFonts w:eastAsia="Assistant"/>
          <w:rtl/>
        </w:rPr>
        <w:t xml:space="preserve"> </w:t>
      </w:r>
      <w:r w:rsidRPr="005D7981">
        <w:rPr>
          <w:rFonts w:eastAsia="Assistant" w:hint="eastAsia"/>
          <w:rtl/>
        </w:rPr>
        <w:t>תהיה</w:t>
      </w:r>
      <w:r w:rsidRPr="005D7981">
        <w:rPr>
          <w:rFonts w:eastAsia="Assistant"/>
          <w:rtl/>
        </w:rPr>
        <w:t xml:space="preserve"> </w:t>
      </w:r>
      <w:r w:rsidRPr="005D7981">
        <w:rPr>
          <w:rFonts w:eastAsia="Assistant" w:hint="eastAsia"/>
          <w:rtl/>
        </w:rPr>
        <w:t>תרומה</w:t>
      </w:r>
      <w:r w:rsidRPr="005D7981">
        <w:rPr>
          <w:rFonts w:eastAsia="Assistant"/>
          <w:rtl/>
        </w:rPr>
        <w:t xml:space="preserve"> </w:t>
      </w:r>
      <w:r w:rsidRPr="005D7981">
        <w:rPr>
          <w:rFonts w:eastAsia="Assistant" w:hint="eastAsia"/>
          <w:rtl/>
        </w:rPr>
        <w:t>משמעותית</w:t>
      </w:r>
      <w:r w:rsidRPr="005D7981">
        <w:rPr>
          <w:rFonts w:eastAsia="Assistant"/>
          <w:rtl/>
        </w:rPr>
        <w:t xml:space="preserve"> </w:t>
      </w:r>
      <w:r w:rsidRPr="005D7981">
        <w:rPr>
          <w:rFonts w:eastAsia="Assistant" w:hint="eastAsia"/>
          <w:rtl/>
        </w:rPr>
        <w:t>לכך</w:t>
      </w:r>
      <w:r w:rsidRPr="005D7981">
        <w:rPr>
          <w:rFonts w:eastAsia="Assistant"/>
          <w:rtl/>
        </w:rPr>
        <w:t>.</w:t>
      </w:r>
    </w:p>
    <w:p w14:paraId="128CA3B1" w14:textId="409DAE37" w:rsidR="00135F48" w:rsidRPr="006E3EE7" w:rsidRDefault="00CF64D9" w:rsidP="002B53EA">
      <w:pPr>
        <w:pStyle w:val="2-0"/>
        <w:rPr>
          <w:rtl/>
        </w:rPr>
      </w:pPr>
      <w:bookmarkStart w:id="19" w:name="_Toc53331325"/>
      <w:bookmarkEnd w:id="18"/>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w:t>
      </w:r>
      <w:r w:rsidRPr="00630FD3">
        <w:rPr>
          <w:rFonts w:hint="eastAsia"/>
          <w:rtl/>
        </w:rPr>
        <w:t>כפרק</w:t>
      </w:r>
      <w:r w:rsidRPr="000F0AB7">
        <w:rPr>
          <w:rtl/>
        </w:rPr>
        <w:t xml:space="preserve"> </w:t>
      </w:r>
      <w:r w:rsidRPr="000F0AB7">
        <w:rPr>
          <w:rFonts w:hint="eastAsia"/>
          <w:rtl/>
        </w:rPr>
        <w:t>ד</w:t>
      </w:r>
      <w:r w:rsidRPr="000F0AB7">
        <w:rPr>
          <w:rtl/>
        </w:rPr>
        <w:t>'</w:t>
      </w:r>
      <w:r w:rsidRPr="006E3EE7">
        <w:rPr>
          <w:rFonts w:hint="cs"/>
          <w:rtl/>
        </w:rPr>
        <w:t xml:space="preserve">) עם המזמין לתקופה של </w:t>
      </w:r>
      <w:bookmarkStart w:id="20" w:name="BaseConnectionPeriod_1"/>
      <w:r w:rsidRPr="006E3EE7">
        <w:rPr>
          <w:rFonts w:hint="cs"/>
          <w:rtl/>
        </w:rPr>
        <w:t>60</w:t>
      </w:r>
      <w:bookmarkEnd w:id="20"/>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1" w:name="show_optionConnectionPeriod_1"/>
      <w:r w:rsidRPr="006E3EE7">
        <w:rPr>
          <w:rFonts w:hint="cs"/>
          <w:rtl/>
        </w:rPr>
        <w:t xml:space="preserve">, </w:t>
      </w:r>
      <w:r w:rsidR="005323DD">
        <w:rPr>
          <w:rFonts w:hint="cs"/>
          <w:rtl/>
        </w:rPr>
        <w:t>ו</w:t>
      </w:r>
      <w:r w:rsidRPr="006E3EE7">
        <w:rPr>
          <w:rFonts w:hint="cs"/>
          <w:rtl/>
        </w:rPr>
        <w:t xml:space="preserve">למזמין </w:t>
      </w:r>
      <w:r w:rsidR="005323DD">
        <w:rPr>
          <w:rFonts w:hint="cs"/>
          <w:rtl/>
        </w:rPr>
        <w:t xml:space="preserve">תהיה </w:t>
      </w:r>
      <w:r w:rsidRPr="006E3EE7">
        <w:rPr>
          <w:rFonts w:hint="cs"/>
          <w:rtl/>
        </w:rPr>
        <w:t>הזכות להאריך את תקופת ההתקשרות בתקופות נוספות, ועד ל</w:t>
      </w:r>
      <w:r w:rsidR="00456A06" w:rsidRPr="006E3EE7">
        <w:rPr>
          <w:rFonts w:hint="cs"/>
          <w:rtl/>
        </w:rPr>
        <w:t xml:space="preserve"> - </w:t>
      </w:r>
      <w:bookmarkStart w:id="22" w:name="OptionConnectionPeriod_1"/>
      <w:r w:rsidRPr="006E3EE7">
        <w:rPr>
          <w:rFonts w:hint="cs"/>
          <w:rtl/>
        </w:rPr>
        <w:t>60</w:t>
      </w:r>
      <w:bookmarkEnd w:id="22"/>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1"/>
      <w:r w:rsidRPr="006E3EE7">
        <w:rPr>
          <w:rFonts w:hint="cs"/>
          <w:rtl/>
        </w:rPr>
        <w:t>.</w:t>
      </w:r>
      <w:bookmarkEnd w:id="19"/>
    </w:p>
    <w:p w14:paraId="3870683C" w14:textId="77777777" w:rsidR="00777816" w:rsidRPr="007815E6" w:rsidRDefault="00CF64D9" w:rsidP="002B53EA">
      <w:pPr>
        <w:pStyle w:val="2-0"/>
        <w:rPr>
          <w:rtl/>
        </w:rPr>
      </w:pPr>
      <w:r w:rsidRPr="007815E6">
        <w:rPr>
          <w:rFonts w:hint="cs"/>
          <w:rtl/>
        </w:rPr>
        <w:t xml:space="preserve">מסמכי המכרז מחולקים לפרקים, כמפורט להלן: </w:t>
      </w:r>
    </w:p>
    <w:p w14:paraId="4B5BA2B5" w14:textId="77777777" w:rsidR="00777816" w:rsidRPr="007815E6" w:rsidRDefault="00CF64D9"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157DDC96" w14:textId="77777777" w:rsidR="00777816" w:rsidRPr="007815E6" w:rsidRDefault="00CF64D9"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8843060" w14:textId="77777777" w:rsidR="00777816" w:rsidRPr="007815E6" w:rsidRDefault="00CF64D9"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22408A19" w14:textId="77777777" w:rsidR="00777816" w:rsidRPr="000626ED" w:rsidRDefault="00CF64D9"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20FEB5E7" w14:textId="77777777" w:rsidR="003A3E9F" w:rsidRPr="00F5078D" w:rsidRDefault="003A3E9F" w:rsidP="00F5078D"/>
    <w:p w14:paraId="66952A12" w14:textId="77777777" w:rsidR="000626ED" w:rsidRPr="00F5078D" w:rsidRDefault="000626ED" w:rsidP="00F5078D">
      <w:pPr>
        <w:rPr>
          <w:rtl/>
        </w:rPr>
      </w:pPr>
    </w:p>
    <w:p w14:paraId="037BD580" w14:textId="77777777" w:rsidR="003E47B9" w:rsidRDefault="003E47B9" w:rsidP="00A10168">
      <w:pPr>
        <w:rPr>
          <w:b/>
          <w:bCs/>
          <w:sz w:val="28"/>
          <w:szCs w:val="28"/>
          <w:u w:val="single"/>
          <w:rtl/>
        </w:rPr>
      </w:pPr>
    </w:p>
    <w:p w14:paraId="40BA44A0" w14:textId="77777777" w:rsidR="003E47B9" w:rsidRDefault="003E47B9" w:rsidP="00A10168">
      <w:pPr>
        <w:rPr>
          <w:b/>
          <w:bCs/>
          <w:sz w:val="28"/>
          <w:szCs w:val="28"/>
          <w:u w:val="single"/>
          <w:rtl/>
        </w:rPr>
      </w:pPr>
    </w:p>
    <w:p w14:paraId="44E77FA6" w14:textId="25B8FE4D" w:rsidR="008A2C04" w:rsidRPr="002E4C9E" w:rsidRDefault="00CF64D9" w:rsidP="007F3C97">
      <w:pPr>
        <w:pStyle w:val="ab"/>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5C6C57">
        <w:rPr>
          <w:rFonts w:cs="David" w:hint="cs"/>
          <w:b/>
          <w:bCs/>
          <w:sz w:val="28"/>
          <w:szCs w:val="28"/>
          <w:u w:val="single"/>
          <w:rtl/>
        </w:rPr>
        <w:t>‏</w:t>
      </w:r>
      <w:r w:rsidR="00C53CD3" w:rsidRPr="005C6C57">
        <w:rPr>
          <w:rFonts w:cs="David" w:hint="cs"/>
          <w:b/>
          <w:bCs/>
          <w:sz w:val="28"/>
          <w:szCs w:val="28"/>
          <w:u w:val="single"/>
          <w:rtl/>
        </w:rPr>
        <w:t>10</w:t>
      </w:r>
      <w:r w:rsidR="0080502B" w:rsidRPr="005C6C57">
        <w:rPr>
          <w:rFonts w:cs="David" w:hint="cs"/>
          <w:b/>
          <w:bCs/>
          <w:sz w:val="28"/>
          <w:szCs w:val="28"/>
          <w:u w:val="single"/>
          <w:rtl/>
        </w:rPr>
        <w:t>/</w:t>
      </w:r>
      <w:r w:rsidR="00C53CD3" w:rsidRPr="005C6C57">
        <w:rPr>
          <w:rFonts w:cs="David" w:hint="cs"/>
          <w:b/>
          <w:bCs/>
          <w:sz w:val="28"/>
          <w:szCs w:val="28"/>
          <w:u w:val="single"/>
          <w:rtl/>
        </w:rPr>
        <w:t>12</w:t>
      </w:r>
      <w:r w:rsidR="0080502B" w:rsidRPr="005C6C57">
        <w:rPr>
          <w:rFonts w:cs="David"/>
          <w:b/>
          <w:bCs/>
          <w:sz w:val="28"/>
          <w:szCs w:val="28"/>
          <w:u w:val="single"/>
          <w:rtl/>
        </w:rPr>
        <w:t>/</w:t>
      </w:r>
      <w:r w:rsidR="00C53CD3" w:rsidRPr="005C6C57">
        <w:rPr>
          <w:rFonts w:cs="David" w:hint="cs"/>
          <w:b/>
          <w:bCs/>
          <w:sz w:val="28"/>
          <w:szCs w:val="28"/>
          <w:u w:val="single"/>
          <w:rtl/>
        </w:rPr>
        <w:t>2025</w:t>
      </w:r>
      <w:r w:rsidR="00C53CD3"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D04FED">
        <w:rPr>
          <w:rFonts w:cs="David" w:hint="cs"/>
          <w:b/>
          <w:bCs/>
          <w:sz w:val="28"/>
          <w:szCs w:val="28"/>
          <w:u w:val="single"/>
          <w:rtl/>
        </w:rPr>
        <w:t>14:00</w:t>
      </w:r>
    </w:p>
    <w:bookmarkEnd w:id="14"/>
    <w:p w14:paraId="0018CEC3" w14:textId="77777777" w:rsidR="006129BD" w:rsidRDefault="006129BD" w:rsidP="006129BD">
      <w:pPr>
        <w:jc w:val="center"/>
        <w:rPr>
          <w:sz w:val="36"/>
          <w:szCs w:val="36"/>
          <w:rtl/>
        </w:rPr>
      </w:pPr>
    </w:p>
    <w:p w14:paraId="52C0BEF1" w14:textId="115D8E1D" w:rsidR="00717FE4" w:rsidRDefault="00CF64D9">
      <w:pPr>
        <w:bidi w:val="0"/>
        <w:spacing w:before="200" w:after="200" w:line="276" w:lineRule="auto"/>
        <w:rPr>
          <w:sz w:val="36"/>
          <w:szCs w:val="36"/>
          <w:rtl/>
        </w:rPr>
      </w:pPr>
      <w:r>
        <w:rPr>
          <w:sz w:val="36"/>
          <w:szCs w:val="36"/>
          <w:rtl/>
        </w:rPr>
        <w:br w:type="page"/>
      </w:r>
    </w:p>
    <w:p w14:paraId="476A14EB" w14:textId="77777777" w:rsidR="00321C2A" w:rsidRPr="00321C2A" w:rsidRDefault="00CF64D9" w:rsidP="00C0313F">
      <w:pPr>
        <w:pStyle w:val="1-0"/>
        <w:rPr>
          <w:rtl/>
        </w:rPr>
      </w:pPr>
      <w:bookmarkStart w:id="23" w:name="_Toc53498844"/>
      <w:bookmarkStart w:id="24" w:name="_Toc173823716"/>
      <w:r w:rsidRPr="00321C2A">
        <w:rPr>
          <w:rtl/>
        </w:rPr>
        <w:lastRenderedPageBreak/>
        <w:t>תוכן עניינים</w:t>
      </w:r>
      <w:bookmarkEnd w:id="23"/>
    </w:p>
    <w:bookmarkEnd w:id="24"/>
    <w:p w14:paraId="1B4ADEAE" w14:textId="4B95DBAA" w:rsidR="00AB585A" w:rsidRDefault="00CF64D9">
      <w:pPr>
        <w:pStyle w:val="TOC1"/>
        <w:rPr>
          <w:rFonts w:asciiTheme="minorHAnsi" w:eastAsiaTheme="minorEastAsia" w:hAnsiTheme="minorHAnsi" w:cstheme="minorBidi"/>
          <w:bCs w:val="0"/>
          <w:caps w:val="0"/>
          <w:noProof/>
          <w:sz w:val="22"/>
          <w:szCs w:val="22"/>
          <w:rt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14205684" w:history="1">
        <w:r w:rsidR="00AB585A" w:rsidRPr="00696132">
          <w:rPr>
            <w:rStyle w:val="Hyperlink"/>
            <w:noProof/>
            <w:rtl/>
          </w:rPr>
          <w:t>פרק א'- הליך המכרז</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Toc214205684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6</w:t>
        </w:r>
        <w:r w:rsidR="00AB585A">
          <w:rPr>
            <w:noProof/>
            <w:webHidden/>
            <w:rtl/>
          </w:rPr>
          <w:fldChar w:fldCharType="end"/>
        </w:r>
      </w:hyperlink>
    </w:p>
    <w:p w14:paraId="224D73FF" w14:textId="288DA706" w:rsidR="00AB585A" w:rsidRDefault="000F333B">
      <w:pPr>
        <w:pStyle w:val="TOC1"/>
        <w:tabs>
          <w:tab w:val="left" w:pos="480"/>
        </w:tabs>
        <w:rPr>
          <w:rFonts w:asciiTheme="minorHAnsi" w:eastAsiaTheme="minorEastAsia" w:hAnsiTheme="minorHAnsi" w:cstheme="minorBidi"/>
          <w:bCs w:val="0"/>
          <w:caps w:val="0"/>
          <w:noProof/>
          <w:sz w:val="22"/>
          <w:szCs w:val="22"/>
          <w:rtl/>
        </w:rPr>
      </w:pPr>
      <w:hyperlink w:anchor="_Toc214205685" w:history="1">
        <w:r w:rsidR="00AB585A" w:rsidRPr="00696132">
          <w:rPr>
            <w:rStyle w:val="Hyperlink"/>
            <w:rFonts w:eastAsia="Times New Roman"/>
            <w:noProof/>
            <w:rtl/>
          </w:rPr>
          <w:t>3.</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עקרונות המכרז</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Toc214205685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7</w:t>
        </w:r>
        <w:r w:rsidR="00AB585A">
          <w:rPr>
            <w:noProof/>
            <w:webHidden/>
            <w:rtl/>
          </w:rPr>
          <w:fldChar w:fldCharType="end"/>
        </w:r>
      </w:hyperlink>
    </w:p>
    <w:p w14:paraId="1067B101" w14:textId="27979CF9" w:rsidR="00AB585A" w:rsidRDefault="000F333B">
      <w:pPr>
        <w:pStyle w:val="TOC1"/>
        <w:tabs>
          <w:tab w:val="left" w:pos="480"/>
        </w:tabs>
        <w:rPr>
          <w:rFonts w:asciiTheme="minorHAnsi" w:eastAsiaTheme="minorEastAsia" w:hAnsiTheme="minorHAnsi" w:cstheme="minorBidi"/>
          <w:bCs w:val="0"/>
          <w:caps w:val="0"/>
          <w:noProof/>
          <w:sz w:val="22"/>
          <w:szCs w:val="22"/>
          <w:rtl/>
        </w:rPr>
      </w:pPr>
      <w:hyperlink w:anchor="_Toc214205686" w:history="1">
        <w:r w:rsidR="00AB585A" w:rsidRPr="00696132">
          <w:rPr>
            <w:rStyle w:val="Hyperlink"/>
            <w:rFonts w:eastAsia="Times New Roman"/>
            <w:noProof/>
            <w:rtl/>
          </w:rPr>
          <w:t>4.</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תנאים להשתתפות במכרז</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Toc214205686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7</w:t>
        </w:r>
        <w:r w:rsidR="00AB585A">
          <w:rPr>
            <w:noProof/>
            <w:webHidden/>
            <w:rtl/>
          </w:rPr>
          <w:fldChar w:fldCharType="end"/>
        </w:r>
      </w:hyperlink>
    </w:p>
    <w:p w14:paraId="74FE2766" w14:textId="3B006FC4" w:rsidR="00AB585A" w:rsidRDefault="000F333B">
      <w:pPr>
        <w:pStyle w:val="TOC1"/>
        <w:tabs>
          <w:tab w:val="left" w:pos="480"/>
        </w:tabs>
        <w:rPr>
          <w:rFonts w:asciiTheme="minorHAnsi" w:eastAsiaTheme="minorEastAsia" w:hAnsiTheme="minorHAnsi" w:cstheme="minorBidi"/>
          <w:bCs w:val="0"/>
          <w:caps w:val="0"/>
          <w:noProof/>
          <w:sz w:val="22"/>
          <w:szCs w:val="22"/>
          <w:rtl/>
        </w:rPr>
      </w:pPr>
      <w:hyperlink w:anchor="_Toc214205687" w:history="1">
        <w:r w:rsidR="00AB585A" w:rsidRPr="00696132">
          <w:rPr>
            <w:rStyle w:val="Hyperlink"/>
            <w:rFonts w:eastAsia="Times New Roman"/>
            <w:noProof/>
            <w:rtl/>
          </w:rPr>
          <w:t>5.</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ניקוד ההצעות</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Toc214205687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10</w:t>
        </w:r>
        <w:r w:rsidR="00AB585A">
          <w:rPr>
            <w:noProof/>
            <w:webHidden/>
            <w:rtl/>
          </w:rPr>
          <w:fldChar w:fldCharType="end"/>
        </w:r>
      </w:hyperlink>
    </w:p>
    <w:p w14:paraId="553A66CE" w14:textId="63E989D4" w:rsidR="00AB585A" w:rsidRDefault="000F333B">
      <w:pPr>
        <w:pStyle w:val="TOC1"/>
        <w:tabs>
          <w:tab w:val="left" w:pos="480"/>
        </w:tabs>
        <w:rPr>
          <w:rFonts w:asciiTheme="minorHAnsi" w:eastAsiaTheme="minorEastAsia" w:hAnsiTheme="minorHAnsi" w:cstheme="minorBidi"/>
          <w:bCs w:val="0"/>
          <w:caps w:val="0"/>
          <w:noProof/>
          <w:sz w:val="22"/>
          <w:szCs w:val="22"/>
          <w:rtl/>
        </w:rPr>
      </w:pPr>
      <w:hyperlink w:anchor="_Toc214205688" w:history="1">
        <w:r w:rsidR="00AB585A" w:rsidRPr="00696132">
          <w:rPr>
            <w:rStyle w:val="Hyperlink"/>
            <w:rFonts w:eastAsia="Times New Roman"/>
            <w:noProof/>
            <w:rtl/>
          </w:rPr>
          <w:t>6.</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בחירת זוכה</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Toc214205688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13</w:t>
        </w:r>
        <w:r w:rsidR="00AB585A">
          <w:rPr>
            <w:noProof/>
            <w:webHidden/>
            <w:rtl/>
          </w:rPr>
          <w:fldChar w:fldCharType="end"/>
        </w:r>
      </w:hyperlink>
    </w:p>
    <w:p w14:paraId="3C86E0E7" w14:textId="5204E2C4" w:rsidR="00AB585A" w:rsidRDefault="000F333B">
      <w:pPr>
        <w:pStyle w:val="TOC1"/>
        <w:tabs>
          <w:tab w:val="left" w:pos="480"/>
        </w:tabs>
        <w:rPr>
          <w:rFonts w:asciiTheme="minorHAnsi" w:eastAsiaTheme="minorEastAsia" w:hAnsiTheme="minorHAnsi" w:cstheme="minorBidi"/>
          <w:bCs w:val="0"/>
          <w:caps w:val="0"/>
          <w:noProof/>
          <w:sz w:val="22"/>
          <w:szCs w:val="22"/>
          <w:rtl/>
        </w:rPr>
      </w:pPr>
      <w:hyperlink w:anchor="_Toc214205689" w:history="1">
        <w:r w:rsidR="00AB585A" w:rsidRPr="00696132">
          <w:rPr>
            <w:rStyle w:val="Hyperlink"/>
            <w:rFonts w:eastAsia="Times New Roman"/>
            <w:noProof/>
            <w:rtl/>
          </w:rPr>
          <w:t>7.</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מופעים ומועדים במכרז</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Toc214205689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15</w:t>
        </w:r>
        <w:r w:rsidR="00AB585A">
          <w:rPr>
            <w:noProof/>
            <w:webHidden/>
            <w:rtl/>
          </w:rPr>
          <w:fldChar w:fldCharType="end"/>
        </w:r>
      </w:hyperlink>
    </w:p>
    <w:p w14:paraId="1D6EBF42" w14:textId="706C6C7E" w:rsidR="00AB585A" w:rsidRDefault="000F333B">
      <w:pPr>
        <w:pStyle w:val="TOC1"/>
        <w:tabs>
          <w:tab w:val="left" w:pos="480"/>
        </w:tabs>
        <w:rPr>
          <w:rFonts w:asciiTheme="minorHAnsi" w:eastAsiaTheme="minorEastAsia" w:hAnsiTheme="minorHAnsi" w:cstheme="minorBidi"/>
          <w:bCs w:val="0"/>
          <w:caps w:val="0"/>
          <w:noProof/>
          <w:sz w:val="22"/>
          <w:szCs w:val="22"/>
          <w:rtl/>
        </w:rPr>
      </w:pPr>
      <w:hyperlink w:anchor="_Toc214205690" w:history="1">
        <w:r w:rsidR="00AB585A" w:rsidRPr="00696132">
          <w:rPr>
            <w:rStyle w:val="Hyperlink"/>
            <w:rFonts w:eastAsia="Times New Roman"/>
            <w:noProof/>
            <w:rtl/>
          </w:rPr>
          <w:t>8.</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כללי המכרז</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Toc214205690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20</w:t>
        </w:r>
        <w:r w:rsidR="00AB585A">
          <w:rPr>
            <w:noProof/>
            <w:webHidden/>
            <w:rtl/>
          </w:rPr>
          <w:fldChar w:fldCharType="end"/>
        </w:r>
      </w:hyperlink>
    </w:p>
    <w:p w14:paraId="3CAC0970" w14:textId="3CBEA1DD" w:rsidR="00AB585A" w:rsidRDefault="000F333B">
      <w:pPr>
        <w:pStyle w:val="TOC1"/>
        <w:rPr>
          <w:rFonts w:asciiTheme="minorHAnsi" w:eastAsiaTheme="minorEastAsia" w:hAnsiTheme="minorHAnsi" w:cstheme="minorBidi"/>
          <w:bCs w:val="0"/>
          <w:caps w:val="0"/>
          <w:noProof/>
          <w:sz w:val="22"/>
          <w:szCs w:val="22"/>
          <w:rtl/>
        </w:rPr>
      </w:pPr>
      <w:hyperlink w:anchor="_Toc214205691" w:history="1">
        <w:r w:rsidR="00AB585A" w:rsidRPr="00696132">
          <w:rPr>
            <w:rStyle w:val="Hyperlink"/>
            <w:noProof/>
            <w:rtl/>
          </w:rPr>
          <w:t>פרק ב' – חוברת ההצעה</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Toc214205691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26</w:t>
        </w:r>
        <w:r w:rsidR="00AB585A">
          <w:rPr>
            <w:noProof/>
            <w:webHidden/>
            <w:rtl/>
          </w:rPr>
          <w:fldChar w:fldCharType="end"/>
        </w:r>
      </w:hyperlink>
    </w:p>
    <w:p w14:paraId="2EF2EBF3" w14:textId="5B36F3FF" w:rsidR="00AB585A" w:rsidRDefault="000F333B">
      <w:pPr>
        <w:pStyle w:val="TOC1"/>
        <w:tabs>
          <w:tab w:val="left" w:pos="480"/>
        </w:tabs>
        <w:rPr>
          <w:rFonts w:asciiTheme="minorHAnsi" w:eastAsiaTheme="minorEastAsia" w:hAnsiTheme="minorHAnsi" w:cstheme="minorBidi"/>
          <w:bCs w:val="0"/>
          <w:caps w:val="0"/>
          <w:noProof/>
          <w:sz w:val="22"/>
          <w:szCs w:val="22"/>
          <w:rtl/>
        </w:rPr>
      </w:pPr>
      <w:hyperlink w:anchor="_Toc214205692" w:history="1">
        <w:r w:rsidR="00AB585A" w:rsidRPr="00696132">
          <w:rPr>
            <w:rStyle w:val="Hyperlink"/>
            <w:rFonts w:eastAsia="Times New Roman"/>
            <w:noProof/>
            <w:rtl/>
          </w:rPr>
          <w:t>9.</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הגשת הצעה במכרז</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Toc214205692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27</w:t>
        </w:r>
        <w:r w:rsidR="00AB585A">
          <w:rPr>
            <w:noProof/>
            <w:webHidden/>
            <w:rtl/>
          </w:rPr>
          <w:fldChar w:fldCharType="end"/>
        </w:r>
      </w:hyperlink>
    </w:p>
    <w:p w14:paraId="38529016" w14:textId="5D03A729"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693" w:history="1">
        <w:r w:rsidR="00AB585A" w:rsidRPr="00696132">
          <w:rPr>
            <w:rStyle w:val="Hyperlink"/>
            <w:rFonts w:eastAsia="Times New Roman"/>
            <w:noProof/>
            <w:rtl/>
          </w:rPr>
          <w:t>10.</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פרטי המציע</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Toc214205693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27</w:t>
        </w:r>
        <w:r w:rsidR="00AB585A">
          <w:rPr>
            <w:noProof/>
            <w:webHidden/>
            <w:rtl/>
          </w:rPr>
          <w:fldChar w:fldCharType="end"/>
        </w:r>
      </w:hyperlink>
    </w:p>
    <w:p w14:paraId="526E686B" w14:textId="26D0EBA0"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694" w:history="1">
        <w:r w:rsidR="00AB585A" w:rsidRPr="00696132">
          <w:rPr>
            <w:rStyle w:val="Hyperlink"/>
            <w:rFonts w:eastAsia="Times New Roman"/>
            <w:noProof/>
            <w:rtl/>
          </w:rPr>
          <w:t>11.</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הוכחת עמידה בתנאי הסף של המכרז</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Toc214205694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28</w:t>
        </w:r>
        <w:r w:rsidR="00AB585A">
          <w:rPr>
            <w:noProof/>
            <w:webHidden/>
            <w:rtl/>
          </w:rPr>
          <w:fldChar w:fldCharType="end"/>
        </w:r>
      </w:hyperlink>
    </w:p>
    <w:p w14:paraId="70A8B533" w14:textId="57EEB4ED"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695" w:history="1">
        <w:r w:rsidR="00AB585A" w:rsidRPr="00696132">
          <w:rPr>
            <w:rStyle w:val="Hyperlink"/>
            <w:rFonts w:eastAsia="Times New Roman"/>
            <w:noProof/>
            <w:rtl/>
          </w:rPr>
          <w:t>12.</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איכות ההצעה</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Toc214205695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34</w:t>
        </w:r>
        <w:r w:rsidR="00AB585A">
          <w:rPr>
            <w:noProof/>
            <w:webHidden/>
            <w:rtl/>
          </w:rPr>
          <w:fldChar w:fldCharType="end"/>
        </w:r>
      </w:hyperlink>
    </w:p>
    <w:p w14:paraId="133C47B0" w14:textId="75138A91"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696" w:history="1">
        <w:r w:rsidR="00AB585A" w:rsidRPr="00696132">
          <w:rPr>
            <w:rStyle w:val="Hyperlink"/>
            <w:rFonts w:eastAsia="Times New Roman"/>
            <w:noProof/>
            <w:rtl/>
          </w:rPr>
          <w:t>13.</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התחייבויות נוספות של המציע</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Toc214205696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36</w:t>
        </w:r>
        <w:r w:rsidR="00AB585A">
          <w:rPr>
            <w:noProof/>
            <w:webHidden/>
            <w:rtl/>
          </w:rPr>
          <w:fldChar w:fldCharType="end"/>
        </w:r>
      </w:hyperlink>
    </w:p>
    <w:p w14:paraId="0A96DC9E" w14:textId="0C2CFD2A"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697" w:history="1">
        <w:r w:rsidR="00AB585A" w:rsidRPr="00696132">
          <w:rPr>
            <w:rStyle w:val="Hyperlink"/>
            <w:rFonts w:eastAsia="Times New Roman"/>
            <w:noProof/>
            <w:rtl/>
          </w:rPr>
          <w:t>14.</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בקשות</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Toc214205697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37</w:t>
        </w:r>
        <w:r w:rsidR="00AB585A">
          <w:rPr>
            <w:noProof/>
            <w:webHidden/>
            <w:rtl/>
          </w:rPr>
          <w:fldChar w:fldCharType="end"/>
        </w:r>
      </w:hyperlink>
    </w:p>
    <w:p w14:paraId="589A5D48" w14:textId="48EEA4CE"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698" w:history="1">
        <w:r w:rsidR="00AB585A" w:rsidRPr="00696132">
          <w:rPr>
            <w:rStyle w:val="Hyperlink"/>
            <w:rFonts w:eastAsia="Times New Roman"/>
            <w:noProof/>
            <w:rtl/>
          </w:rPr>
          <w:t>15.</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רשימת נספחים</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Toc214205698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41</w:t>
        </w:r>
        <w:r w:rsidR="00AB585A">
          <w:rPr>
            <w:noProof/>
            <w:webHidden/>
            <w:rtl/>
          </w:rPr>
          <w:fldChar w:fldCharType="end"/>
        </w:r>
      </w:hyperlink>
    </w:p>
    <w:p w14:paraId="34F982BA" w14:textId="62080A1A" w:rsidR="00AB585A" w:rsidRDefault="000F333B">
      <w:pPr>
        <w:pStyle w:val="TOC1"/>
        <w:rPr>
          <w:rFonts w:asciiTheme="minorHAnsi" w:eastAsiaTheme="minorEastAsia" w:hAnsiTheme="minorHAnsi" w:cstheme="minorBidi"/>
          <w:bCs w:val="0"/>
          <w:caps w:val="0"/>
          <w:noProof/>
          <w:sz w:val="22"/>
          <w:szCs w:val="22"/>
          <w:rtl/>
        </w:rPr>
      </w:pPr>
      <w:hyperlink w:anchor="_Toc214205699" w:history="1">
        <w:r w:rsidR="00AB585A" w:rsidRPr="00696132">
          <w:rPr>
            <w:rStyle w:val="Hyperlink"/>
            <w:noProof/>
            <w:rtl/>
          </w:rPr>
          <w:t>פרק ג' – פירוט השירותים ותוכן ההתקשרות עם הספק הזוכה</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Toc214205699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48</w:t>
        </w:r>
        <w:r w:rsidR="00AB585A">
          <w:rPr>
            <w:noProof/>
            <w:webHidden/>
            <w:rtl/>
          </w:rPr>
          <w:fldChar w:fldCharType="end"/>
        </w:r>
      </w:hyperlink>
    </w:p>
    <w:p w14:paraId="6318DECD" w14:textId="2E316D49"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00" w:history="1">
        <w:r w:rsidR="00AB585A" w:rsidRPr="00696132">
          <w:rPr>
            <w:rStyle w:val="Hyperlink"/>
            <w:rFonts w:eastAsia="Times New Roman"/>
            <w:noProof/>
            <w:rtl/>
          </w:rPr>
          <w:t>16.</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הגדרות מקצועיות</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Toc214205700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49</w:t>
        </w:r>
        <w:r w:rsidR="00AB585A">
          <w:rPr>
            <w:noProof/>
            <w:webHidden/>
            <w:rtl/>
          </w:rPr>
          <w:fldChar w:fldCharType="end"/>
        </w:r>
      </w:hyperlink>
    </w:p>
    <w:p w14:paraId="4C285861" w14:textId="0B77D207"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01" w:history="1">
        <w:r w:rsidR="00AB585A" w:rsidRPr="00696132">
          <w:rPr>
            <w:rStyle w:val="Hyperlink"/>
            <w:rFonts w:eastAsia="Times New Roman"/>
            <w:noProof/>
            <w:rtl/>
          </w:rPr>
          <w:t>17.</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פירוט הטובין</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Toc214205701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49</w:t>
        </w:r>
        <w:r w:rsidR="00AB585A">
          <w:rPr>
            <w:noProof/>
            <w:webHidden/>
            <w:rtl/>
          </w:rPr>
          <w:fldChar w:fldCharType="end"/>
        </w:r>
      </w:hyperlink>
    </w:p>
    <w:p w14:paraId="42D36F62" w14:textId="239B2B85"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02" w:history="1">
        <w:r w:rsidR="00AB585A" w:rsidRPr="00696132">
          <w:rPr>
            <w:rStyle w:val="Hyperlink"/>
            <w:rFonts w:eastAsia="Times New Roman"/>
            <w:noProof/>
            <w:rtl/>
          </w:rPr>
          <w:t>18.</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מפרט מקצועי</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Toc214205702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51</w:t>
        </w:r>
        <w:r w:rsidR="00AB585A">
          <w:rPr>
            <w:noProof/>
            <w:webHidden/>
            <w:rtl/>
          </w:rPr>
          <w:fldChar w:fldCharType="end"/>
        </w:r>
      </w:hyperlink>
    </w:p>
    <w:p w14:paraId="4464DCE4" w14:textId="4CAF3EE7"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03" w:history="1">
        <w:r w:rsidR="00AB585A" w:rsidRPr="00696132">
          <w:rPr>
            <w:rStyle w:val="Hyperlink"/>
            <w:rFonts w:eastAsia="Times New Roman"/>
            <w:noProof/>
            <w:rtl/>
          </w:rPr>
          <w:t>19.</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גורמים מעורבים</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Toc214205703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54</w:t>
        </w:r>
        <w:r w:rsidR="00AB585A">
          <w:rPr>
            <w:noProof/>
            <w:webHidden/>
            <w:rtl/>
          </w:rPr>
          <w:fldChar w:fldCharType="end"/>
        </w:r>
      </w:hyperlink>
    </w:p>
    <w:p w14:paraId="6C7AEBF2" w14:textId="36421B97"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04" w:history="1">
        <w:r w:rsidR="00AB585A" w:rsidRPr="00696132">
          <w:rPr>
            <w:rStyle w:val="Hyperlink"/>
            <w:rFonts w:eastAsia="Times New Roman"/>
            <w:noProof/>
            <w:rtl/>
          </w:rPr>
          <w:t>20.</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תפעול ותחזוקה של המערכת</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Toc214205704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56</w:t>
        </w:r>
        <w:r w:rsidR="00AB585A">
          <w:rPr>
            <w:noProof/>
            <w:webHidden/>
            <w:rtl/>
          </w:rPr>
          <w:fldChar w:fldCharType="end"/>
        </w:r>
      </w:hyperlink>
    </w:p>
    <w:p w14:paraId="42BA89F1" w14:textId="5B8894A7"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05" w:history="1">
        <w:r w:rsidR="00AB585A" w:rsidRPr="00696132">
          <w:rPr>
            <w:rStyle w:val="Hyperlink"/>
            <w:rFonts w:eastAsia="Times New Roman"/>
            <w:noProof/>
            <w:rtl/>
          </w:rPr>
          <w:t>21.</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דוחות ודיווח</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Toc214205705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56</w:t>
        </w:r>
        <w:r w:rsidR="00AB585A">
          <w:rPr>
            <w:noProof/>
            <w:webHidden/>
            <w:rtl/>
          </w:rPr>
          <w:fldChar w:fldCharType="end"/>
        </w:r>
      </w:hyperlink>
    </w:p>
    <w:p w14:paraId="094AB31A" w14:textId="0D341C2F"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06" w:history="1">
        <w:r w:rsidR="00AB585A" w:rsidRPr="00696132">
          <w:rPr>
            <w:rStyle w:val="Hyperlink"/>
            <w:rFonts w:eastAsia="Times New Roman"/>
            <w:noProof/>
            <w:rtl/>
          </w:rPr>
          <w:t>22.</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פיקוח ובקרה</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Toc214205706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56</w:t>
        </w:r>
        <w:r w:rsidR="00AB585A">
          <w:rPr>
            <w:noProof/>
            <w:webHidden/>
            <w:rtl/>
          </w:rPr>
          <w:fldChar w:fldCharType="end"/>
        </w:r>
      </w:hyperlink>
    </w:p>
    <w:p w14:paraId="11C5AA0A" w14:textId="784AA776"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07" w:history="1">
        <w:r w:rsidR="00AB585A" w:rsidRPr="00696132">
          <w:rPr>
            <w:rStyle w:val="Hyperlink"/>
            <w:rFonts w:eastAsia="Times New Roman"/>
            <w:noProof/>
            <w:rtl/>
          </w:rPr>
          <w:t>23.</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מוקד שירות</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Toc214205707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57</w:t>
        </w:r>
        <w:r w:rsidR="00AB585A">
          <w:rPr>
            <w:noProof/>
            <w:webHidden/>
            <w:rtl/>
          </w:rPr>
          <w:fldChar w:fldCharType="end"/>
        </w:r>
      </w:hyperlink>
    </w:p>
    <w:p w14:paraId="671900F2" w14:textId="51B97151"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08" w:history="1">
        <w:r w:rsidR="00AB585A" w:rsidRPr="00696132">
          <w:rPr>
            <w:rStyle w:val="Hyperlink"/>
            <w:rFonts w:eastAsia="Times New Roman"/>
            <w:noProof/>
            <w:rtl/>
          </w:rPr>
          <w:t>24.</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שינויים ושיפורים</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Toc214205708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57</w:t>
        </w:r>
        <w:r w:rsidR="00AB585A">
          <w:rPr>
            <w:noProof/>
            <w:webHidden/>
            <w:rtl/>
          </w:rPr>
          <w:fldChar w:fldCharType="end"/>
        </w:r>
      </w:hyperlink>
    </w:p>
    <w:p w14:paraId="45463069" w14:textId="1DCB0C37"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09" w:history="1">
        <w:r w:rsidR="00AB585A" w:rsidRPr="00696132">
          <w:rPr>
            <w:rStyle w:val="Hyperlink"/>
            <w:rFonts w:eastAsia="Times New Roman"/>
            <w:noProof/>
            <w:rtl/>
          </w:rPr>
          <w:t>25.</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הוספת טכנולוגיות עתידיות ושירותים נוספים במערכת</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Toc214205709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58</w:t>
        </w:r>
        <w:r w:rsidR="00AB585A">
          <w:rPr>
            <w:noProof/>
            <w:webHidden/>
            <w:rtl/>
          </w:rPr>
          <w:fldChar w:fldCharType="end"/>
        </w:r>
      </w:hyperlink>
    </w:p>
    <w:p w14:paraId="30BC0696" w14:textId="5BF0B7F4"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10" w:history="1">
        <w:r w:rsidR="00AB585A" w:rsidRPr="00696132">
          <w:rPr>
            <w:rStyle w:val="Hyperlink"/>
            <w:rFonts w:eastAsia="Times New Roman"/>
            <w:noProof/>
            <w:rtl/>
          </w:rPr>
          <w:t>26.</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שינוי מבנה ארגוני של הספק</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Toc214205710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59</w:t>
        </w:r>
        <w:r w:rsidR="00AB585A">
          <w:rPr>
            <w:noProof/>
            <w:webHidden/>
            <w:rtl/>
          </w:rPr>
          <w:fldChar w:fldCharType="end"/>
        </w:r>
      </w:hyperlink>
    </w:p>
    <w:p w14:paraId="3855652F" w14:textId="6C8B117E" w:rsidR="00AB585A" w:rsidRPr="00BB3AB1" w:rsidRDefault="000F333B" w:rsidP="00BB3AB1">
      <w:pPr>
        <w:pStyle w:val="TOC1"/>
        <w:tabs>
          <w:tab w:val="left" w:pos="720"/>
        </w:tabs>
        <w:rPr>
          <w:rStyle w:val="Hyperlink"/>
          <w:rFonts w:eastAsia="Times New Roman"/>
          <w:rtl/>
        </w:rPr>
      </w:pPr>
      <w:hyperlink w:anchor="_Toc214205711" w:history="1">
        <w:r w:rsidR="00BB3AB1">
          <w:rPr>
            <w:rStyle w:val="Hyperlink"/>
            <w:rFonts w:eastAsia="Times New Roman" w:hint="cs"/>
            <w:rtl/>
          </w:rPr>
          <w:t>27.</w:t>
        </w:r>
        <w:r w:rsidR="00AB585A" w:rsidRPr="00BB3AB1">
          <w:rPr>
            <w:rStyle w:val="Hyperlink"/>
            <w:rFonts w:eastAsia="Times New Roman"/>
            <w:rtl/>
          </w:rPr>
          <w:tab/>
        </w:r>
        <w:r w:rsidR="00AB585A" w:rsidRPr="00BB3AB1">
          <w:rPr>
            <w:rStyle w:val="Hyperlink"/>
            <w:rFonts w:eastAsia="Times New Roman"/>
            <w:noProof/>
            <w:rtl/>
          </w:rPr>
          <w:t>שירותים בתשלום והכנסות נוספות</w:t>
        </w:r>
        <w:r w:rsidR="00AB585A" w:rsidRPr="00BB3AB1">
          <w:rPr>
            <w:rStyle w:val="Hyperlink"/>
            <w:rFonts w:eastAsia="Times New Roman"/>
            <w:webHidden/>
            <w:rtl/>
          </w:rPr>
          <w:tab/>
        </w:r>
        <w:r w:rsidR="00AB585A" w:rsidRPr="00BB3AB1">
          <w:rPr>
            <w:rStyle w:val="Hyperlink"/>
            <w:rFonts w:eastAsia="Times New Roman"/>
            <w:webHidden/>
            <w:rtl/>
          </w:rPr>
          <w:fldChar w:fldCharType="begin"/>
        </w:r>
        <w:r w:rsidR="00AB585A" w:rsidRPr="00BB3AB1">
          <w:rPr>
            <w:rStyle w:val="Hyperlink"/>
            <w:rFonts w:eastAsia="Times New Roman"/>
            <w:webHidden/>
            <w:rtl/>
          </w:rPr>
          <w:instrText xml:space="preserve"> </w:instrText>
        </w:r>
        <w:r w:rsidR="00AB585A" w:rsidRPr="00BB3AB1">
          <w:rPr>
            <w:rStyle w:val="Hyperlink"/>
            <w:rFonts w:eastAsia="Times New Roman"/>
            <w:webHidden/>
          </w:rPr>
          <w:instrText>PAGEREF</w:instrText>
        </w:r>
        <w:r w:rsidR="00AB585A" w:rsidRPr="00BB3AB1">
          <w:rPr>
            <w:rStyle w:val="Hyperlink"/>
            <w:rFonts w:eastAsia="Times New Roman"/>
            <w:webHidden/>
            <w:rtl/>
          </w:rPr>
          <w:instrText xml:space="preserve"> _</w:instrText>
        </w:r>
        <w:r w:rsidR="00AB585A" w:rsidRPr="00BB3AB1">
          <w:rPr>
            <w:rStyle w:val="Hyperlink"/>
            <w:rFonts w:eastAsia="Times New Roman"/>
            <w:webHidden/>
          </w:rPr>
          <w:instrText>Toc214205711 \h</w:instrText>
        </w:r>
        <w:r w:rsidR="00AB585A" w:rsidRPr="00BB3AB1">
          <w:rPr>
            <w:rStyle w:val="Hyperlink"/>
            <w:rFonts w:eastAsia="Times New Roman"/>
            <w:webHidden/>
            <w:rtl/>
          </w:rPr>
          <w:instrText xml:space="preserve"> </w:instrText>
        </w:r>
        <w:r w:rsidR="00AB585A" w:rsidRPr="00BB3AB1">
          <w:rPr>
            <w:rStyle w:val="Hyperlink"/>
            <w:rFonts w:eastAsia="Times New Roman"/>
            <w:webHidden/>
            <w:rtl/>
          </w:rPr>
        </w:r>
        <w:r w:rsidR="00AB585A" w:rsidRPr="00BB3AB1">
          <w:rPr>
            <w:rStyle w:val="Hyperlink"/>
            <w:rFonts w:eastAsia="Times New Roman"/>
            <w:webHidden/>
            <w:rtl/>
          </w:rPr>
          <w:fldChar w:fldCharType="separate"/>
        </w:r>
        <w:r w:rsidR="00AB585A" w:rsidRPr="00BB3AB1">
          <w:rPr>
            <w:rStyle w:val="Hyperlink"/>
            <w:rFonts w:eastAsia="Times New Roman"/>
            <w:webHidden/>
            <w:rtl/>
          </w:rPr>
          <w:t>60</w:t>
        </w:r>
        <w:r w:rsidR="00AB585A" w:rsidRPr="00BB3AB1">
          <w:rPr>
            <w:rStyle w:val="Hyperlink"/>
            <w:rFonts w:eastAsia="Times New Roman"/>
            <w:webHidden/>
            <w:rtl/>
          </w:rPr>
          <w:fldChar w:fldCharType="end"/>
        </w:r>
      </w:hyperlink>
    </w:p>
    <w:p w14:paraId="3F179ADC" w14:textId="6CDE1772" w:rsidR="00AB585A" w:rsidRDefault="000F333B">
      <w:pPr>
        <w:pStyle w:val="TOC1"/>
        <w:rPr>
          <w:rFonts w:asciiTheme="minorHAnsi" w:eastAsiaTheme="minorEastAsia" w:hAnsiTheme="minorHAnsi" w:cstheme="minorBidi"/>
          <w:bCs w:val="0"/>
          <w:caps w:val="0"/>
          <w:noProof/>
          <w:sz w:val="22"/>
          <w:szCs w:val="22"/>
          <w:rtl/>
        </w:rPr>
      </w:pPr>
      <w:hyperlink w:anchor="_Toc214205712" w:history="1">
        <w:r w:rsidR="00AB585A" w:rsidRPr="00696132">
          <w:rPr>
            <w:rStyle w:val="Hyperlink"/>
            <w:noProof/>
            <w:rtl/>
          </w:rPr>
          <w:t>פרק ד' – הסכם התקשרות</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Toc214205712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63</w:t>
        </w:r>
        <w:r w:rsidR="00AB585A">
          <w:rPr>
            <w:noProof/>
            <w:webHidden/>
            <w:rtl/>
          </w:rPr>
          <w:fldChar w:fldCharType="end"/>
        </w:r>
      </w:hyperlink>
    </w:p>
    <w:p w14:paraId="079CBB26" w14:textId="0D97C31D" w:rsidR="00AB585A" w:rsidRDefault="000F333B">
      <w:pPr>
        <w:pStyle w:val="TOC1"/>
        <w:tabs>
          <w:tab w:val="left" w:pos="480"/>
        </w:tabs>
        <w:rPr>
          <w:rFonts w:asciiTheme="minorHAnsi" w:eastAsiaTheme="minorEastAsia" w:hAnsiTheme="minorHAnsi" w:cstheme="minorBidi"/>
          <w:bCs w:val="0"/>
          <w:caps w:val="0"/>
          <w:noProof/>
          <w:sz w:val="22"/>
          <w:szCs w:val="22"/>
          <w:rtl/>
        </w:rPr>
      </w:pPr>
      <w:hyperlink w:anchor="_Toc214205713" w:history="1">
        <w:r w:rsidR="00AB585A" w:rsidRPr="00696132">
          <w:rPr>
            <w:rStyle w:val="Hyperlink"/>
            <w:rFonts w:eastAsia="Times New Roman"/>
            <w:noProof/>
            <w:rtl/>
          </w:rPr>
          <w:t>2.</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תקופת ההתקשרות</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Toc214205713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65</w:t>
        </w:r>
        <w:r w:rsidR="00AB585A">
          <w:rPr>
            <w:noProof/>
            <w:webHidden/>
            <w:rtl/>
          </w:rPr>
          <w:fldChar w:fldCharType="end"/>
        </w:r>
      </w:hyperlink>
    </w:p>
    <w:p w14:paraId="22C45063" w14:textId="4FC60285" w:rsidR="00AB585A" w:rsidRDefault="000F333B">
      <w:pPr>
        <w:pStyle w:val="TOC1"/>
        <w:tabs>
          <w:tab w:val="left" w:pos="480"/>
        </w:tabs>
        <w:rPr>
          <w:rFonts w:asciiTheme="minorHAnsi" w:eastAsiaTheme="minorEastAsia" w:hAnsiTheme="minorHAnsi" w:cstheme="minorBidi"/>
          <w:bCs w:val="0"/>
          <w:caps w:val="0"/>
          <w:noProof/>
          <w:sz w:val="22"/>
          <w:szCs w:val="22"/>
          <w:rtl/>
        </w:rPr>
      </w:pPr>
      <w:hyperlink w:anchor="_Toc214205714" w:history="1">
        <w:r w:rsidR="00AB585A" w:rsidRPr="00696132">
          <w:rPr>
            <w:rStyle w:val="Hyperlink"/>
            <w:rFonts w:eastAsia="Times New Roman"/>
            <w:noProof/>
            <w:rtl/>
          </w:rPr>
          <w:t>3.</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התחייבויות והצהרות הספק</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Toc214205714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65</w:t>
        </w:r>
        <w:r w:rsidR="00AB585A">
          <w:rPr>
            <w:noProof/>
            <w:webHidden/>
            <w:rtl/>
          </w:rPr>
          <w:fldChar w:fldCharType="end"/>
        </w:r>
      </w:hyperlink>
    </w:p>
    <w:p w14:paraId="604CA68D" w14:textId="62FC8868" w:rsidR="00AB585A" w:rsidRDefault="000F333B">
      <w:pPr>
        <w:pStyle w:val="TOC1"/>
        <w:tabs>
          <w:tab w:val="left" w:pos="480"/>
        </w:tabs>
        <w:rPr>
          <w:rFonts w:asciiTheme="minorHAnsi" w:eastAsiaTheme="minorEastAsia" w:hAnsiTheme="minorHAnsi" w:cstheme="minorBidi"/>
          <w:bCs w:val="0"/>
          <w:caps w:val="0"/>
          <w:noProof/>
          <w:sz w:val="22"/>
          <w:szCs w:val="22"/>
          <w:rtl/>
        </w:rPr>
      </w:pPr>
      <w:hyperlink w:anchor="_Toc214205715" w:history="1">
        <w:r w:rsidR="00AB585A" w:rsidRPr="00696132">
          <w:rPr>
            <w:rStyle w:val="Hyperlink"/>
            <w:rFonts w:eastAsia="Times New Roman"/>
            <w:noProof/>
            <w:rtl/>
          </w:rPr>
          <w:t>4.</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סודיות</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Toc214205715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66</w:t>
        </w:r>
        <w:r w:rsidR="00AB585A">
          <w:rPr>
            <w:noProof/>
            <w:webHidden/>
            <w:rtl/>
          </w:rPr>
          <w:fldChar w:fldCharType="end"/>
        </w:r>
      </w:hyperlink>
    </w:p>
    <w:p w14:paraId="779E5F16" w14:textId="6F5320E2" w:rsidR="00AB585A" w:rsidRDefault="000F333B">
      <w:pPr>
        <w:pStyle w:val="TOC1"/>
        <w:tabs>
          <w:tab w:val="left" w:pos="480"/>
        </w:tabs>
        <w:rPr>
          <w:rFonts w:asciiTheme="minorHAnsi" w:eastAsiaTheme="minorEastAsia" w:hAnsiTheme="minorHAnsi" w:cstheme="minorBidi"/>
          <w:bCs w:val="0"/>
          <w:caps w:val="0"/>
          <w:noProof/>
          <w:sz w:val="22"/>
          <w:szCs w:val="22"/>
          <w:rtl/>
        </w:rPr>
      </w:pPr>
      <w:hyperlink w:anchor="_Toc214205716" w:history="1">
        <w:r w:rsidR="00AB585A" w:rsidRPr="00696132">
          <w:rPr>
            <w:rStyle w:val="Hyperlink"/>
            <w:rFonts w:eastAsia="Times New Roman"/>
            <w:noProof/>
            <w:rtl/>
          </w:rPr>
          <w:t>5.</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אבטחת מידע והגנות סייבר</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Toc214205716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66</w:t>
        </w:r>
        <w:r w:rsidR="00AB585A">
          <w:rPr>
            <w:noProof/>
            <w:webHidden/>
            <w:rtl/>
          </w:rPr>
          <w:fldChar w:fldCharType="end"/>
        </w:r>
      </w:hyperlink>
    </w:p>
    <w:p w14:paraId="11B2D677" w14:textId="0C2DC3DD" w:rsidR="00AB585A" w:rsidRDefault="000F333B">
      <w:pPr>
        <w:pStyle w:val="TOC1"/>
        <w:tabs>
          <w:tab w:val="left" w:pos="480"/>
        </w:tabs>
        <w:rPr>
          <w:rFonts w:asciiTheme="minorHAnsi" w:eastAsiaTheme="minorEastAsia" w:hAnsiTheme="minorHAnsi" w:cstheme="minorBidi"/>
          <w:bCs w:val="0"/>
          <w:caps w:val="0"/>
          <w:noProof/>
          <w:sz w:val="22"/>
          <w:szCs w:val="22"/>
          <w:rtl/>
        </w:rPr>
      </w:pPr>
      <w:hyperlink w:anchor="_Toc214205717" w:history="1">
        <w:r w:rsidR="00AB585A" w:rsidRPr="00696132">
          <w:rPr>
            <w:rStyle w:val="Hyperlink"/>
            <w:rFonts w:eastAsia="Times New Roman"/>
            <w:noProof/>
            <w:rtl/>
          </w:rPr>
          <w:t>6.</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ניגוד עניינים בביצוע ההסכם</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Toc214205717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67</w:t>
        </w:r>
        <w:r w:rsidR="00AB585A">
          <w:rPr>
            <w:noProof/>
            <w:webHidden/>
            <w:rtl/>
          </w:rPr>
          <w:fldChar w:fldCharType="end"/>
        </w:r>
      </w:hyperlink>
    </w:p>
    <w:p w14:paraId="14DA564B" w14:textId="3E7A3DDF" w:rsidR="00AB585A" w:rsidRDefault="000F333B">
      <w:pPr>
        <w:pStyle w:val="TOC1"/>
        <w:tabs>
          <w:tab w:val="left" w:pos="480"/>
        </w:tabs>
        <w:rPr>
          <w:rFonts w:asciiTheme="minorHAnsi" w:eastAsiaTheme="minorEastAsia" w:hAnsiTheme="minorHAnsi" w:cstheme="minorBidi"/>
          <w:bCs w:val="0"/>
          <w:caps w:val="0"/>
          <w:noProof/>
          <w:sz w:val="22"/>
          <w:szCs w:val="22"/>
          <w:rtl/>
        </w:rPr>
      </w:pPr>
      <w:hyperlink w:anchor="_Toc214205718" w:history="1">
        <w:r w:rsidR="00AB585A" w:rsidRPr="00696132">
          <w:rPr>
            <w:rStyle w:val="Hyperlink"/>
            <w:rFonts w:eastAsia="Times New Roman"/>
            <w:noProof/>
            <w:rtl/>
          </w:rPr>
          <w:t>7.</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איסור התקשרות או מעורבות</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Toc214205718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67</w:t>
        </w:r>
        <w:r w:rsidR="00AB585A">
          <w:rPr>
            <w:noProof/>
            <w:webHidden/>
            <w:rtl/>
          </w:rPr>
          <w:fldChar w:fldCharType="end"/>
        </w:r>
      </w:hyperlink>
    </w:p>
    <w:p w14:paraId="172D4487" w14:textId="7F4DABA6" w:rsidR="00AB585A" w:rsidRDefault="000F333B">
      <w:pPr>
        <w:pStyle w:val="TOC1"/>
        <w:tabs>
          <w:tab w:val="left" w:pos="480"/>
        </w:tabs>
        <w:rPr>
          <w:rFonts w:asciiTheme="minorHAnsi" w:eastAsiaTheme="minorEastAsia" w:hAnsiTheme="minorHAnsi" w:cstheme="minorBidi"/>
          <w:bCs w:val="0"/>
          <w:caps w:val="0"/>
          <w:noProof/>
          <w:sz w:val="22"/>
          <w:szCs w:val="22"/>
          <w:rtl/>
        </w:rPr>
      </w:pPr>
      <w:hyperlink w:anchor="_Toc214205719" w:history="1">
        <w:r w:rsidR="00AB585A" w:rsidRPr="00696132">
          <w:rPr>
            <w:rStyle w:val="Hyperlink"/>
            <w:rFonts w:eastAsia="Times New Roman"/>
            <w:noProof/>
            <w:rtl/>
          </w:rPr>
          <w:t>8.</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קניין רוחני וזכויות יוצרים</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Toc214205719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67</w:t>
        </w:r>
        <w:r w:rsidR="00AB585A">
          <w:rPr>
            <w:noProof/>
            <w:webHidden/>
            <w:rtl/>
          </w:rPr>
          <w:fldChar w:fldCharType="end"/>
        </w:r>
      </w:hyperlink>
    </w:p>
    <w:p w14:paraId="3EAABB3F" w14:textId="5387E025" w:rsidR="00AB585A" w:rsidRDefault="000F333B">
      <w:pPr>
        <w:pStyle w:val="TOC1"/>
        <w:tabs>
          <w:tab w:val="left" w:pos="480"/>
        </w:tabs>
        <w:rPr>
          <w:rFonts w:asciiTheme="minorHAnsi" w:eastAsiaTheme="minorEastAsia" w:hAnsiTheme="minorHAnsi" w:cstheme="minorBidi"/>
          <w:bCs w:val="0"/>
          <w:caps w:val="0"/>
          <w:noProof/>
          <w:sz w:val="22"/>
          <w:szCs w:val="22"/>
          <w:rtl/>
        </w:rPr>
      </w:pPr>
      <w:hyperlink w:anchor="_Toc214205720" w:history="1">
        <w:r w:rsidR="00AB585A" w:rsidRPr="00696132">
          <w:rPr>
            <w:rStyle w:val="Hyperlink"/>
            <w:rFonts w:eastAsia="Times New Roman"/>
            <w:noProof/>
            <w:rtl/>
          </w:rPr>
          <w:t>9.</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קבלני משנה</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Toc214205720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68</w:t>
        </w:r>
        <w:r w:rsidR="00AB585A">
          <w:rPr>
            <w:noProof/>
            <w:webHidden/>
            <w:rtl/>
          </w:rPr>
          <w:fldChar w:fldCharType="end"/>
        </w:r>
      </w:hyperlink>
    </w:p>
    <w:p w14:paraId="36DE2F50" w14:textId="28F6AC05"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21" w:history="1">
        <w:r w:rsidR="00AB585A" w:rsidRPr="00696132">
          <w:rPr>
            <w:rStyle w:val="Hyperlink"/>
            <w:rFonts w:eastAsia="Times New Roman"/>
            <w:noProof/>
            <w:rtl/>
          </w:rPr>
          <w:t>10.</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יחסים בין הצדדים</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Toc214205721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68</w:t>
        </w:r>
        <w:r w:rsidR="00AB585A">
          <w:rPr>
            <w:noProof/>
            <w:webHidden/>
            <w:rtl/>
          </w:rPr>
          <w:fldChar w:fldCharType="end"/>
        </w:r>
      </w:hyperlink>
    </w:p>
    <w:p w14:paraId="04C9D839" w14:textId="47C72285"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22" w:history="1">
        <w:r w:rsidR="00AB585A" w:rsidRPr="00696132">
          <w:rPr>
            <w:rStyle w:val="Hyperlink"/>
            <w:rFonts w:eastAsia="Times New Roman"/>
            <w:noProof/>
            <w:rtl/>
          </w:rPr>
          <w:t>11.</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תמורה</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Toc214205722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69</w:t>
        </w:r>
        <w:r w:rsidR="00AB585A">
          <w:rPr>
            <w:noProof/>
            <w:webHidden/>
            <w:rtl/>
          </w:rPr>
          <w:fldChar w:fldCharType="end"/>
        </w:r>
      </w:hyperlink>
    </w:p>
    <w:p w14:paraId="4E78B31C" w14:textId="04D15227"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23" w:history="1">
        <w:r w:rsidR="00AB585A" w:rsidRPr="00696132">
          <w:rPr>
            <w:rStyle w:val="Hyperlink"/>
            <w:rFonts w:eastAsia="Times New Roman"/>
            <w:noProof/>
            <w:rtl/>
          </w:rPr>
          <w:t>12.</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כללי תשלום</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Toc214205723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70</w:t>
        </w:r>
        <w:r w:rsidR="00AB585A">
          <w:rPr>
            <w:noProof/>
            <w:webHidden/>
            <w:rtl/>
          </w:rPr>
          <w:fldChar w:fldCharType="end"/>
        </w:r>
      </w:hyperlink>
    </w:p>
    <w:p w14:paraId="077C200D" w14:textId="06F50ACC"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24" w:history="1">
        <w:r w:rsidR="00AB585A" w:rsidRPr="00696132">
          <w:rPr>
            <w:rStyle w:val="Hyperlink"/>
            <w:rFonts w:eastAsia="Times New Roman"/>
            <w:noProof/>
            <w:rtl/>
          </w:rPr>
          <w:t>13.</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ערבות ביצוע</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Toc214205724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71</w:t>
        </w:r>
        <w:r w:rsidR="00AB585A">
          <w:rPr>
            <w:noProof/>
            <w:webHidden/>
            <w:rtl/>
          </w:rPr>
          <w:fldChar w:fldCharType="end"/>
        </w:r>
      </w:hyperlink>
    </w:p>
    <w:p w14:paraId="3FE65542" w14:textId="3BA172AE"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25" w:history="1">
        <w:r w:rsidR="00AB585A" w:rsidRPr="00696132">
          <w:rPr>
            <w:rStyle w:val="Hyperlink"/>
            <w:rFonts w:eastAsia="Times New Roman"/>
            <w:noProof/>
            <w:rtl/>
          </w:rPr>
          <w:t>14.</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אחריות בנזיקין וחובת שיפוי</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Toc214205725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71</w:t>
        </w:r>
        <w:r w:rsidR="00AB585A">
          <w:rPr>
            <w:noProof/>
            <w:webHidden/>
            <w:rtl/>
          </w:rPr>
          <w:fldChar w:fldCharType="end"/>
        </w:r>
      </w:hyperlink>
    </w:p>
    <w:p w14:paraId="0261AA35" w14:textId="09E5C6F3"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26" w:history="1">
        <w:r w:rsidR="00AB585A" w:rsidRPr="00696132">
          <w:rPr>
            <w:rStyle w:val="Hyperlink"/>
            <w:rFonts w:eastAsia="Times New Roman"/>
            <w:noProof/>
            <w:rtl/>
          </w:rPr>
          <w:t>15.</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ביטוח</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Toc214205726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72</w:t>
        </w:r>
        <w:r w:rsidR="00AB585A">
          <w:rPr>
            <w:noProof/>
            <w:webHidden/>
            <w:rtl/>
          </w:rPr>
          <w:fldChar w:fldCharType="end"/>
        </w:r>
      </w:hyperlink>
    </w:p>
    <w:p w14:paraId="77CB75F0" w14:textId="36134CB6"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27" w:history="1">
        <w:r w:rsidR="00AB585A" w:rsidRPr="00696132">
          <w:rPr>
            <w:rStyle w:val="Hyperlink"/>
            <w:rFonts w:eastAsia="Times New Roman"/>
            <w:noProof/>
            <w:rtl/>
          </w:rPr>
          <w:t>16.</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המחאת זכויות או חובות על פי ההסכם</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Toc214205727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73</w:t>
        </w:r>
        <w:r w:rsidR="00AB585A">
          <w:rPr>
            <w:noProof/>
            <w:webHidden/>
            <w:rtl/>
          </w:rPr>
          <w:fldChar w:fldCharType="end"/>
        </w:r>
      </w:hyperlink>
    </w:p>
    <w:p w14:paraId="53786B5B" w14:textId="395F3CC9"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28" w:history="1">
        <w:r w:rsidR="00AB585A" w:rsidRPr="00696132">
          <w:rPr>
            <w:rStyle w:val="Hyperlink"/>
            <w:rFonts w:eastAsia="Times New Roman"/>
            <w:noProof/>
            <w:rtl/>
          </w:rPr>
          <w:t>17.</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הפסקת ההתקשרות</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Toc214205728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73</w:t>
        </w:r>
        <w:r w:rsidR="00AB585A">
          <w:rPr>
            <w:noProof/>
            <w:webHidden/>
            <w:rtl/>
          </w:rPr>
          <w:fldChar w:fldCharType="end"/>
        </w:r>
      </w:hyperlink>
    </w:p>
    <w:p w14:paraId="4DBB5381" w14:textId="458958BE"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29" w:history="1">
        <w:r w:rsidR="00AB585A" w:rsidRPr="00696132">
          <w:rPr>
            <w:rStyle w:val="Hyperlink"/>
            <w:rFonts w:eastAsia="Times New Roman"/>
            <w:noProof/>
            <w:rtl/>
          </w:rPr>
          <w:t>18.</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הפרת ההסכם</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Toc214205729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74</w:t>
        </w:r>
        <w:r w:rsidR="00AB585A">
          <w:rPr>
            <w:noProof/>
            <w:webHidden/>
            <w:rtl/>
          </w:rPr>
          <w:fldChar w:fldCharType="end"/>
        </w:r>
      </w:hyperlink>
    </w:p>
    <w:p w14:paraId="267F66B7" w14:textId="041D9CAF"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30" w:history="1">
        <w:r w:rsidR="00AB585A" w:rsidRPr="00696132">
          <w:rPr>
            <w:rStyle w:val="Hyperlink"/>
            <w:rFonts w:eastAsia="Times New Roman"/>
            <w:noProof/>
            <w:rtl/>
          </w:rPr>
          <w:t>19.</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תרופות מצטברות</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Toc214205730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76</w:t>
        </w:r>
        <w:r w:rsidR="00AB585A">
          <w:rPr>
            <w:noProof/>
            <w:webHidden/>
            <w:rtl/>
          </w:rPr>
          <w:fldChar w:fldCharType="end"/>
        </w:r>
      </w:hyperlink>
    </w:p>
    <w:p w14:paraId="00942EB6" w14:textId="31D47CC6"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31" w:history="1">
        <w:r w:rsidR="00AB585A" w:rsidRPr="00696132">
          <w:rPr>
            <w:rStyle w:val="Hyperlink"/>
            <w:rFonts w:eastAsia="Times New Roman"/>
            <w:noProof/>
            <w:rtl/>
          </w:rPr>
          <w:t>20.</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סיום התקשרות</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Toc214205731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76</w:t>
        </w:r>
        <w:r w:rsidR="00AB585A">
          <w:rPr>
            <w:noProof/>
            <w:webHidden/>
            <w:rtl/>
          </w:rPr>
          <w:fldChar w:fldCharType="end"/>
        </w:r>
      </w:hyperlink>
    </w:p>
    <w:p w14:paraId="4FD0A062" w14:textId="483C59B5"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32" w:history="1">
        <w:r w:rsidR="00AB585A" w:rsidRPr="00696132">
          <w:rPr>
            <w:rStyle w:val="Hyperlink"/>
            <w:rFonts w:eastAsia="Times New Roman"/>
            <w:noProof/>
            <w:rtl/>
          </w:rPr>
          <w:t>21.</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כתובות הצדדים והודעות</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Toc214205732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77</w:t>
        </w:r>
        <w:r w:rsidR="00AB585A">
          <w:rPr>
            <w:noProof/>
            <w:webHidden/>
            <w:rtl/>
          </w:rPr>
          <w:fldChar w:fldCharType="end"/>
        </w:r>
      </w:hyperlink>
    </w:p>
    <w:p w14:paraId="11A5A626" w14:textId="0D0860B9" w:rsidR="00AB585A" w:rsidRDefault="000F333B">
      <w:pPr>
        <w:pStyle w:val="TOC1"/>
        <w:tabs>
          <w:tab w:val="left" w:pos="720"/>
        </w:tabs>
        <w:rPr>
          <w:rFonts w:asciiTheme="minorHAnsi" w:eastAsiaTheme="minorEastAsia" w:hAnsiTheme="minorHAnsi" w:cstheme="minorBidi"/>
          <w:bCs w:val="0"/>
          <w:caps w:val="0"/>
          <w:noProof/>
          <w:sz w:val="22"/>
          <w:szCs w:val="22"/>
          <w:rtl/>
        </w:rPr>
      </w:pPr>
      <w:hyperlink w:anchor="_Toc214205733" w:history="1">
        <w:r w:rsidR="00AB585A" w:rsidRPr="00696132">
          <w:rPr>
            <w:rStyle w:val="Hyperlink"/>
            <w:rFonts w:eastAsia="Times New Roman"/>
            <w:noProof/>
            <w:rtl/>
          </w:rPr>
          <w:t>22.</w:t>
        </w:r>
        <w:r w:rsidR="00AB585A">
          <w:rPr>
            <w:rFonts w:asciiTheme="minorHAnsi" w:eastAsiaTheme="minorEastAsia" w:hAnsiTheme="minorHAnsi" w:cstheme="minorBidi"/>
            <w:bCs w:val="0"/>
            <w:caps w:val="0"/>
            <w:noProof/>
            <w:sz w:val="22"/>
            <w:szCs w:val="22"/>
            <w:rtl/>
          </w:rPr>
          <w:tab/>
        </w:r>
        <w:r w:rsidR="00AB585A" w:rsidRPr="00696132">
          <w:rPr>
            <w:rStyle w:val="Hyperlink"/>
            <w:noProof/>
            <w:rtl/>
          </w:rPr>
          <w:t>שונות</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Toc214205733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78</w:t>
        </w:r>
        <w:r w:rsidR="00AB585A">
          <w:rPr>
            <w:noProof/>
            <w:webHidden/>
            <w:rtl/>
          </w:rPr>
          <w:fldChar w:fldCharType="end"/>
        </w:r>
      </w:hyperlink>
    </w:p>
    <w:p w14:paraId="1AE3B6E1" w14:textId="73847378" w:rsidR="00AB585A" w:rsidRDefault="000F333B">
      <w:pPr>
        <w:pStyle w:val="TOC1"/>
        <w:rPr>
          <w:rFonts w:asciiTheme="minorHAnsi" w:eastAsiaTheme="minorEastAsia" w:hAnsiTheme="minorHAnsi" w:cstheme="minorBidi"/>
          <w:bCs w:val="0"/>
          <w:caps w:val="0"/>
          <w:noProof/>
          <w:sz w:val="22"/>
          <w:szCs w:val="22"/>
          <w:rtl/>
        </w:rPr>
      </w:pPr>
      <w:hyperlink w:anchor="_Toc214205734" w:history="1">
        <w:r w:rsidR="00AB585A" w:rsidRPr="00696132">
          <w:rPr>
            <w:rStyle w:val="Hyperlink"/>
            <w:noProof/>
            <w:rtl/>
          </w:rPr>
          <w:t>נספח ג'– ערבות ביצוע</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Toc214205734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79</w:t>
        </w:r>
        <w:r w:rsidR="00AB585A">
          <w:rPr>
            <w:noProof/>
            <w:webHidden/>
            <w:rtl/>
          </w:rPr>
          <w:fldChar w:fldCharType="end"/>
        </w:r>
      </w:hyperlink>
    </w:p>
    <w:p w14:paraId="2CEB9C9F" w14:textId="08B16B28" w:rsidR="00AB585A" w:rsidRDefault="000F333B">
      <w:pPr>
        <w:pStyle w:val="TOC1"/>
        <w:rPr>
          <w:rFonts w:asciiTheme="minorHAnsi" w:eastAsiaTheme="minorEastAsia" w:hAnsiTheme="minorHAnsi" w:cstheme="minorBidi"/>
          <w:bCs w:val="0"/>
          <w:caps w:val="0"/>
          <w:noProof/>
          <w:sz w:val="22"/>
          <w:szCs w:val="22"/>
          <w:rtl/>
        </w:rPr>
      </w:pPr>
      <w:hyperlink w:anchor="_Toc214205735" w:history="1">
        <w:r w:rsidR="00AB585A" w:rsidRPr="00696132">
          <w:rPr>
            <w:rStyle w:val="Hyperlink"/>
            <w:noProof/>
            <w:rtl/>
          </w:rPr>
          <w:t>נספח ד'–ביטוח</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Toc214205735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81</w:t>
        </w:r>
        <w:r w:rsidR="00AB585A">
          <w:rPr>
            <w:noProof/>
            <w:webHidden/>
            <w:rtl/>
          </w:rPr>
          <w:fldChar w:fldCharType="end"/>
        </w:r>
      </w:hyperlink>
    </w:p>
    <w:p w14:paraId="65E45328" w14:textId="2D398C0A" w:rsidR="00AB585A" w:rsidRDefault="000F333B">
      <w:pPr>
        <w:pStyle w:val="TOC1"/>
        <w:rPr>
          <w:rFonts w:asciiTheme="minorHAnsi" w:eastAsiaTheme="minorEastAsia" w:hAnsiTheme="minorHAnsi" w:cstheme="minorBidi"/>
          <w:bCs w:val="0"/>
          <w:caps w:val="0"/>
          <w:noProof/>
          <w:sz w:val="22"/>
          <w:szCs w:val="22"/>
          <w:rtl/>
        </w:rPr>
      </w:pPr>
      <w:hyperlink w:anchor="_Toc214205736" w:history="1">
        <w:r w:rsidR="00AB585A" w:rsidRPr="00696132">
          <w:rPr>
            <w:rStyle w:val="Hyperlink"/>
            <w:noProof/>
            <w:rtl/>
          </w:rPr>
          <w:t>נספח ה'– התחייבות לסודיות והיעדר ניגוד עניינים</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Toc214205736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84</w:t>
        </w:r>
        <w:r w:rsidR="00AB585A">
          <w:rPr>
            <w:noProof/>
            <w:webHidden/>
            <w:rtl/>
          </w:rPr>
          <w:fldChar w:fldCharType="end"/>
        </w:r>
      </w:hyperlink>
    </w:p>
    <w:p w14:paraId="035705BE" w14:textId="1831CCE0" w:rsidR="00AB585A" w:rsidRDefault="000F333B">
      <w:pPr>
        <w:pStyle w:val="TOC1"/>
        <w:rPr>
          <w:rFonts w:asciiTheme="minorHAnsi" w:eastAsiaTheme="minorEastAsia" w:hAnsiTheme="minorHAnsi" w:cstheme="minorBidi"/>
          <w:bCs w:val="0"/>
          <w:caps w:val="0"/>
          <w:noProof/>
          <w:sz w:val="22"/>
          <w:szCs w:val="22"/>
          <w:rtl/>
        </w:rPr>
      </w:pPr>
      <w:hyperlink w:anchor="_Toc214205737" w:history="1">
        <w:r w:rsidR="00AB585A" w:rsidRPr="00696132">
          <w:rPr>
            <w:rStyle w:val="Hyperlink"/>
            <w:noProof/>
            <w:rtl/>
          </w:rPr>
          <w:t>נספח ו'– כללי הצמדה לתמורה</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Toc214205737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85</w:t>
        </w:r>
        <w:r w:rsidR="00AB585A">
          <w:rPr>
            <w:noProof/>
            <w:webHidden/>
            <w:rtl/>
          </w:rPr>
          <w:fldChar w:fldCharType="end"/>
        </w:r>
      </w:hyperlink>
    </w:p>
    <w:p w14:paraId="3C840631" w14:textId="3D9E0A37" w:rsidR="00AB585A" w:rsidRDefault="000F333B">
      <w:pPr>
        <w:pStyle w:val="TOC1"/>
        <w:rPr>
          <w:rFonts w:asciiTheme="minorHAnsi" w:eastAsiaTheme="minorEastAsia" w:hAnsiTheme="minorHAnsi" w:cstheme="minorBidi"/>
          <w:bCs w:val="0"/>
          <w:caps w:val="0"/>
          <w:noProof/>
          <w:sz w:val="22"/>
          <w:szCs w:val="22"/>
          <w:rtl/>
        </w:rPr>
      </w:pPr>
      <w:hyperlink w:anchor="_Toc214205738" w:history="1">
        <w:r w:rsidR="00AB585A" w:rsidRPr="00696132">
          <w:rPr>
            <w:rStyle w:val="Hyperlink"/>
            <w:noProof/>
            <w:rtl/>
          </w:rPr>
          <w:t>נספח ז'– נספח סייבר ואבטחת מידע – רמה רגילה</w:t>
        </w:r>
        <w:r w:rsidR="00AB585A">
          <w:rPr>
            <w:noProof/>
            <w:webHidden/>
            <w:rtl/>
          </w:rPr>
          <w:tab/>
        </w:r>
        <w:r w:rsidR="00AB585A">
          <w:rPr>
            <w:noProof/>
            <w:webHidden/>
            <w:rtl/>
          </w:rPr>
          <w:fldChar w:fldCharType="begin"/>
        </w:r>
        <w:r w:rsidR="00AB585A">
          <w:rPr>
            <w:noProof/>
            <w:webHidden/>
            <w:rtl/>
          </w:rPr>
          <w:instrText xml:space="preserve"> </w:instrText>
        </w:r>
        <w:r w:rsidR="00AB585A">
          <w:rPr>
            <w:noProof/>
            <w:webHidden/>
          </w:rPr>
          <w:instrText>PAGEREF</w:instrText>
        </w:r>
        <w:r w:rsidR="00AB585A">
          <w:rPr>
            <w:noProof/>
            <w:webHidden/>
            <w:rtl/>
          </w:rPr>
          <w:instrText xml:space="preserve"> _</w:instrText>
        </w:r>
        <w:r w:rsidR="00AB585A">
          <w:rPr>
            <w:noProof/>
            <w:webHidden/>
          </w:rPr>
          <w:instrText>Toc214205738 \h</w:instrText>
        </w:r>
        <w:r w:rsidR="00AB585A">
          <w:rPr>
            <w:noProof/>
            <w:webHidden/>
            <w:rtl/>
          </w:rPr>
          <w:instrText xml:space="preserve"> </w:instrText>
        </w:r>
        <w:r w:rsidR="00AB585A">
          <w:rPr>
            <w:noProof/>
            <w:webHidden/>
            <w:rtl/>
          </w:rPr>
        </w:r>
        <w:r w:rsidR="00AB585A">
          <w:rPr>
            <w:noProof/>
            <w:webHidden/>
            <w:rtl/>
          </w:rPr>
          <w:fldChar w:fldCharType="separate"/>
        </w:r>
        <w:r w:rsidR="00AB585A">
          <w:rPr>
            <w:noProof/>
            <w:webHidden/>
            <w:rtl/>
          </w:rPr>
          <w:t>86</w:t>
        </w:r>
        <w:r w:rsidR="00AB585A">
          <w:rPr>
            <w:noProof/>
            <w:webHidden/>
            <w:rtl/>
          </w:rPr>
          <w:fldChar w:fldCharType="end"/>
        </w:r>
      </w:hyperlink>
    </w:p>
    <w:p w14:paraId="1608653F" w14:textId="5828BCDB" w:rsidR="00717FE4" w:rsidRPr="00FA1D31" w:rsidRDefault="00CF64D9" w:rsidP="00EF0EE2">
      <w:pPr>
        <w:pStyle w:val="TOC2"/>
        <w:ind w:left="740" w:hanging="400"/>
        <w:rPr>
          <w:rStyle w:val="Hyperlink"/>
          <w:rFonts w:ascii="Calibri" w:hAnsi="Calibri" w:cs="Calibri"/>
          <w:color w:val="auto"/>
          <w:u w:val="none"/>
          <w:rtl/>
        </w:rPr>
      </w:pPr>
      <w:r>
        <w:rPr>
          <w:rtl/>
        </w:rPr>
        <w:fldChar w:fldCharType="end"/>
      </w:r>
    </w:p>
    <w:p w14:paraId="5B20E22D" w14:textId="77777777" w:rsidR="00717FE4" w:rsidRPr="00FA1D31" w:rsidRDefault="00717FE4" w:rsidP="00717FE4">
      <w:pPr>
        <w:tabs>
          <w:tab w:val="left" w:pos="504"/>
        </w:tabs>
        <w:spacing w:line="360" w:lineRule="auto"/>
        <w:rPr>
          <w:rFonts w:ascii="Calibri" w:hAnsi="Calibri" w:cs="Calibri"/>
          <w:b/>
          <w:bCs/>
          <w:sz w:val="22"/>
          <w:szCs w:val="22"/>
          <w:rtl/>
        </w:rPr>
      </w:pPr>
    </w:p>
    <w:p w14:paraId="1791AC58"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4A8D7732"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3022A117" w14:textId="77777777" w:rsidR="005E3856" w:rsidRDefault="005E3856" w:rsidP="005E3856">
      <w:pPr>
        <w:rPr>
          <w:sz w:val="36"/>
          <w:szCs w:val="36"/>
          <w:rtl/>
        </w:rPr>
      </w:pPr>
    </w:p>
    <w:p w14:paraId="3B8AC6B9" w14:textId="77777777" w:rsidR="00652684" w:rsidRDefault="00652684" w:rsidP="005E3856">
      <w:pPr>
        <w:rPr>
          <w:sz w:val="36"/>
          <w:szCs w:val="36"/>
          <w:rtl/>
        </w:rPr>
      </w:pPr>
    </w:p>
    <w:p w14:paraId="55F6791A" w14:textId="77777777" w:rsidR="00652684" w:rsidRPr="005E3856" w:rsidRDefault="00652684" w:rsidP="005E3856">
      <w:pPr>
        <w:rPr>
          <w:sz w:val="36"/>
          <w:szCs w:val="36"/>
          <w:rtl/>
        </w:rPr>
      </w:pPr>
    </w:p>
    <w:p w14:paraId="6B90C8BD" w14:textId="77777777" w:rsidR="005327F4" w:rsidRPr="00B63569" w:rsidRDefault="005327F4" w:rsidP="005327F4">
      <w:pPr>
        <w:rPr>
          <w:sz w:val="28"/>
          <w:szCs w:val="28"/>
          <w:rtl/>
        </w:rPr>
      </w:pPr>
    </w:p>
    <w:p w14:paraId="2C71E2E3" w14:textId="77777777" w:rsidR="005327F4" w:rsidRPr="00B63569" w:rsidRDefault="005327F4" w:rsidP="005327F4">
      <w:pPr>
        <w:rPr>
          <w:sz w:val="36"/>
          <w:szCs w:val="36"/>
          <w:rtl/>
        </w:rPr>
      </w:pPr>
    </w:p>
    <w:p w14:paraId="2819EB6B" w14:textId="77777777" w:rsidR="005327F4" w:rsidRPr="00B63569" w:rsidRDefault="005327F4" w:rsidP="005327F4">
      <w:pPr>
        <w:tabs>
          <w:tab w:val="left" w:pos="504"/>
        </w:tabs>
        <w:spacing w:line="360" w:lineRule="auto"/>
        <w:rPr>
          <w:b/>
          <w:bCs/>
          <w:sz w:val="22"/>
          <w:szCs w:val="22"/>
          <w:rtl/>
        </w:rPr>
      </w:pPr>
    </w:p>
    <w:p w14:paraId="05693041" w14:textId="77777777" w:rsidR="005D0A83" w:rsidRDefault="005D0A83" w:rsidP="005D0A83">
      <w:pPr>
        <w:rPr>
          <w:rtl/>
        </w:rPr>
      </w:pPr>
    </w:p>
    <w:p w14:paraId="2F6CF2EC" w14:textId="77777777" w:rsidR="005D0A83" w:rsidRDefault="005D0A83" w:rsidP="005D0A83">
      <w:pPr>
        <w:rPr>
          <w:rtl/>
        </w:rPr>
      </w:pPr>
    </w:p>
    <w:p w14:paraId="01B02240" w14:textId="77777777" w:rsidR="002A3E64" w:rsidRPr="001868B7" w:rsidRDefault="00CF64D9" w:rsidP="0057259E">
      <w:pPr>
        <w:pStyle w:val="affff4"/>
        <w:rPr>
          <w:rtl/>
        </w:rPr>
      </w:pPr>
      <w:bookmarkStart w:id="25" w:name="_Toc32477896"/>
      <w:bookmarkStart w:id="26" w:name="_Toc173823717"/>
      <w:bookmarkStart w:id="27" w:name="_Toc173825525"/>
      <w:bookmarkStart w:id="28" w:name="_Toc214204716"/>
      <w:bookmarkStart w:id="29" w:name="_Toc214205684"/>
      <w:r w:rsidRPr="001868B7">
        <w:rPr>
          <w:rtl/>
        </w:rPr>
        <w:t>פרק א'- הליך המכרז</w:t>
      </w:r>
      <w:bookmarkEnd w:id="25"/>
      <w:bookmarkEnd w:id="26"/>
      <w:bookmarkEnd w:id="27"/>
      <w:bookmarkEnd w:id="28"/>
      <w:bookmarkEnd w:id="29"/>
    </w:p>
    <w:p w14:paraId="5D1EB4E9" w14:textId="77777777" w:rsidR="005D0A83" w:rsidRDefault="005D0A83" w:rsidP="005D0A83">
      <w:pPr>
        <w:rPr>
          <w:rtl/>
        </w:rPr>
      </w:pPr>
    </w:p>
    <w:p w14:paraId="7E0F294F" w14:textId="77777777" w:rsidR="005D0A83" w:rsidRDefault="005D0A83" w:rsidP="005D0A83">
      <w:pPr>
        <w:rPr>
          <w:rtl/>
        </w:rPr>
      </w:pPr>
    </w:p>
    <w:p w14:paraId="26B0A44D" w14:textId="77777777" w:rsidR="005D0A83" w:rsidRDefault="005D0A83" w:rsidP="005D0A83">
      <w:pPr>
        <w:rPr>
          <w:rtl/>
        </w:rPr>
      </w:pPr>
    </w:p>
    <w:p w14:paraId="619BE753" w14:textId="77777777" w:rsidR="005D0A83" w:rsidRDefault="005D0A83" w:rsidP="005D0A83">
      <w:pPr>
        <w:rPr>
          <w:rtl/>
        </w:rPr>
      </w:pPr>
    </w:p>
    <w:p w14:paraId="350654B0" w14:textId="77777777" w:rsidR="005D0A83" w:rsidRDefault="005D0A83" w:rsidP="005D0A83">
      <w:pPr>
        <w:rPr>
          <w:rtl/>
        </w:rPr>
      </w:pPr>
    </w:p>
    <w:p w14:paraId="4EEBAF3D"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42AEA60E" w14:textId="77777777" w:rsidR="005735BB" w:rsidRDefault="00CF64D9" w:rsidP="002B53EA">
      <w:pPr>
        <w:pStyle w:val="1fc"/>
        <w:rPr>
          <w:rtl/>
        </w:rPr>
      </w:pPr>
      <w:bookmarkStart w:id="30" w:name="_Toc214204717"/>
      <w:bookmarkStart w:id="31" w:name="_Toc214205685"/>
      <w:r>
        <w:rPr>
          <w:rtl/>
        </w:rPr>
        <w:lastRenderedPageBreak/>
        <w:t>עקרונות המכרז</w:t>
      </w:r>
      <w:bookmarkEnd w:id="30"/>
      <w:bookmarkEnd w:id="31"/>
    </w:p>
    <w:p w14:paraId="41253A55" w14:textId="77777777" w:rsidR="00F07C3C" w:rsidRDefault="00CF64D9">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4C3BA126" w14:textId="77777777" w:rsidR="00F07C3C" w:rsidRDefault="00CF64D9">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26A21994" w14:textId="77777777" w:rsidR="00F07C3C" w:rsidRDefault="00CF64D9">
      <w:pPr>
        <w:pStyle w:val="2-0"/>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33BC1663" w14:textId="77777777" w:rsidR="00F07C3C" w:rsidRDefault="00CF64D9">
      <w:pPr>
        <w:pStyle w:val="2-0"/>
        <w:rPr>
          <w:rtl/>
        </w:rPr>
      </w:pPr>
      <w:r>
        <w:rPr>
          <w:rtl/>
        </w:rPr>
        <w:t>המכרז יתנהל בהתאם לדין, ולפי כללי המכרז המפורטים במסמכי המכרז ולהלן.</w:t>
      </w:r>
    </w:p>
    <w:p w14:paraId="51B3A2B7" w14:textId="77777777" w:rsidR="00F07C3C" w:rsidRDefault="00F07C3C"/>
    <w:p w14:paraId="73761CA5" w14:textId="1015E9DC" w:rsidR="002658E9" w:rsidRPr="002B53EA" w:rsidRDefault="00CF64D9" w:rsidP="002B53EA">
      <w:pPr>
        <w:pStyle w:val="1fc"/>
        <w:rPr>
          <w:rtl/>
        </w:rPr>
      </w:pPr>
      <w:bookmarkStart w:id="32" w:name="_Toc173823719"/>
      <w:bookmarkStart w:id="33" w:name="_Toc173825527"/>
      <w:bookmarkStart w:id="34" w:name="_Toc214204718"/>
      <w:bookmarkStart w:id="35" w:name="_Toc214205686"/>
      <w:r w:rsidRPr="00EC0034">
        <w:rPr>
          <w:rtl/>
        </w:rPr>
        <w:t>תנאי</w:t>
      </w:r>
      <w:r w:rsidR="00035712" w:rsidRPr="00EC0034">
        <w:rPr>
          <w:rFonts w:hint="cs"/>
          <w:rtl/>
        </w:rPr>
        <w:t>ם להשתתפות במכרז</w:t>
      </w:r>
      <w:bookmarkEnd w:id="32"/>
      <w:bookmarkEnd w:id="33"/>
      <w:bookmarkEnd w:id="34"/>
      <w:bookmarkEnd w:id="35"/>
      <w:r w:rsidRPr="00EC0034">
        <w:rPr>
          <w:rtl/>
        </w:rPr>
        <w:t xml:space="preserve"> </w:t>
      </w:r>
    </w:p>
    <w:p w14:paraId="1535E1CD" w14:textId="77777777" w:rsidR="00F43C9A" w:rsidRPr="004B4FA2" w:rsidRDefault="00CF64D9" w:rsidP="007B01DE">
      <w:pPr>
        <w:pStyle w:val="2-"/>
        <w:rPr>
          <w:rtl/>
        </w:rPr>
      </w:pPr>
      <w:bookmarkStart w:id="36" w:name="_Toc43400589"/>
      <w:bookmarkStart w:id="37" w:name="_Toc44931898"/>
      <w:bookmarkStart w:id="38" w:name="_Toc44931985"/>
      <w:r w:rsidRPr="004B4FA2">
        <w:rPr>
          <w:rFonts w:hint="eastAsia"/>
          <w:rtl/>
        </w:rPr>
        <w:t>תנאי</w:t>
      </w:r>
      <w:r w:rsidRPr="004B4FA2">
        <w:rPr>
          <w:rtl/>
        </w:rPr>
        <w:t xml:space="preserve"> סף להשתתפות במכרז</w:t>
      </w:r>
      <w:bookmarkEnd w:id="36"/>
      <w:bookmarkEnd w:id="37"/>
      <w:bookmarkEnd w:id="38"/>
    </w:p>
    <w:p w14:paraId="4F2432B0" w14:textId="77777777" w:rsidR="00A900DD" w:rsidRPr="00A0392D" w:rsidRDefault="00CF64D9" w:rsidP="00FA345D">
      <w:pPr>
        <w:pStyle w:val="3-"/>
        <w:ind w:left="1334"/>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3AB97323" w14:textId="77777777" w:rsidR="00F43C9A" w:rsidRPr="00B63569" w:rsidRDefault="00CF64D9" w:rsidP="00FA345D">
      <w:pPr>
        <w:pStyle w:val="3-"/>
        <w:ind w:left="1334"/>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7782E073" w14:textId="77777777" w:rsidR="00390B5E" w:rsidRPr="002A3E64" w:rsidRDefault="00CF64D9" w:rsidP="007B01DE">
      <w:pPr>
        <w:pStyle w:val="2-"/>
        <w:rPr>
          <w:rtl/>
        </w:rPr>
      </w:pPr>
      <w:bookmarkStart w:id="39" w:name="_Toc43400590"/>
      <w:bookmarkStart w:id="40" w:name="_Toc44931899"/>
      <w:bookmarkStart w:id="4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9"/>
      <w:bookmarkEnd w:id="40"/>
      <w:bookmarkEnd w:id="41"/>
    </w:p>
    <w:p w14:paraId="72E99AB4" w14:textId="77777777" w:rsidR="00F81260" w:rsidRPr="007B01DE" w:rsidRDefault="00CF64D9" w:rsidP="00FA345D">
      <w:pPr>
        <w:pStyle w:val="3-"/>
        <w:ind w:left="1334"/>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06E0E035" w14:textId="77777777" w:rsidR="00F43C9A" w:rsidRDefault="00CF64D9" w:rsidP="00FA345D">
      <w:pPr>
        <w:pStyle w:val="3-"/>
        <w:ind w:left="1334"/>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C060B9F" w14:textId="77777777" w:rsidR="00390B5E" w:rsidRPr="002A3E64" w:rsidRDefault="00CF64D9" w:rsidP="007B01DE">
      <w:pPr>
        <w:pStyle w:val="2-"/>
        <w:rPr>
          <w:rtl/>
        </w:rPr>
      </w:pPr>
      <w:bookmarkStart w:id="42" w:name="_Toc32477196"/>
      <w:bookmarkStart w:id="43" w:name="_Toc43400591"/>
      <w:bookmarkStart w:id="44" w:name="_Toc44931900"/>
      <w:bookmarkStart w:id="45" w:name="_Toc44931987"/>
      <w:bookmarkEnd w:id="4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3"/>
      <w:bookmarkEnd w:id="44"/>
      <w:bookmarkEnd w:id="45"/>
    </w:p>
    <w:p w14:paraId="0EF8BFB6" w14:textId="77777777" w:rsidR="00CC3072" w:rsidRDefault="00CF64D9" w:rsidP="00FA345D">
      <w:pPr>
        <w:pStyle w:val="3-5"/>
        <w:ind w:left="1334"/>
        <w:rPr>
          <w:rtl/>
        </w:rPr>
      </w:pPr>
      <w:r w:rsidRPr="007B01DE">
        <w:rPr>
          <w:rtl/>
        </w:rPr>
        <w:t>המציע</w:t>
      </w:r>
      <w:r w:rsidR="0047693B" w:rsidRPr="007B01DE">
        <w:rPr>
          <w:rtl/>
        </w:rPr>
        <w:t xml:space="preserve"> עומד בתנאים המפורטים להלן</w:t>
      </w:r>
      <w:r w:rsidRPr="007B01DE">
        <w:rPr>
          <w:rtl/>
        </w:rPr>
        <w:t>:</w:t>
      </w:r>
    </w:p>
    <w:p w14:paraId="77DF60C9" w14:textId="77777777" w:rsidR="00F07C3C" w:rsidRDefault="00CF64D9" w:rsidP="009F79FE">
      <w:pPr>
        <w:pStyle w:val="4-3"/>
        <w:rPr>
          <w:rtl/>
        </w:rPr>
      </w:pPr>
      <w:r>
        <w:rPr>
          <w:rFonts w:eastAsia="David" w:hint="cs"/>
          <w:b/>
          <w:bCs/>
          <w:rtl/>
        </w:rPr>
        <w:t>ניסיון המציע- שנות ניסיון</w:t>
      </w:r>
    </w:p>
    <w:p w14:paraId="4F90FDA6" w14:textId="040FCB6B" w:rsidR="00F07C3C" w:rsidRDefault="00CF64D9">
      <w:pPr>
        <w:pStyle w:val="5-"/>
        <w:rPr>
          <w:rtl/>
        </w:rPr>
      </w:pPr>
      <w:r>
        <w:rPr>
          <w:rStyle w:val="restricted-editing-exception"/>
          <w:rFonts w:eastAsia="David"/>
          <w:rtl/>
        </w:rPr>
        <w:t xml:space="preserve">למציע ניסיון של לפחות </w:t>
      </w:r>
      <w:r>
        <w:rPr>
          <w:rStyle w:val="not-editableparam-bluefieldnumyears"/>
          <w:rFonts w:eastAsia="David"/>
          <w:rtl/>
        </w:rPr>
        <w:t>5</w:t>
      </w:r>
      <w:r>
        <w:rPr>
          <w:rStyle w:val="restricted-editing-exception"/>
          <w:rFonts w:eastAsia="David"/>
          <w:rtl/>
        </w:rPr>
        <w:t xml:space="preserve"> שנים שהתקיים בתקופה שהחל משנת </w:t>
      </w:r>
      <w:r>
        <w:rPr>
          <w:rStyle w:val="not-editableparam-bluefieldyearexperience"/>
          <w:rFonts w:eastAsia="David"/>
          <w:rtl/>
        </w:rPr>
        <w:t>2010</w:t>
      </w:r>
      <w:r>
        <w:rPr>
          <w:rStyle w:val="restricted-editing-exception"/>
          <w:rFonts w:eastAsia="David"/>
          <w:rtl/>
        </w:rPr>
        <w:t xml:space="preserve"> ועד למועד האחרון להגשת הצעות, ב</w:t>
      </w:r>
      <w:r>
        <w:rPr>
          <w:rStyle w:val="not-editableparam-bluefieldexperiencedesc"/>
          <w:rFonts w:eastAsia="David"/>
          <w:rtl/>
        </w:rPr>
        <w:t xml:space="preserve">פיתוח ותפעול תוכנה </w:t>
      </w:r>
      <w:r w:rsidR="00E87C72">
        <w:rPr>
          <w:rStyle w:val="not-editableparam-bluefieldexperiencedesc"/>
          <w:rFonts w:eastAsia="David" w:hint="cs"/>
          <w:rtl/>
        </w:rPr>
        <w:t>ו</w:t>
      </w:r>
      <w:r>
        <w:rPr>
          <w:rStyle w:val="not-editableparam-bluefieldexperiencedesc"/>
          <w:rFonts w:eastAsia="David"/>
          <w:rtl/>
        </w:rPr>
        <w:t>מאגרי מידע</w:t>
      </w:r>
      <w:r>
        <w:rPr>
          <w:rFonts w:eastAsia="David"/>
          <w:rtl/>
        </w:rPr>
        <w:t>.</w:t>
      </w:r>
    </w:p>
    <w:p w14:paraId="085FA240" w14:textId="36D6A051" w:rsidR="00F07C3C" w:rsidRDefault="00CF64D9">
      <w:pPr>
        <w:pStyle w:val="4-3"/>
        <w:rPr>
          <w:rtl/>
        </w:rPr>
      </w:pPr>
      <w:r>
        <w:rPr>
          <w:rFonts w:eastAsia="David"/>
          <w:b/>
          <w:bCs/>
          <w:rtl/>
        </w:rPr>
        <w:t>מחזור כספי שנתי</w:t>
      </w:r>
    </w:p>
    <w:p w14:paraId="57E015AA" w14:textId="6CDFCA3D" w:rsidR="00F07C3C" w:rsidRDefault="00CF64D9">
      <w:pPr>
        <w:pStyle w:val="5-"/>
        <w:jc w:val="left"/>
        <w:rPr>
          <w:rFonts w:eastAsia="David"/>
          <w:rtl/>
        </w:rPr>
      </w:pPr>
      <w:r>
        <w:rPr>
          <w:rStyle w:val="restricted-editing-exception"/>
          <w:rFonts w:eastAsia="David"/>
          <w:rtl/>
        </w:rPr>
        <w:lastRenderedPageBreak/>
        <w:t xml:space="preserve">בתקופה שבין השנים </w:t>
      </w:r>
      <w:r w:rsidR="00A2354D">
        <w:rPr>
          <w:rStyle w:val="not-editableparam-bluefieldstartyear"/>
          <w:rFonts w:eastAsia="David" w:hint="cs"/>
          <w:rtl/>
        </w:rPr>
        <w:t>2021-2024</w:t>
      </w:r>
      <w:r>
        <w:rPr>
          <w:rStyle w:val="restricted-editing-exception"/>
          <w:rFonts w:eastAsia="David"/>
          <w:rtl/>
        </w:rPr>
        <w:t>,</w:t>
      </w:r>
      <w:r w:rsidR="002711E4">
        <w:rPr>
          <w:rStyle w:val="restricted-editing-exception"/>
          <w:rFonts w:eastAsia="David" w:hint="cs"/>
          <w:rtl/>
        </w:rPr>
        <w:t xml:space="preserve"> </w:t>
      </w:r>
      <w:r>
        <w:rPr>
          <w:rStyle w:val="restricted-editing-exception"/>
          <w:rFonts w:eastAsia="David"/>
          <w:rtl/>
        </w:rPr>
        <w:t xml:space="preserve">למציע מחזור כספי שנתי בהיקף שאינו נמוך מ </w:t>
      </w:r>
      <w:r w:rsidR="00561950">
        <w:rPr>
          <w:rStyle w:val="not-editableparam-bluefieldfinancialturnoversum"/>
          <w:rFonts w:eastAsia="David" w:hint="cs"/>
          <w:rtl/>
        </w:rPr>
        <w:t>6</w:t>
      </w:r>
      <w:r w:rsidR="00561950">
        <w:rPr>
          <w:rStyle w:val="not-editableparam-bluefieldfinancialturnoversum"/>
          <w:rFonts w:eastAsia="David"/>
          <w:rtl/>
        </w:rPr>
        <w:t xml:space="preserve"> </w:t>
      </w:r>
      <w:proofErr w:type="spellStart"/>
      <w:r>
        <w:rPr>
          <w:rStyle w:val="not-editableparam-bluefieldfinancialturnoversum"/>
          <w:rFonts w:eastAsia="David"/>
          <w:rtl/>
        </w:rPr>
        <w:t>מליון</w:t>
      </w:r>
      <w:proofErr w:type="spellEnd"/>
      <w:r>
        <w:rPr>
          <w:rStyle w:val="not-editableparam-bluefieldfinancialturnoversum"/>
          <w:rFonts w:eastAsia="David"/>
          <w:rtl/>
        </w:rPr>
        <w:t xml:space="preserve"> </w:t>
      </w:r>
      <w:r>
        <w:rPr>
          <w:rStyle w:val="restricted-editing-exception"/>
          <w:rFonts w:eastAsia="David"/>
          <w:rtl/>
        </w:rPr>
        <w:t xml:space="preserve">₪ , עבור </w:t>
      </w:r>
      <w:r w:rsidR="00561950">
        <w:rPr>
          <w:rStyle w:val="restricted-editing-exception"/>
          <w:rFonts w:eastAsia="David" w:hint="cs"/>
          <w:rtl/>
        </w:rPr>
        <w:t>כל אחת מהשנים המפורטות</w:t>
      </w:r>
      <w:r w:rsidR="002711E4">
        <w:rPr>
          <w:rStyle w:val="restricted-editing-exception"/>
          <w:rFonts w:eastAsia="David" w:hint="cs"/>
          <w:rtl/>
        </w:rPr>
        <w:t>.</w:t>
      </w:r>
    </w:p>
    <w:p w14:paraId="3D100762" w14:textId="0F035C3D" w:rsidR="00F07C3C" w:rsidRDefault="00CF64D9">
      <w:pPr>
        <w:pStyle w:val="4-3"/>
        <w:rPr>
          <w:rFonts w:eastAsia="David"/>
          <w:rtl/>
        </w:rPr>
      </w:pPr>
      <w:r>
        <w:rPr>
          <w:rFonts w:eastAsia="David"/>
          <w:b/>
          <w:bCs/>
          <w:rtl/>
        </w:rPr>
        <w:t xml:space="preserve">ניסיון בהפעלת פרוייקטים על תשתית </w:t>
      </w:r>
      <w:r w:rsidR="00AC37F0">
        <w:rPr>
          <w:rFonts w:eastAsia="David" w:hint="cs"/>
          <w:b/>
          <w:bCs/>
          <w:rtl/>
        </w:rPr>
        <w:t>ענן</w:t>
      </w:r>
    </w:p>
    <w:p w14:paraId="2AF80502" w14:textId="150F3F4C" w:rsidR="00F07C3C" w:rsidRDefault="00CF64D9" w:rsidP="00FA345D">
      <w:pPr>
        <w:pStyle w:val="5-"/>
        <w:tabs>
          <w:tab w:val="left" w:pos="2326"/>
        </w:tabs>
        <w:rPr>
          <w:rFonts w:eastAsia="David"/>
          <w:rtl/>
        </w:rPr>
      </w:pPr>
      <w:r>
        <w:rPr>
          <w:rFonts w:eastAsia="David"/>
          <w:rtl/>
        </w:rPr>
        <w:t>ל</w:t>
      </w:r>
      <w:r w:rsidR="00563F1A">
        <w:rPr>
          <w:rFonts w:eastAsia="David" w:hint="cs"/>
          <w:rtl/>
        </w:rPr>
        <w:t>מציע</w:t>
      </w:r>
      <w:r>
        <w:rPr>
          <w:rFonts w:eastAsia="David"/>
          <w:rtl/>
        </w:rPr>
        <w:t xml:space="preserve"> יש ניסיון בהפעלת </w:t>
      </w:r>
      <w:proofErr w:type="spellStart"/>
      <w:r>
        <w:rPr>
          <w:rFonts w:eastAsia="David"/>
          <w:rtl/>
        </w:rPr>
        <w:t>פרוייקטים</w:t>
      </w:r>
      <w:proofErr w:type="spellEnd"/>
      <w:r>
        <w:rPr>
          <w:rFonts w:eastAsia="David"/>
          <w:rtl/>
        </w:rPr>
        <w:t xml:space="preserve"> (אחד או יותר) על תשתית </w:t>
      </w:r>
      <w:r w:rsidR="00BB1477">
        <w:rPr>
          <w:rFonts w:eastAsia="David" w:hint="cs"/>
          <w:rtl/>
        </w:rPr>
        <w:t xml:space="preserve">ענן </w:t>
      </w:r>
      <w:r w:rsidR="001A3BEB">
        <w:rPr>
          <w:rFonts w:eastAsia="David" w:hint="cs"/>
          <w:rtl/>
        </w:rPr>
        <w:t>"</w:t>
      </w:r>
      <w:r>
        <w:rPr>
          <w:rFonts w:eastAsia="David"/>
          <w:rtl/>
        </w:rPr>
        <w:t>נימבוס</w:t>
      </w:r>
      <w:r w:rsidR="001A3BEB">
        <w:rPr>
          <w:rFonts w:eastAsia="David" w:hint="cs"/>
          <w:rtl/>
        </w:rPr>
        <w:t>"</w:t>
      </w:r>
      <w:r w:rsidR="00BB1477">
        <w:rPr>
          <w:rFonts w:eastAsia="David" w:hint="cs"/>
          <w:rtl/>
        </w:rPr>
        <w:t xml:space="preserve"> או על תשתית ענן מסוג </w:t>
      </w:r>
      <w:r w:rsidR="00BB1477">
        <w:rPr>
          <w:rFonts w:eastAsia="David" w:hint="cs"/>
        </w:rPr>
        <w:t>AWS</w:t>
      </w:r>
      <w:r w:rsidR="00BB1477">
        <w:rPr>
          <w:rFonts w:eastAsia="David" w:hint="cs"/>
          <w:rtl/>
        </w:rPr>
        <w:t xml:space="preserve"> </w:t>
      </w:r>
      <w:r>
        <w:rPr>
          <w:rFonts w:eastAsia="David"/>
          <w:rtl/>
        </w:rPr>
        <w:t>בעשור האחרון. </w:t>
      </w:r>
    </w:p>
    <w:p w14:paraId="07E4DF5E" w14:textId="77777777" w:rsidR="00F07C3C" w:rsidRDefault="00CF64D9" w:rsidP="00FA345D">
      <w:pPr>
        <w:pStyle w:val="5-"/>
        <w:tabs>
          <w:tab w:val="left" w:pos="2468"/>
        </w:tabs>
        <w:rPr>
          <w:rtl/>
        </w:rPr>
      </w:pPr>
      <w:r>
        <w:rPr>
          <w:rFonts w:eastAsia="David"/>
          <w:rtl/>
        </w:rPr>
        <w:t>תנאי זה יכול להתקיים גם באחד מהבאים: בחברת אם של המציע - חברה שהמציע נמצא בשליטתה המלאה (</w:t>
      </w:r>
      <w:r>
        <w:rPr>
          <w:rFonts w:eastAsia="David"/>
        </w:rPr>
        <w:t>100%</w:t>
      </w:r>
      <w:r>
        <w:rPr>
          <w:rFonts w:eastAsia="David"/>
          <w:rtl/>
        </w:rPr>
        <w:t xml:space="preserve"> בעלות).</w:t>
      </w:r>
    </w:p>
    <w:p w14:paraId="7259D11E" w14:textId="77777777" w:rsidR="00F07C3C" w:rsidRDefault="00CF64D9">
      <w:pPr>
        <w:pStyle w:val="4-3"/>
        <w:rPr>
          <w:rFonts w:eastAsia="David"/>
          <w:rtl/>
        </w:rPr>
      </w:pPr>
      <w:r>
        <w:rPr>
          <w:rFonts w:eastAsia="David"/>
          <w:b/>
          <w:bCs/>
          <w:rtl/>
        </w:rPr>
        <w:t>ניסיון במוקד שירות לעסקים</w:t>
      </w:r>
    </w:p>
    <w:p w14:paraId="7AB86009" w14:textId="5B7A7D80" w:rsidR="00F07C3C" w:rsidRDefault="00CF64D9" w:rsidP="00FA345D">
      <w:pPr>
        <w:pStyle w:val="5-"/>
        <w:tabs>
          <w:tab w:val="left" w:pos="2468"/>
        </w:tabs>
        <w:rPr>
          <w:rFonts w:eastAsia="David"/>
          <w:rtl/>
        </w:rPr>
      </w:pPr>
      <w:r>
        <w:rPr>
          <w:rFonts w:eastAsia="David"/>
          <w:rtl/>
        </w:rPr>
        <w:t>ל</w:t>
      </w:r>
      <w:r w:rsidR="004B30AC">
        <w:rPr>
          <w:rFonts w:eastAsia="David" w:hint="cs"/>
          <w:rtl/>
        </w:rPr>
        <w:t>מציע</w:t>
      </w:r>
      <w:r>
        <w:rPr>
          <w:rFonts w:eastAsia="David"/>
          <w:rtl/>
        </w:rPr>
        <w:t xml:space="preserve"> יש ניסיון בהפעלה של מוקד שירות ל</w:t>
      </w:r>
      <w:r w:rsidR="003F48A6">
        <w:rPr>
          <w:rFonts w:eastAsia="David" w:hint="cs"/>
          <w:rtl/>
        </w:rPr>
        <w:t xml:space="preserve">לקוחות </w:t>
      </w:r>
      <w:r>
        <w:rPr>
          <w:rFonts w:eastAsia="David"/>
          <w:rtl/>
        </w:rPr>
        <w:t>עסק</w:t>
      </w:r>
      <w:r w:rsidR="003F48A6">
        <w:rPr>
          <w:rFonts w:eastAsia="David" w:hint="cs"/>
          <w:rtl/>
        </w:rPr>
        <w:t>י</w:t>
      </w:r>
      <w:r>
        <w:rPr>
          <w:rFonts w:eastAsia="David"/>
          <w:rtl/>
        </w:rPr>
        <w:t>ים (אחד או יותר)</w:t>
      </w:r>
      <w:r w:rsidR="001A3BEB">
        <w:rPr>
          <w:rFonts w:eastAsia="David" w:hint="cs"/>
          <w:rtl/>
        </w:rPr>
        <w:t>.</w:t>
      </w:r>
      <w:r>
        <w:rPr>
          <w:rFonts w:eastAsia="David"/>
          <w:rtl/>
        </w:rPr>
        <w:t> </w:t>
      </w:r>
    </w:p>
    <w:p w14:paraId="0E492818" w14:textId="68DD587B" w:rsidR="00F07C3C" w:rsidRDefault="00CF64D9" w:rsidP="00FA345D">
      <w:pPr>
        <w:pStyle w:val="5-"/>
        <w:tabs>
          <w:tab w:val="left" w:pos="2468"/>
        </w:tabs>
        <w:rPr>
          <w:rtl/>
        </w:rPr>
      </w:pPr>
      <w:r>
        <w:rPr>
          <w:rFonts w:eastAsia="David"/>
          <w:rtl/>
        </w:rPr>
        <w:t>תנאי זה יכול להתקיים גם באחד מהבאים: בחברת בת של המציע - בתנאי שהחברה נמצאת בשליטה מלאה (</w:t>
      </w:r>
      <w:r>
        <w:rPr>
          <w:rFonts w:eastAsia="David"/>
        </w:rPr>
        <w:t>100%</w:t>
      </w:r>
      <w:r>
        <w:rPr>
          <w:rFonts w:eastAsia="David"/>
          <w:rtl/>
        </w:rPr>
        <w:t xml:space="preserve"> בעלות) של המציע</w:t>
      </w:r>
      <w:r w:rsidR="007B6D4F">
        <w:rPr>
          <w:rFonts w:eastAsia="David" w:hint="cs"/>
          <w:rtl/>
        </w:rPr>
        <w:t>;</w:t>
      </w:r>
      <w:r>
        <w:rPr>
          <w:rFonts w:eastAsia="David"/>
          <w:rtl/>
        </w:rPr>
        <w:t xml:space="preserve"> בחברת אם של המציע - חברה שהמציע נמצא בשליטתה המלאה (</w:t>
      </w:r>
      <w:r>
        <w:rPr>
          <w:rFonts w:eastAsia="David"/>
        </w:rPr>
        <w:t>100%</w:t>
      </w:r>
      <w:r>
        <w:rPr>
          <w:rFonts w:eastAsia="David"/>
          <w:rtl/>
        </w:rPr>
        <w:t xml:space="preserve"> בעלות)</w:t>
      </w:r>
      <w:r w:rsidR="007B6D4F">
        <w:rPr>
          <w:rFonts w:eastAsia="David" w:hint="cs"/>
          <w:rtl/>
        </w:rPr>
        <w:t>;</w:t>
      </w:r>
      <w:r>
        <w:rPr>
          <w:rFonts w:eastAsia="David"/>
          <w:rtl/>
        </w:rPr>
        <w:t xml:space="preserve"> בקבלן משנה של המציע.</w:t>
      </w:r>
    </w:p>
    <w:p w14:paraId="2793C6B6" w14:textId="77777777" w:rsidR="00F07C3C" w:rsidRDefault="00CF64D9">
      <w:pPr>
        <w:rPr>
          <w:rtl/>
        </w:rPr>
      </w:pPr>
      <w:r>
        <w:rPr>
          <w:rFonts w:hint="cs"/>
          <w:rtl/>
        </w:rPr>
        <w:t xml:space="preserve"> </w:t>
      </w:r>
    </w:p>
    <w:p w14:paraId="6B3AEB1D" w14:textId="77777777" w:rsidR="00835D0D" w:rsidRDefault="00CF64D9" w:rsidP="00921156">
      <w:pPr>
        <w:pStyle w:val="2-"/>
        <w:rPr>
          <w:sz w:val="24"/>
          <w:szCs w:val="24"/>
          <w:rtl/>
        </w:rPr>
      </w:pPr>
      <w:bookmarkStart w:id="46" w:name="show_isOfferGuarantee_digital_1"/>
      <w:bookmarkStart w:id="47" w:name="_Toc32477900"/>
      <w:bookmarkStart w:id="48" w:name="_Toc43400592"/>
      <w:bookmarkStart w:id="49" w:name="_Toc44931901"/>
      <w:bookmarkStart w:id="50" w:name="_Toc44931988"/>
      <w:bookmarkStart w:id="51" w:name="_Toc53331330"/>
      <w:bookmarkStart w:id="52" w:name="_Toc516503347"/>
      <w:r>
        <w:rPr>
          <w:rtl/>
        </w:rPr>
        <w:t>ערבות הצעה</w:t>
      </w:r>
      <w:r w:rsidR="00921156">
        <w:rPr>
          <w:rFonts w:hint="cs"/>
          <w:rtl/>
        </w:rPr>
        <w:t xml:space="preserve"> </w:t>
      </w:r>
      <w:r>
        <w:rPr>
          <w:rtl/>
        </w:rPr>
        <w:t>-</w:t>
      </w:r>
      <w:bookmarkStart w:id="53" w:name="show_guarantee_condition_check_2"/>
      <w:r w:rsidR="00921156">
        <w:rPr>
          <w:rFonts w:hint="cs"/>
          <w:rtl/>
        </w:rPr>
        <w:t xml:space="preserve"> </w:t>
      </w:r>
      <w:r>
        <w:rPr>
          <w:rtl/>
        </w:rPr>
        <w:t>תנאי לבדיקת הצעות</w:t>
      </w:r>
      <w:bookmarkEnd w:id="53"/>
      <w:r>
        <w:t xml:space="preserve"> </w:t>
      </w:r>
    </w:p>
    <w:p w14:paraId="4E5A9DD0" w14:textId="1B1178EC" w:rsidR="00D32D0F" w:rsidRPr="00490446" w:rsidRDefault="00CF64D9" w:rsidP="00FA345D">
      <w:pPr>
        <w:pStyle w:val="3-"/>
        <w:ind w:left="1759" w:hanging="850"/>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54" w:name="sachArvutHatzaa"/>
      <w:r w:rsidR="00EA4DDD">
        <w:rPr>
          <w:rFonts w:hint="cs"/>
          <w:rtl/>
        </w:rPr>
        <w:t>15</w:t>
      </w:r>
      <w:r w:rsidRPr="00490446">
        <w:rPr>
          <w:rtl/>
        </w:rPr>
        <w:t>,000</w:t>
      </w:r>
      <w:bookmarkEnd w:id="54"/>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05650C28" w14:textId="77777777" w:rsidR="00D32D0F" w:rsidRPr="00490446" w:rsidRDefault="00CF64D9" w:rsidP="00FA345D">
      <w:pPr>
        <w:pStyle w:val="3-"/>
        <w:ind w:left="1759" w:hanging="850"/>
        <w:rPr>
          <w:rtl/>
        </w:rPr>
      </w:pPr>
      <w:r w:rsidRPr="00490446">
        <w:rPr>
          <w:rFonts w:hint="eastAsia"/>
          <w:rtl/>
        </w:rPr>
        <w:t>הגשת</w:t>
      </w:r>
      <w:r w:rsidRPr="00490446">
        <w:rPr>
          <w:rtl/>
        </w:rPr>
        <w:t xml:space="preserve"> הערבות תהיה תנאי מקדים</w:t>
      </w:r>
      <w:bookmarkStart w:id="55"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55"/>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10901AF9" w14:textId="49907616" w:rsidR="00D32D0F" w:rsidRPr="00490446" w:rsidRDefault="00CF64D9" w:rsidP="00FA345D">
      <w:pPr>
        <w:pStyle w:val="3-"/>
        <w:ind w:left="1759" w:hanging="850"/>
        <w:rPr>
          <w:rtl/>
        </w:rPr>
      </w:pPr>
      <w:r w:rsidRPr="00490446">
        <w:rPr>
          <w:rFonts w:hint="eastAsia"/>
          <w:rtl/>
        </w:rPr>
        <w:t>תוקפה</w:t>
      </w:r>
      <w:r w:rsidRPr="00490446">
        <w:rPr>
          <w:rtl/>
        </w:rPr>
        <w:t xml:space="preserve"> של הערבות יפורט בדרישת עורך המכרז להגשתה, ויהיה 90 יום ממועד יצירת דרישת הערבות. </w:t>
      </w:r>
    </w:p>
    <w:p w14:paraId="03677E07" w14:textId="77777777" w:rsidR="00D32D0F" w:rsidRPr="00490446" w:rsidRDefault="00CF64D9" w:rsidP="00FA345D">
      <w:pPr>
        <w:pStyle w:val="3-"/>
        <w:ind w:left="1759" w:hanging="850"/>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6" w:history="1">
        <w:r w:rsidRPr="00490446">
          <w:rPr>
            <w:rStyle w:val="Hyperlink"/>
          </w:rPr>
          <w:t>https://govextra.gov.il/digital-guarantee/homepage</w:t>
        </w:r>
        <w:r w:rsidRPr="00490446">
          <w:rPr>
            <w:rStyle w:val="Hyperlink"/>
            <w:rtl/>
          </w:rPr>
          <w:t>/</w:t>
        </w:r>
      </w:hyperlink>
    </w:p>
    <w:p w14:paraId="345A9588" w14:textId="77777777" w:rsidR="00D32D0F" w:rsidRPr="00490446" w:rsidRDefault="00CF64D9" w:rsidP="00FA345D">
      <w:pPr>
        <w:pStyle w:val="3-"/>
        <w:ind w:left="1192" w:hanging="283"/>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7" w:history="1">
        <w:r w:rsidRPr="00490446">
          <w:rPr>
            <w:rStyle w:val="Hyperlink"/>
            <w:rFonts w:ascii="David" w:hAnsi="David" w:cs="David" w:hint="eastAsia"/>
            <w:rtl/>
          </w:rPr>
          <w:t>הוראת</w:t>
        </w:r>
        <w:r w:rsidRPr="00490446">
          <w:rPr>
            <w:rStyle w:val="Hyperlink"/>
            <w:rFonts w:ascii="David" w:hAnsi="David" w:cs="David"/>
            <w:rtl/>
          </w:rPr>
          <w:t xml:space="preserve"> </w:t>
        </w:r>
        <w:proofErr w:type="spellStart"/>
        <w:r w:rsidRPr="00490446">
          <w:rPr>
            <w:rStyle w:val="Hyperlink"/>
            <w:rFonts w:ascii="David" w:hAnsi="David" w:cs="David" w:hint="eastAsia"/>
            <w:rtl/>
          </w:rPr>
          <w:t>תכ</w:t>
        </w:r>
        <w:r w:rsidRPr="00490446">
          <w:rPr>
            <w:rStyle w:val="Hyperlink"/>
            <w:rFonts w:ascii="David" w:hAnsi="David" w:cs="David"/>
            <w:rtl/>
          </w:rPr>
          <w:t>"ם</w:t>
        </w:r>
        <w:proofErr w:type="spellEnd"/>
        <w:r w:rsidRPr="00490446">
          <w:rPr>
            <w:rStyle w:val="Hyperlink"/>
            <w:rFonts w:ascii="David" w:hAnsi="David" w:cs="David"/>
            <w:rtl/>
          </w:rPr>
          <w:t xml:space="preserve"> 7.3.3 "ערבויות"</w:t>
        </w:r>
      </w:hyperlink>
      <w:r w:rsidRPr="00490446">
        <w:rPr>
          <w:rtl/>
        </w:rPr>
        <w:t>.</w:t>
      </w:r>
    </w:p>
    <w:bookmarkEnd w:id="46"/>
    <w:p w14:paraId="122744B9" w14:textId="77777777" w:rsidR="00D70102" w:rsidRPr="00490446" w:rsidRDefault="00D70102" w:rsidP="00FA345D">
      <w:pPr>
        <w:ind w:left="1192" w:hanging="283"/>
        <w:rPr>
          <w:rtl/>
        </w:rPr>
        <w:sectPr w:rsidR="00D70102" w:rsidRPr="00490446" w:rsidSect="00654526">
          <w:pgSz w:w="11906" w:h="16838" w:code="9"/>
          <w:pgMar w:top="1616" w:right="1826" w:bottom="1440" w:left="1800" w:header="709" w:footer="709" w:gutter="0"/>
          <w:cols w:space="708"/>
          <w:titlePg/>
          <w:bidi/>
          <w:rtlGutter/>
          <w:docGrid w:linePitch="360"/>
        </w:sectPr>
      </w:pPr>
    </w:p>
    <w:p w14:paraId="0784172C" w14:textId="77777777" w:rsidR="00391993" w:rsidRPr="00EC0034" w:rsidRDefault="00CF64D9" w:rsidP="00973BC2">
      <w:pPr>
        <w:pStyle w:val="1fc"/>
        <w:rPr>
          <w:rtl/>
        </w:rPr>
      </w:pPr>
      <w:bookmarkStart w:id="56" w:name="_Toc173823720"/>
      <w:bookmarkStart w:id="57" w:name="_Toc173825528"/>
      <w:bookmarkStart w:id="58" w:name="_Toc214204719"/>
      <w:bookmarkStart w:id="59" w:name="_Toc214205687"/>
      <w:r w:rsidRPr="00EC0034">
        <w:rPr>
          <w:rFonts w:hint="cs"/>
          <w:rtl/>
        </w:rPr>
        <w:lastRenderedPageBreak/>
        <w:t>ניקוד ה</w:t>
      </w:r>
      <w:r w:rsidR="008E27B7" w:rsidRPr="00EC0034">
        <w:rPr>
          <w:rFonts w:hint="cs"/>
          <w:rtl/>
        </w:rPr>
        <w:t>הצעות</w:t>
      </w:r>
      <w:bookmarkEnd w:id="47"/>
      <w:bookmarkEnd w:id="48"/>
      <w:bookmarkEnd w:id="49"/>
      <w:bookmarkEnd w:id="50"/>
      <w:bookmarkEnd w:id="51"/>
      <w:bookmarkEnd w:id="56"/>
      <w:bookmarkEnd w:id="57"/>
      <w:bookmarkEnd w:id="58"/>
      <w:bookmarkEnd w:id="59"/>
    </w:p>
    <w:p w14:paraId="71799BAB" w14:textId="77777777" w:rsidR="00C10C50" w:rsidRPr="002A3E64" w:rsidRDefault="00CF64D9" w:rsidP="007B01DE">
      <w:pPr>
        <w:pStyle w:val="2-"/>
        <w:rPr>
          <w:rtl/>
        </w:rPr>
      </w:pPr>
      <w:bookmarkStart w:id="60" w:name="_Toc43400593"/>
      <w:bookmarkStart w:id="61" w:name="_Toc44931902"/>
      <w:bookmarkStart w:id="62" w:name="_Toc44931989"/>
      <w:bookmarkStart w:id="63" w:name="_Toc516503348"/>
      <w:bookmarkEnd w:id="52"/>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0"/>
      <w:bookmarkEnd w:id="61"/>
      <w:bookmarkEnd w:id="62"/>
    </w:p>
    <w:p w14:paraId="6155E129" w14:textId="77777777" w:rsidR="00C10C50" w:rsidRPr="007B01DE" w:rsidRDefault="00CF64D9"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36ABCD6B" w14:textId="4BF31334" w:rsidR="00C10C50" w:rsidRPr="002D1D37" w:rsidRDefault="00CF64D9" w:rsidP="000C2347">
      <w:pPr>
        <w:pStyle w:val="4-3"/>
        <w:rPr>
          <w:rtl/>
        </w:rPr>
      </w:pPr>
      <w:bookmarkStart w:id="64" w:name="show_MishkalIchut"/>
      <w:r w:rsidRPr="002D1D37">
        <w:rPr>
          <w:rtl/>
        </w:rPr>
        <w:t>איכות –</w:t>
      </w:r>
      <w:r w:rsidR="00880B40">
        <w:rPr>
          <w:rFonts w:hint="cs"/>
          <w:rtl/>
        </w:rPr>
        <w:t>6</w:t>
      </w:r>
      <w:r w:rsidR="009C25B5">
        <w:rPr>
          <w:rFonts w:hint="cs"/>
          <w:rtl/>
        </w:rPr>
        <w:t>0</w:t>
      </w:r>
      <w:r w:rsidRPr="002D1D37">
        <w:rPr>
          <w:rtl/>
        </w:rPr>
        <w:t>%</w:t>
      </w:r>
      <w:r w:rsidRPr="002D1D37">
        <w:rPr>
          <w:rFonts w:hint="cs"/>
          <w:rtl/>
        </w:rPr>
        <w:t>;</w:t>
      </w:r>
      <w:r w:rsidRPr="002D1D37">
        <w:rPr>
          <w:rtl/>
        </w:rPr>
        <w:t xml:space="preserve"> </w:t>
      </w:r>
      <w:bookmarkEnd w:id="64"/>
    </w:p>
    <w:p w14:paraId="77F44E72" w14:textId="4648D1F3" w:rsidR="00C10C50" w:rsidRDefault="00CF64D9" w:rsidP="000C2347">
      <w:pPr>
        <w:pStyle w:val="4-3"/>
        <w:rPr>
          <w:rtl/>
        </w:rPr>
      </w:pPr>
      <w:bookmarkStart w:id="65" w:name="show_MishkalMechir"/>
      <w:r w:rsidRPr="002D1D37">
        <w:rPr>
          <w:rFonts w:hint="cs"/>
          <w:rtl/>
        </w:rPr>
        <w:t>מחיר</w:t>
      </w:r>
      <w:r w:rsidRPr="002D1D37">
        <w:rPr>
          <w:rtl/>
        </w:rPr>
        <w:t xml:space="preserve"> –</w:t>
      </w:r>
      <w:r w:rsidR="00880B40">
        <w:rPr>
          <w:rFonts w:hint="cs"/>
          <w:rtl/>
        </w:rPr>
        <w:t>4</w:t>
      </w:r>
      <w:r w:rsidR="009C25B5">
        <w:rPr>
          <w:rFonts w:hint="cs"/>
          <w:rtl/>
        </w:rPr>
        <w:t>0</w:t>
      </w:r>
      <w:r w:rsidRPr="002D1D37">
        <w:rPr>
          <w:rtl/>
        </w:rPr>
        <w:t>%</w:t>
      </w:r>
      <w:r w:rsidR="00DA0A6E">
        <w:rPr>
          <w:rFonts w:hint="cs"/>
          <w:rtl/>
        </w:rPr>
        <w:t>.</w:t>
      </w:r>
      <w:bookmarkEnd w:id="65"/>
    </w:p>
    <w:p w14:paraId="72725DAD" w14:textId="77777777" w:rsidR="0091559C" w:rsidRDefault="00CF64D9" w:rsidP="007B01DE">
      <w:pPr>
        <w:pStyle w:val="2-"/>
        <w:rPr>
          <w:rtl/>
        </w:rPr>
      </w:pPr>
      <w:bookmarkStart w:id="66" w:name="show_isMarkivIchut_1"/>
      <w:r>
        <w:rPr>
          <w:rFonts w:hint="cs"/>
          <w:rtl/>
        </w:rPr>
        <w:t>מדדי איכות</w:t>
      </w:r>
    </w:p>
    <w:p w14:paraId="2880B634" w14:textId="77777777" w:rsidR="0091559C" w:rsidRDefault="00CF64D9" w:rsidP="00A0392D">
      <w:pPr>
        <w:pStyle w:val="3-"/>
      </w:pPr>
      <w:bookmarkStart w:id="67" w:name="show_TavhinTBL"/>
      <w:r w:rsidRPr="00A706B5">
        <w:rPr>
          <w:rtl/>
        </w:rPr>
        <w:t>הערכת איכות ההצעות תיעש</w:t>
      </w:r>
      <w:r w:rsidRPr="00A706B5">
        <w:rPr>
          <w:rFonts w:hint="cs"/>
          <w:rtl/>
        </w:rPr>
        <w:t>ה</w:t>
      </w:r>
      <w:r w:rsidRPr="00A706B5">
        <w:rPr>
          <w:rtl/>
        </w:rPr>
        <w:t xml:space="preserve"> לפי המשקלות הבאים: </w:t>
      </w:r>
    </w:p>
    <w:tbl>
      <w:tblPr>
        <w:tblpPr w:leftFromText="180" w:rightFromText="180" w:vertAnchor="text" w:tblpY="1"/>
        <w:tblOverlap w:val="never"/>
        <w:bidiVisual/>
        <w:tblW w:w="5000" w:type="pc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66"/>
        <w:gridCol w:w="1711"/>
        <w:gridCol w:w="4496"/>
        <w:gridCol w:w="1291"/>
      </w:tblGrid>
      <w:tr w:rsidR="00600EB6" w14:paraId="0379683A" w14:textId="77777777" w:rsidTr="00D8675F">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DAA235" w14:textId="72AB35C2" w:rsidR="00F07C3C" w:rsidRDefault="00CF64D9" w:rsidP="00A21532">
            <w:pPr>
              <w:rPr>
                <w:rFonts w:eastAsia="David"/>
                <w:b/>
                <w:bCs/>
                <w:color w:val="000000"/>
                <w:rtl/>
              </w:rPr>
            </w:pPr>
            <w:bookmarkStart w:id="68" w:name="_Hlk214180513"/>
            <w:r>
              <w:rPr>
                <w:rFonts w:eastAsia="David"/>
                <w:b/>
                <w:bCs/>
                <w:color w:val="000000"/>
                <w:rtl/>
              </w:rPr>
              <w:t>מס'</w:t>
            </w:r>
          </w:p>
        </w:tc>
        <w:tc>
          <w:tcPr>
            <w:tcW w:w="10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8DC9BC" w14:textId="77777777" w:rsidR="00F07C3C" w:rsidRDefault="00CF64D9" w:rsidP="00A21532">
            <w:pPr>
              <w:rPr>
                <w:rFonts w:eastAsia="David"/>
                <w:b/>
                <w:bCs/>
                <w:color w:val="000000"/>
                <w:rtl/>
              </w:rPr>
            </w:pPr>
            <w:r>
              <w:rPr>
                <w:rFonts w:eastAsia="David"/>
                <w:b/>
                <w:bCs/>
                <w:color w:val="000000"/>
                <w:rtl/>
              </w:rPr>
              <w:t>תיאור מדד</w:t>
            </w:r>
          </w:p>
        </w:tc>
        <w:tc>
          <w:tcPr>
            <w:tcW w:w="27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80FC26" w14:textId="77777777" w:rsidR="00F07C3C" w:rsidRDefault="00CF64D9" w:rsidP="00A21532">
            <w:pPr>
              <w:rPr>
                <w:rFonts w:eastAsia="David"/>
                <w:b/>
                <w:bCs/>
                <w:color w:val="000000"/>
                <w:rtl/>
              </w:rPr>
            </w:pPr>
            <w:r>
              <w:rPr>
                <w:rFonts w:eastAsia="David"/>
                <w:b/>
                <w:bCs/>
                <w:color w:val="000000"/>
                <w:rtl/>
              </w:rPr>
              <w:t>צורת חישוב</w:t>
            </w:r>
          </w:p>
        </w:tc>
        <w:tc>
          <w:tcPr>
            <w:tcW w:w="78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562941" w14:textId="77777777" w:rsidR="00F07C3C" w:rsidRDefault="00CF64D9" w:rsidP="00A21532">
            <w:pPr>
              <w:rPr>
                <w:rFonts w:eastAsia="David"/>
                <w:b/>
                <w:bCs/>
                <w:color w:val="000000"/>
                <w:rtl/>
              </w:rPr>
            </w:pPr>
            <w:r>
              <w:rPr>
                <w:rFonts w:eastAsia="David"/>
                <w:b/>
                <w:bCs/>
                <w:color w:val="000000"/>
                <w:rtl/>
              </w:rPr>
              <w:t>משקל</w:t>
            </w:r>
          </w:p>
        </w:tc>
      </w:tr>
      <w:tr w:rsidR="00600EB6" w14:paraId="432E7FD4" w14:textId="77777777" w:rsidTr="00D8675F">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2FC5E0" w14:textId="79C95726" w:rsidR="00F07C3C" w:rsidRDefault="00CE361A" w:rsidP="00A21532">
            <w:pPr>
              <w:rPr>
                <w:rFonts w:eastAsia="David"/>
                <w:color w:val="000000"/>
              </w:rPr>
            </w:pPr>
            <w:r>
              <w:rPr>
                <w:rFonts w:eastAsia="David"/>
                <w:color w:val="000000"/>
              </w:rPr>
              <w:t>1</w:t>
            </w:r>
          </w:p>
        </w:tc>
        <w:tc>
          <w:tcPr>
            <w:tcW w:w="10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C6E4B0" w14:textId="0D87C306" w:rsidR="00F07C3C" w:rsidRDefault="00CF64D9" w:rsidP="00A21532">
            <w:pPr>
              <w:rPr>
                <w:rFonts w:eastAsia="David"/>
                <w:color w:val="000000"/>
                <w:rtl/>
              </w:rPr>
            </w:pPr>
            <w:r>
              <w:rPr>
                <w:rFonts w:eastAsia="David"/>
                <w:color w:val="000000"/>
                <w:rtl/>
              </w:rPr>
              <w:t xml:space="preserve">מסמך מתודולוגיה ופירוט האופן </w:t>
            </w:r>
            <w:r w:rsidR="005323DD">
              <w:rPr>
                <w:rFonts w:eastAsia="David" w:hint="cs"/>
                <w:color w:val="000000"/>
                <w:rtl/>
              </w:rPr>
              <w:t>ש</w:t>
            </w:r>
            <w:r>
              <w:rPr>
                <w:rFonts w:eastAsia="David"/>
                <w:color w:val="000000"/>
                <w:rtl/>
              </w:rPr>
              <w:t>בו המציע יעמוד במשימה </w:t>
            </w:r>
          </w:p>
        </w:tc>
        <w:tc>
          <w:tcPr>
            <w:tcW w:w="27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400443" w14:textId="1072222E" w:rsidR="00F07C3C" w:rsidRDefault="001A3BEB" w:rsidP="00A21532">
            <w:pPr>
              <w:spacing w:after="240"/>
              <w:rPr>
                <w:rFonts w:eastAsia="David"/>
                <w:color w:val="000000"/>
                <w:rtl/>
              </w:rPr>
            </w:pPr>
            <w:bookmarkStart w:id="69" w:name="_Hlk213744491"/>
            <w:r>
              <w:rPr>
                <w:rFonts w:eastAsia="David" w:hint="cs"/>
                <w:color w:val="000000"/>
                <w:rtl/>
              </w:rPr>
              <w:t>מסמך המתודולוגיה ינוקד באופן הבא</w:t>
            </w:r>
            <w:r w:rsidR="00CF64D9">
              <w:rPr>
                <w:rFonts w:eastAsia="David"/>
                <w:color w:val="000000"/>
                <w:rtl/>
              </w:rPr>
              <w:t>:</w:t>
            </w:r>
          </w:p>
          <w:p w14:paraId="18D38B6C" w14:textId="3F0A9807" w:rsidR="00054E74" w:rsidRPr="005D7981" w:rsidRDefault="00054E74" w:rsidP="00A21532">
            <w:pPr>
              <w:spacing w:before="240" w:after="240"/>
              <w:rPr>
                <w:rFonts w:eastAsia="David"/>
                <w:b/>
                <w:bCs/>
                <w:color w:val="000000"/>
                <w:rtl/>
              </w:rPr>
            </w:pPr>
            <w:r w:rsidRPr="005D7981">
              <w:rPr>
                <w:rFonts w:eastAsia="David" w:hint="eastAsia"/>
                <w:b/>
                <w:bCs/>
                <w:color w:val="000000"/>
                <w:rtl/>
              </w:rPr>
              <w:t>הארכיטקטורה</w:t>
            </w:r>
            <w:r w:rsidRPr="005D7981">
              <w:rPr>
                <w:rFonts w:eastAsia="David"/>
                <w:b/>
                <w:bCs/>
                <w:color w:val="000000"/>
                <w:rtl/>
              </w:rPr>
              <w:t xml:space="preserve"> </w:t>
            </w:r>
            <w:r w:rsidRPr="005D7981">
              <w:rPr>
                <w:rFonts w:eastAsia="David" w:hint="eastAsia"/>
                <w:b/>
                <w:bCs/>
                <w:color w:val="000000"/>
                <w:rtl/>
              </w:rPr>
              <w:t>הטכנית</w:t>
            </w:r>
            <w:r w:rsidRPr="005D7981">
              <w:rPr>
                <w:rFonts w:eastAsia="David"/>
                <w:b/>
                <w:bCs/>
                <w:color w:val="000000"/>
                <w:rtl/>
              </w:rPr>
              <w:t xml:space="preserve"> </w:t>
            </w:r>
            <w:r w:rsidRPr="005D7981">
              <w:rPr>
                <w:rFonts w:eastAsia="David" w:hint="eastAsia"/>
                <w:b/>
                <w:bCs/>
                <w:color w:val="000000"/>
                <w:rtl/>
              </w:rPr>
              <w:t>של</w:t>
            </w:r>
            <w:r w:rsidRPr="005D7981">
              <w:rPr>
                <w:rFonts w:eastAsia="David"/>
                <w:b/>
                <w:bCs/>
                <w:color w:val="000000"/>
                <w:rtl/>
              </w:rPr>
              <w:t xml:space="preserve"> </w:t>
            </w:r>
            <w:r w:rsidRPr="005D7981">
              <w:rPr>
                <w:rFonts w:eastAsia="David" w:hint="eastAsia"/>
                <w:b/>
                <w:bCs/>
                <w:color w:val="000000"/>
                <w:rtl/>
              </w:rPr>
              <w:t>הפתרון</w:t>
            </w:r>
            <w:r w:rsidRPr="005D7981">
              <w:rPr>
                <w:rFonts w:eastAsia="David"/>
                <w:b/>
                <w:bCs/>
                <w:color w:val="000000"/>
                <w:rtl/>
              </w:rPr>
              <w:t xml:space="preserve"> </w:t>
            </w:r>
            <w:r w:rsidRPr="005D7981">
              <w:rPr>
                <w:rFonts w:eastAsia="David" w:hint="eastAsia"/>
                <w:b/>
                <w:bCs/>
                <w:color w:val="000000"/>
                <w:rtl/>
              </w:rPr>
              <w:t>המוצע</w:t>
            </w:r>
            <w:r w:rsidR="00A8426E">
              <w:rPr>
                <w:rFonts w:eastAsia="David" w:hint="cs"/>
                <w:b/>
                <w:bCs/>
                <w:color w:val="000000"/>
                <w:rtl/>
              </w:rPr>
              <w:t xml:space="preserve"> בהתאם ל</w:t>
            </w:r>
            <w:r w:rsidR="00BB43F4">
              <w:rPr>
                <w:rFonts w:eastAsia="David" w:hint="cs"/>
                <w:b/>
                <w:bCs/>
                <w:color w:val="000000"/>
                <w:rtl/>
              </w:rPr>
              <w:t xml:space="preserve">מפרט המקצועי </w:t>
            </w:r>
            <w:r w:rsidR="001A3BEB">
              <w:rPr>
                <w:rFonts w:eastAsia="David" w:hint="cs"/>
                <w:b/>
                <w:bCs/>
                <w:color w:val="000000"/>
                <w:rtl/>
              </w:rPr>
              <w:t>בפרק ג' (</w:t>
            </w:r>
            <w:r w:rsidR="00CE361A">
              <w:rPr>
                <w:rFonts w:eastAsia="David" w:hint="cs"/>
                <w:b/>
                <w:bCs/>
                <w:color w:val="000000"/>
                <w:rtl/>
              </w:rPr>
              <w:t xml:space="preserve">עד </w:t>
            </w:r>
            <w:r w:rsidR="00DE0DE7">
              <w:rPr>
                <w:rFonts w:eastAsia="David" w:hint="cs"/>
                <w:b/>
                <w:bCs/>
                <w:color w:val="000000"/>
                <w:rtl/>
              </w:rPr>
              <w:t xml:space="preserve">10 </w:t>
            </w:r>
            <w:r w:rsidR="001A3BEB">
              <w:rPr>
                <w:rFonts w:eastAsia="David" w:hint="cs"/>
                <w:b/>
                <w:bCs/>
                <w:color w:val="000000"/>
                <w:rtl/>
              </w:rPr>
              <w:t>נקודות):</w:t>
            </w:r>
          </w:p>
          <w:p w14:paraId="18D33622" w14:textId="44B3897A" w:rsidR="00054E74" w:rsidRDefault="00054E74" w:rsidP="00A21532">
            <w:pPr>
              <w:pStyle w:val="ListParagraph"/>
              <w:numPr>
                <w:ilvl w:val="0"/>
                <w:numId w:val="269"/>
              </w:numPr>
              <w:spacing w:before="240" w:after="240"/>
              <w:rPr>
                <w:rFonts w:eastAsia="David"/>
                <w:color w:val="000000"/>
              </w:rPr>
            </w:pPr>
            <w:r w:rsidRPr="005D7981">
              <w:rPr>
                <w:rFonts w:eastAsia="David" w:hint="eastAsia"/>
                <w:color w:val="000000"/>
                <w:rtl/>
              </w:rPr>
              <w:t>תיאור</w:t>
            </w:r>
            <w:r w:rsidRPr="005D7981">
              <w:rPr>
                <w:rFonts w:eastAsia="David"/>
                <w:color w:val="000000"/>
                <w:rtl/>
              </w:rPr>
              <w:t xml:space="preserve"> מפורט של </w:t>
            </w:r>
            <w:r w:rsidRPr="005D7981">
              <w:rPr>
                <w:rFonts w:eastAsia="David" w:hint="eastAsia"/>
                <w:color w:val="000000"/>
                <w:rtl/>
              </w:rPr>
              <w:t>ארכיטקטורת</w:t>
            </w:r>
            <w:r w:rsidRPr="005D7981">
              <w:rPr>
                <w:rFonts w:eastAsia="David"/>
                <w:color w:val="000000"/>
                <w:rtl/>
              </w:rPr>
              <w:t xml:space="preserve"> </w:t>
            </w:r>
            <w:r w:rsidRPr="005D7981">
              <w:rPr>
                <w:rFonts w:eastAsia="David" w:hint="eastAsia"/>
                <w:color w:val="000000"/>
                <w:rtl/>
              </w:rPr>
              <w:t>המערכת</w:t>
            </w:r>
            <w:r w:rsidRPr="005D7981">
              <w:rPr>
                <w:rFonts w:eastAsia="David"/>
                <w:color w:val="000000"/>
                <w:rtl/>
              </w:rPr>
              <w:t xml:space="preserve"> </w:t>
            </w:r>
            <w:r w:rsidRPr="005D7981">
              <w:rPr>
                <w:rFonts w:eastAsia="David" w:hint="eastAsia"/>
                <w:color w:val="000000"/>
                <w:rtl/>
              </w:rPr>
              <w:t>והתשתית</w:t>
            </w:r>
            <w:r w:rsidRPr="005D7981">
              <w:rPr>
                <w:rFonts w:eastAsia="David"/>
                <w:color w:val="000000"/>
                <w:rtl/>
              </w:rPr>
              <w:t xml:space="preserve"> </w:t>
            </w:r>
            <w:r w:rsidRPr="005D7981">
              <w:rPr>
                <w:rFonts w:eastAsia="David" w:hint="eastAsia"/>
                <w:color w:val="000000"/>
                <w:rtl/>
              </w:rPr>
              <w:t>הטכנולוגי</w:t>
            </w:r>
            <w:r>
              <w:rPr>
                <w:rFonts w:eastAsia="David" w:hint="cs"/>
                <w:color w:val="000000"/>
                <w:rtl/>
              </w:rPr>
              <w:t>ת</w:t>
            </w:r>
            <w:r w:rsidR="00C10F24">
              <w:rPr>
                <w:rFonts w:eastAsia="David" w:hint="cs"/>
                <w:color w:val="000000"/>
                <w:rtl/>
              </w:rPr>
              <w:t xml:space="preserve"> </w:t>
            </w:r>
            <w:r w:rsidR="00C10F24">
              <w:rPr>
                <w:rFonts w:eastAsia="David"/>
                <w:color w:val="000000"/>
                <w:rtl/>
              </w:rPr>
              <w:t>–</w:t>
            </w:r>
            <w:r>
              <w:rPr>
                <w:rFonts w:eastAsia="David" w:hint="cs"/>
                <w:color w:val="000000"/>
                <w:rtl/>
              </w:rPr>
              <w:t xml:space="preserve"> </w:t>
            </w:r>
            <w:r w:rsidR="00CE361A">
              <w:rPr>
                <w:rFonts w:eastAsia="David" w:hint="cs"/>
                <w:color w:val="000000"/>
                <w:rtl/>
              </w:rPr>
              <w:t>עד</w:t>
            </w:r>
            <w:r>
              <w:rPr>
                <w:rFonts w:eastAsia="David" w:hint="cs"/>
                <w:color w:val="000000"/>
                <w:rtl/>
              </w:rPr>
              <w:t xml:space="preserve"> </w:t>
            </w:r>
            <w:r w:rsidR="0040177A">
              <w:rPr>
                <w:rFonts w:eastAsia="David" w:hint="cs"/>
                <w:color w:val="000000"/>
                <w:rtl/>
              </w:rPr>
              <w:t>3</w:t>
            </w:r>
            <w:r>
              <w:rPr>
                <w:rFonts w:eastAsia="David" w:hint="cs"/>
                <w:color w:val="000000"/>
                <w:rtl/>
              </w:rPr>
              <w:t xml:space="preserve"> </w:t>
            </w:r>
            <w:r w:rsidR="001A3BEB">
              <w:rPr>
                <w:rFonts w:eastAsia="David" w:hint="cs"/>
                <w:color w:val="000000"/>
                <w:rtl/>
              </w:rPr>
              <w:t>נקודות</w:t>
            </w:r>
          </w:p>
          <w:p w14:paraId="74A82C8F" w14:textId="4B322604" w:rsidR="00054E74" w:rsidRDefault="00054E74" w:rsidP="00A21532">
            <w:pPr>
              <w:pStyle w:val="ListParagraph"/>
              <w:numPr>
                <w:ilvl w:val="0"/>
                <w:numId w:val="269"/>
              </w:numPr>
              <w:spacing w:before="240" w:after="240"/>
              <w:rPr>
                <w:rFonts w:eastAsia="David"/>
                <w:color w:val="000000"/>
              </w:rPr>
            </w:pPr>
            <w:r>
              <w:rPr>
                <w:rFonts w:eastAsia="David" w:hint="cs"/>
                <w:color w:val="000000"/>
                <w:rtl/>
              </w:rPr>
              <w:t>יכולות הרחבה, גמישות</w:t>
            </w:r>
            <w:r w:rsidR="002C1BE4">
              <w:rPr>
                <w:rFonts w:eastAsia="David" w:hint="cs"/>
                <w:color w:val="000000"/>
                <w:rtl/>
              </w:rPr>
              <w:t xml:space="preserve"> ואופק עתידי</w:t>
            </w:r>
            <w:r>
              <w:rPr>
                <w:rFonts w:eastAsia="David" w:hint="cs"/>
                <w:color w:val="000000"/>
                <w:rtl/>
              </w:rPr>
              <w:t xml:space="preserve"> </w:t>
            </w:r>
            <w:r w:rsidR="00C10F24">
              <w:rPr>
                <w:rFonts w:eastAsia="David"/>
                <w:color w:val="000000"/>
                <w:rtl/>
              </w:rPr>
              <w:t>–</w:t>
            </w:r>
            <w:r>
              <w:rPr>
                <w:rFonts w:eastAsia="David" w:hint="cs"/>
                <w:color w:val="000000"/>
                <w:rtl/>
              </w:rPr>
              <w:t xml:space="preserve"> </w:t>
            </w:r>
            <w:r w:rsidR="00CE361A">
              <w:rPr>
                <w:rFonts w:eastAsia="David" w:hint="cs"/>
                <w:color w:val="000000"/>
                <w:rtl/>
              </w:rPr>
              <w:t>עד</w:t>
            </w:r>
            <w:r>
              <w:rPr>
                <w:rFonts w:eastAsia="David" w:hint="cs"/>
                <w:color w:val="000000"/>
                <w:rtl/>
              </w:rPr>
              <w:t xml:space="preserve"> </w:t>
            </w:r>
            <w:r w:rsidR="0040177A">
              <w:rPr>
                <w:rFonts w:eastAsia="David" w:hint="cs"/>
                <w:color w:val="000000"/>
                <w:rtl/>
              </w:rPr>
              <w:t>3</w:t>
            </w:r>
            <w:r>
              <w:rPr>
                <w:rFonts w:eastAsia="David" w:hint="cs"/>
                <w:color w:val="000000"/>
                <w:rtl/>
              </w:rPr>
              <w:t xml:space="preserve"> </w:t>
            </w:r>
            <w:r w:rsidR="001A3BEB">
              <w:rPr>
                <w:rFonts w:eastAsia="David" w:hint="cs"/>
                <w:color w:val="000000"/>
                <w:rtl/>
              </w:rPr>
              <w:t>נקודות</w:t>
            </w:r>
          </w:p>
          <w:p w14:paraId="72F05BC6" w14:textId="14770BCE" w:rsidR="00F07C3C" w:rsidRDefault="00054E74" w:rsidP="00A21532">
            <w:pPr>
              <w:pStyle w:val="ListParagraph"/>
              <w:numPr>
                <w:ilvl w:val="0"/>
                <w:numId w:val="269"/>
              </w:numPr>
              <w:spacing w:before="240" w:after="240"/>
              <w:rPr>
                <w:rFonts w:eastAsia="David"/>
                <w:color w:val="000000"/>
              </w:rPr>
            </w:pPr>
            <w:r>
              <w:rPr>
                <w:rFonts w:eastAsia="David" w:hint="cs"/>
                <w:color w:val="000000"/>
                <w:rtl/>
              </w:rPr>
              <w:t>תיאור יכולות האינטגרציה לספקי הטעינה ול</w:t>
            </w:r>
            <w:r w:rsidR="001A3BEB">
              <w:rPr>
                <w:rFonts w:eastAsia="David" w:hint="cs"/>
                <w:color w:val="000000"/>
                <w:rtl/>
              </w:rPr>
              <w:t>-</w:t>
            </w:r>
            <w:r>
              <w:rPr>
                <w:rFonts w:eastAsia="David" w:hint="cs"/>
                <w:color w:val="000000"/>
                <w:rtl/>
              </w:rPr>
              <w:t xml:space="preserve"> </w:t>
            </w:r>
            <w:r>
              <w:rPr>
                <w:rFonts w:eastAsia="David" w:hint="cs"/>
                <w:color w:val="000000"/>
              </w:rPr>
              <w:t>EMSP</w:t>
            </w:r>
            <w:r w:rsidR="001A3BEB">
              <w:rPr>
                <w:rFonts w:eastAsia="David" w:hint="cs"/>
                <w:color w:val="000000"/>
                <w:rtl/>
              </w:rPr>
              <w:t xml:space="preserve"> </w:t>
            </w:r>
            <w:r w:rsidR="00C10F24">
              <w:rPr>
                <w:rFonts w:eastAsia="David"/>
                <w:color w:val="000000"/>
                <w:rtl/>
              </w:rPr>
              <w:t>–</w:t>
            </w:r>
            <w:r>
              <w:rPr>
                <w:rFonts w:eastAsia="David" w:hint="cs"/>
                <w:color w:val="000000"/>
                <w:rtl/>
              </w:rPr>
              <w:t xml:space="preserve"> </w:t>
            </w:r>
            <w:r w:rsidR="00CE361A">
              <w:rPr>
                <w:rFonts w:eastAsia="David" w:hint="cs"/>
                <w:color w:val="000000"/>
                <w:rtl/>
              </w:rPr>
              <w:t xml:space="preserve">עד </w:t>
            </w:r>
            <w:r w:rsidR="00DE0DE7">
              <w:rPr>
                <w:rFonts w:eastAsia="David"/>
                <w:color w:val="000000"/>
              </w:rPr>
              <w:t>2</w:t>
            </w:r>
            <w:r w:rsidR="0040177A">
              <w:rPr>
                <w:rFonts w:eastAsia="David" w:hint="cs"/>
                <w:color w:val="000000"/>
                <w:rtl/>
              </w:rPr>
              <w:t xml:space="preserve"> </w:t>
            </w:r>
            <w:r w:rsidR="001A3BEB">
              <w:rPr>
                <w:rFonts w:eastAsia="David" w:hint="cs"/>
                <w:color w:val="000000"/>
                <w:rtl/>
              </w:rPr>
              <w:t>נקודות</w:t>
            </w:r>
          </w:p>
          <w:p w14:paraId="242325B9" w14:textId="5DDB3E69" w:rsidR="00054E74" w:rsidRPr="005D7981" w:rsidRDefault="002C1BE4" w:rsidP="00A21532">
            <w:pPr>
              <w:pStyle w:val="ListParagraph"/>
              <w:numPr>
                <w:ilvl w:val="0"/>
                <w:numId w:val="269"/>
              </w:numPr>
              <w:spacing w:before="240" w:after="240"/>
              <w:rPr>
                <w:rFonts w:eastAsia="David"/>
                <w:color w:val="000000"/>
                <w:rtl/>
              </w:rPr>
            </w:pPr>
            <w:r>
              <w:rPr>
                <w:rFonts w:eastAsia="David" w:hint="cs"/>
                <w:color w:val="000000"/>
                <w:rtl/>
              </w:rPr>
              <w:t xml:space="preserve">אופן המימוש של המערכת (שפת תכנות </w:t>
            </w:r>
            <w:proofErr w:type="spellStart"/>
            <w:r>
              <w:rPr>
                <w:rFonts w:eastAsia="David" w:hint="cs"/>
                <w:color w:val="000000"/>
                <w:rtl/>
              </w:rPr>
              <w:t>וכיוצ"ב</w:t>
            </w:r>
            <w:proofErr w:type="spellEnd"/>
            <w:r>
              <w:rPr>
                <w:rFonts w:eastAsia="David" w:hint="cs"/>
                <w:color w:val="000000"/>
                <w:rtl/>
              </w:rPr>
              <w:t>)</w:t>
            </w:r>
            <w:r w:rsidR="001A3BEB">
              <w:rPr>
                <w:rFonts w:eastAsia="David" w:hint="cs"/>
                <w:color w:val="000000"/>
                <w:rtl/>
              </w:rPr>
              <w:t xml:space="preserve"> </w:t>
            </w:r>
            <w:r w:rsidR="001A3BEB">
              <w:rPr>
                <w:rFonts w:eastAsia="David"/>
                <w:color w:val="000000"/>
                <w:rtl/>
              </w:rPr>
              <w:t>–</w:t>
            </w:r>
            <w:r>
              <w:rPr>
                <w:rFonts w:eastAsia="David" w:hint="cs"/>
                <w:color w:val="000000"/>
                <w:rtl/>
              </w:rPr>
              <w:t xml:space="preserve"> </w:t>
            </w:r>
            <w:r w:rsidR="00CE361A">
              <w:rPr>
                <w:rFonts w:eastAsia="David" w:hint="cs"/>
                <w:color w:val="000000"/>
                <w:rtl/>
              </w:rPr>
              <w:t xml:space="preserve">עד </w:t>
            </w:r>
            <w:r w:rsidR="00DE0DE7">
              <w:rPr>
                <w:rFonts w:eastAsia="David"/>
                <w:color w:val="000000"/>
              </w:rPr>
              <w:t>2</w:t>
            </w:r>
            <w:r w:rsidR="001A3BEB">
              <w:rPr>
                <w:rFonts w:eastAsia="David" w:hint="cs"/>
                <w:color w:val="000000"/>
                <w:rtl/>
              </w:rPr>
              <w:t xml:space="preserve"> נקודות</w:t>
            </w:r>
          </w:p>
          <w:p w14:paraId="09FDA82E" w14:textId="360C8759" w:rsidR="00F07C3C" w:rsidRPr="005D7981" w:rsidRDefault="00054E74" w:rsidP="00A21532">
            <w:pPr>
              <w:spacing w:before="240" w:after="240"/>
              <w:rPr>
                <w:rFonts w:eastAsia="David"/>
                <w:b/>
                <w:bCs/>
                <w:color w:val="000000"/>
                <w:rtl/>
              </w:rPr>
            </w:pPr>
            <w:r w:rsidRPr="005D7981">
              <w:rPr>
                <w:rFonts w:eastAsia="David" w:hint="eastAsia"/>
                <w:b/>
                <w:bCs/>
                <w:color w:val="000000"/>
                <w:rtl/>
              </w:rPr>
              <w:t>זמינות</w:t>
            </w:r>
            <w:r w:rsidRPr="005D7981">
              <w:rPr>
                <w:rFonts w:eastAsia="David"/>
                <w:b/>
                <w:bCs/>
                <w:color w:val="000000"/>
                <w:rtl/>
              </w:rPr>
              <w:t xml:space="preserve"> </w:t>
            </w:r>
            <w:r w:rsidRPr="005D7981">
              <w:rPr>
                <w:rFonts w:eastAsia="David" w:hint="eastAsia"/>
                <w:b/>
                <w:bCs/>
                <w:color w:val="000000"/>
                <w:rtl/>
              </w:rPr>
              <w:t>ואמינות</w:t>
            </w:r>
            <w:r w:rsidR="001A3BEB">
              <w:rPr>
                <w:rFonts w:eastAsia="David" w:hint="cs"/>
                <w:b/>
                <w:bCs/>
                <w:color w:val="000000"/>
                <w:rtl/>
              </w:rPr>
              <w:t xml:space="preserve"> (</w:t>
            </w:r>
            <w:r w:rsidR="00CE361A">
              <w:rPr>
                <w:rFonts w:eastAsia="David" w:hint="cs"/>
                <w:b/>
                <w:bCs/>
                <w:color w:val="000000"/>
                <w:rtl/>
              </w:rPr>
              <w:t xml:space="preserve">עד </w:t>
            </w:r>
            <w:r w:rsidR="001A3BEB">
              <w:rPr>
                <w:rFonts w:eastAsia="David" w:hint="cs"/>
                <w:b/>
                <w:bCs/>
                <w:color w:val="000000"/>
                <w:rtl/>
              </w:rPr>
              <w:t>2</w:t>
            </w:r>
            <w:r w:rsidR="00DE0DE7">
              <w:rPr>
                <w:rFonts w:eastAsia="David" w:hint="cs"/>
                <w:b/>
                <w:bCs/>
                <w:color w:val="000000"/>
                <w:rtl/>
              </w:rPr>
              <w:t>0</w:t>
            </w:r>
            <w:r w:rsidR="001A3BEB">
              <w:rPr>
                <w:rFonts w:eastAsia="David" w:hint="cs"/>
                <w:b/>
                <w:bCs/>
                <w:color w:val="000000"/>
                <w:rtl/>
              </w:rPr>
              <w:t xml:space="preserve"> נקודות):</w:t>
            </w:r>
          </w:p>
          <w:p w14:paraId="0FADFDC2" w14:textId="12076D6B" w:rsidR="00054E74" w:rsidRDefault="001352E1" w:rsidP="00A21532">
            <w:pPr>
              <w:pStyle w:val="ListParagraph"/>
              <w:numPr>
                <w:ilvl w:val="0"/>
                <w:numId w:val="269"/>
              </w:numPr>
              <w:spacing w:before="240" w:after="240"/>
              <w:rPr>
                <w:rFonts w:eastAsia="David"/>
                <w:color w:val="000000"/>
              </w:rPr>
            </w:pPr>
            <w:r>
              <w:rPr>
                <w:rFonts w:eastAsia="David" w:hint="cs"/>
                <w:color w:val="000000"/>
                <w:rtl/>
              </w:rPr>
              <w:t xml:space="preserve">הצהרת </w:t>
            </w:r>
            <w:r>
              <w:rPr>
                <w:rFonts w:eastAsia="David" w:hint="cs"/>
                <w:color w:val="000000"/>
              </w:rPr>
              <w:t>SLA</w:t>
            </w:r>
            <w:r>
              <w:rPr>
                <w:rFonts w:eastAsia="David" w:hint="cs"/>
                <w:color w:val="000000"/>
                <w:rtl/>
              </w:rPr>
              <w:t xml:space="preserve">  למערכת </w:t>
            </w:r>
            <w:r>
              <w:rPr>
                <w:rFonts w:eastAsia="David"/>
                <w:color w:val="000000"/>
                <w:rtl/>
              </w:rPr>
              <w:t>–</w:t>
            </w:r>
            <w:r>
              <w:rPr>
                <w:rFonts w:eastAsia="David" w:hint="cs"/>
                <w:color w:val="000000"/>
                <w:rtl/>
              </w:rPr>
              <w:t xml:space="preserve"> </w:t>
            </w:r>
            <w:r w:rsidR="00CE361A">
              <w:rPr>
                <w:rFonts w:eastAsia="David" w:hint="cs"/>
                <w:color w:val="000000"/>
                <w:rtl/>
              </w:rPr>
              <w:t>עד</w:t>
            </w:r>
            <w:r>
              <w:rPr>
                <w:rFonts w:eastAsia="David" w:hint="cs"/>
                <w:color w:val="000000"/>
                <w:rtl/>
              </w:rPr>
              <w:t xml:space="preserve"> 4 </w:t>
            </w:r>
            <w:r w:rsidR="001A3BEB">
              <w:rPr>
                <w:rFonts w:eastAsia="David" w:hint="cs"/>
                <w:color w:val="000000"/>
                <w:rtl/>
              </w:rPr>
              <w:t>נקודות</w:t>
            </w:r>
          </w:p>
          <w:p w14:paraId="0109A64D" w14:textId="7EB73DA1" w:rsidR="00054E74" w:rsidRDefault="001352E1" w:rsidP="00A21532">
            <w:pPr>
              <w:pStyle w:val="ListParagraph"/>
              <w:numPr>
                <w:ilvl w:val="0"/>
                <w:numId w:val="269"/>
              </w:numPr>
              <w:spacing w:before="240" w:after="240"/>
              <w:rPr>
                <w:rFonts w:eastAsia="David"/>
                <w:color w:val="000000"/>
              </w:rPr>
            </w:pPr>
            <w:r>
              <w:rPr>
                <w:rFonts w:eastAsia="David" w:hint="cs"/>
                <w:color w:val="000000"/>
                <w:rtl/>
              </w:rPr>
              <w:t xml:space="preserve">קיומו של תקן </w:t>
            </w:r>
            <w:r>
              <w:rPr>
                <w:rFonts w:eastAsia="David" w:hint="cs"/>
                <w:color w:val="000000"/>
              </w:rPr>
              <w:t>PCI</w:t>
            </w:r>
            <w:r>
              <w:rPr>
                <w:rFonts w:eastAsia="David" w:hint="cs"/>
                <w:color w:val="000000"/>
                <w:rtl/>
              </w:rPr>
              <w:t xml:space="preserve"> </w:t>
            </w:r>
            <w:r w:rsidR="00C10F24">
              <w:rPr>
                <w:rFonts w:eastAsia="David"/>
                <w:color w:val="000000"/>
                <w:rtl/>
              </w:rPr>
              <w:t>–</w:t>
            </w:r>
            <w:r w:rsidR="007A56FE">
              <w:rPr>
                <w:rFonts w:eastAsia="David" w:hint="cs"/>
                <w:color w:val="000000"/>
                <w:rtl/>
              </w:rPr>
              <w:t xml:space="preserve"> </w:t>
            </w:r>
            <w:r w:rsidR="00DE0DE7">
              <w:rPr>
                <w:rFonts w:eastAsia="David" w:hint="cs"/>
                <w:color w:val="000000"/>
                <w:rtl/>
              </w:rPr>
              <w:t>3</w:t>
            </w:r>
            <w:r w:rsidR="00054E74">
              <w:rPr>
                <w:rFonts w:eastAsia="David" w:hint="cs"/>
                <w:color w:val="000000"/>
                <w:rtl/>
              </w:rPr>
              <w:t xml:space="preserve"> </w:t>
            </w:r>
            <w:r w:rsidR="001A3BEB">
              <w:rPr>
                <w:rFonts w:eastAsia="David" w:hint="cs"/>
                <w:color w:val="000000"/>
                <w:rtl/>
              </w:rPr>
              <w:t>נקודות</w:t>
            </w:r>
          </w:p>
          <w:p w14:paraId="092D1E06" w14:textId="2D13F2F4" w:rsidR="00054E74" w:rsidRDefault="001352E1" w:rsidP="00A21532">
            <w:pPr>
              <w:pStyle w:val="ListParagraph"/>
              <w:numPr>
                <w:ilvl w:val="0"/>
                <w:numId w:val="269"/>
              </w:numPr>
              <w:spacing w:before="240" w:after="240"/>
              <w:rPr>
                <w:rFonts w:eastAsia="David"/>
                <w:color w:val="000000"/>
              </w:rPr>
            </w:pPr>
            <w:r>
              <w:rPr>
                <w:rFonts w:eastAsia="David" w:hint="cs"/>
                <w:color w:val="000000"/>
                <w:rtl/>
              </w:rPr>
              <w:t xml:space="preserve">קיומו של  27001  </w:t>
            </w:r>
            <w:r>
              <w:rPr>
                <w:rFonts w:eastAsia="David" w:hint="cs"/>
                <w:color w:val="000000"/>
              </w:rPr>
              <w:t>ISO</w:t>
            </w:r>
            <w:r>
              <w:rPr>
                <w:rFonts w:eastAsia="David" w:hint="cs"/>
                <w:color w:val="000000"/>
                <w:rtl/>
              </w:rPr>
              <w:t xml:space="preserve"> </w:t>
            </w:r>
            <w:r w:rsidR="00C10F24">
              <w:rPr>
                <w:rFonts w:eastAsia="David"/>
                <w:color w:val="000000"/>
                <w:rtl/>
              </w:rPr>
              <w:t>–</w:t>
            </w:r>
            <w:r w:rsidR="007A56FE">
              <w:rPr>
                <w:rFonts w:eastAsia="David" w:hint="cs"/>
                <w:color w:val="000000"/>
                <w:rtl/>
              </w:rPr>
              <w:t xml:space="preserve"> </w:t>
            </w:r>
            <w:r w:rsidR="00054E74">
              <w:rPr>
                <w:rFonts w:eastAsia="David" w:hint="cs"/>
                <w:color w:val="000000"/>
                <w:rtl/>
              </w:rPr>
              <w:t xml:space="preserve">4 </w:t>
            </w:r>
            <w:r w:rsidR="001A3BEB">
              <w:rPr>
                <w:rFonts w:eastAsia="David" w:hint="cs"/>
                <w:color w:val="000000"/>
                <w:rtl/>
              </w:rPr>
              <w:t>נקודות</w:t>
            </w:r>
          </w:p>
          <w:p w14:paraId="2BE7A768" w14:textId="1586DCDB" w:rsidR="00054E74" w:rsidRPr="005D7981" w:rsidRDefault="00054E74" w:rsidP="00A21532">
            <w:pPr>
              <w:pStyle w:val="ListParagraph"/>
              <w:numPr>
                <w:ilvl w:val="0"/>
                <w:numId w:val="269"/>
              </w:numPr>
              <w:spacing w:before="240" w:after="240"/>
              <w:rPr>
                <w:rFonts w:eastAsia="David"/>
                <w:color w:val="000000"/>
                <w:rtl/>
              </w:rPr>
            </w:pPr>
            <w:r>
              <w:rPr>
                <w:rFonts w:eastAsia="David" w:hint="cs"/>
                <w:color w:val="000000"/>
                <w:rtl/>
              </w:rPr>
              <w:t xml:space="preserve">טיפול במצבי קיצון </w:t>
            </w:r>
            <w:r w:rsidR="001352E1">
              <w:rPr>
                <w:rFonts w:eastAsia="David" w:hint="cs"/>
                <w:color w:val="000000"/>
                <w:rtl/>
              </w:rPr>
              <w:t>ואירועי סייבר</w:t>
            </w:r>
            <w:r>
              <w:rPr>
                <w:rFonts w:eastAsia="David" w:hint="cs"/>
                <w:color w:val="000000"/>
                <w:rtl/>
              </w:rPr>
              <w:t xml:space="preserve"> </w:t>
            </w:r>
            <w:r>
              <w:rPr>
                <w:rFonts w:eastAsia="David"/>
                <w:color w:val="000000"/>
                <w:rtl/>
              </w:rPr>
              <w:t>–</w:t>
            </w:r>
            <w:r>
              <w:rPr>
                <w:rFonts w:eastAsia="David" w:hint="cs"/>
                <w:color w:val="000000"/>
                <w:rtl/>
              </w:rPr>
              <w:t xml:space="preserve"> </w:t>
            </w:r>
            <w:r w:rsidR="00CE361A">
              <w:rPr>
                <w:rFonts w:eastAsia="David" w:hint="cs"/>
                <w:color w:val="000000"/>
                <w:rtl/>
              </w:rPr>
              <w:t>עד</w:t>
            </w:r>
            <w:r>
              <w:rPr>
                <w:rFonts w:eastAsia="David" w:hint="cs"/>
                <w:color w:val="000000"/>
                <w:rtl/>
              </w:rPr>
              <w:t xml:space="preserve"> 4 </w:t>
            </w:r>
            <w:r w:rsidR="001A3BEB">
              <w:rPr>
                <w:rFonts w:eastAsia="David" w:hint="cs"/>
                <w:color w:val="000000"/>
                <w:rtl/>
              </w:rPr>
              <w:t>נקודות</w:t>
            </w:r>
          </w:p>
          <w:p w14:paraId="632999E4" w14:textId="043CE733" w:rsidR="00F07C3C" w:rsidRPr="005D7981" w:rsidRDefault="001352E1" w:rsidP="00A21532">
            <w:pPr>
              <w:pStyle w:val="ListParagraph"/>
              <w:numPr>
                <w:ilvl w:val="0"/>
                <w:numId w:val="269"/>
              </w:numPr>
              <w:spacing w:before="240" w:after="240"/>
              <w:rPr>
                <w:rFonts w:eastAsia="David"/>
                <w:color w:val="000000"/>
                <w:rtl/>
              </w:rPr>
            </w:pPr>
            <w:r>
              <w:rPr>
                <w:rFonts w:eastAsia="David" w:hint="cs"/>
                <w:color w:val="000000"/>
                <w:rtl/>
              </w:rPr>
              <w:t xml:space="preserve">ניתוח סיכונים/מקרי קצה ואופן המענה </w:t>
            </w:r>
            <w:r w:rsidR="00CF64D9" w:rsidRPr="005D7981">
              <w:rPr>
                <w:rFonts w:eastAsia="David"/>
                <w:color w:val="000000"/>
                <w:rtl/>
              </w:rPr>
              <w:t xml:space="preserve">לתרחישים </w:t>
            </w:r>
            <w:r>
              <w:rPr>
                <w:rFonts w:eastAsia="David" w:hint="cs"/>
                <w:color w:val="000000"/>
                <w:rtl/>
              </w:rPr>
              <w:t xml:space="preserve">אלו </w:t>
            </w:r>
            <w:r w:rsidR="00C10F24">
              <w:rPr>
                <w:rFonts w:eastAsia="David" w:hint="cs"/>
                <w:color w:val="000000"/>
                <w:rtl/>
              </w:rPr>
              <w:t xml:space="preserve"> </w:t>
            </w:r>
            <w:r w:rsidR="00C10F24">
              <w:rPr>
                <w:rFonts w:eastAsia="David"/>
                <w:color w:val="000000"/>
                <w:rtl/>
              </w:rPr>
              <w:t>–</w:t>
            </w:r>
            <w:r w:rsidR="00CF64D9">
              <w:rPr>
                <w:rFonts w:eastAsia="David"/>
                <w:color w:val="000000"/>
                <w:rtl/>
              </w:rPr>
              <w:t xml:space="preserve"> </w:t>
            </w:r>
            <w:r w:rsidR="00CE361A">
              <w:rPr>
                <w:rFonts w:eastAsia="David" w:hint="cs"/>
                <w:color w:val="000000"/>
                <w:rtl/>
              </w:rPr>
              <w:t>עד</w:t>
            </w:r>
            <w:r w:rsidR="00CF64D9" w:rsidRPr="005D7981">
              <w:rPr>
                <w:rFonts w:eastAsia="David"/>
                <w:color w:val="000000"/>
                <w:rtl/>
              </w:rPr>
              <w:t xml:space="preserve"> </w:t>
            </w:r>
            <w:r w:rsidR="001A3BEB">
              <w:rPr>
                <w:rFonts w:eastAsia="David" w:hint="cs"/>
                <w:color w:val="000000"/>
                <w:rtl/>
              </w:rPr>
              <w:t>5 נקודות</w:t>
            </w:r>
          </w:p>
          <w:p w14:paraId="5BE59CB3" w14:textId="79202A0C" w:rsidR="0040177A" w:rsidRPr="005D7981" w:rsidRDefault="0040177A" w:rsidP="00A21532">
            <w:pPr>
              <w:spacing w:before="240" w:after="240"/>
              <w:rPr>
                <w:rFonts w:eastAsia="David"/>
                <w:b/>
                <w:bCs/>
                <w:color w:val="000000"/>
                <w:rtl/>
              </w:rPr>
            </w:pPr>
            <w:r>
              <w:rPr>
                <w:rFonts w:eastAsia="David" w:hint="cs"/>
                <w:color w:val="000000"/>
                <w:rtl/>
              </w:rPr>
              <w:t xml:space="preserve"> </w:t>
            </w:r>
            <w:r w:rsidRPr="005D7981">
              <w:rPr>
                <w:rFonts w:eastAsia="David" w:hint="eastAsia"/>
                <w:b/>
                <w:bCs/>
                <w:color w:val="000000"/>
                <w:rtl/>
              </w:rPr>
              <w:t>מוקד</w:t>
            </w:r>
            <w:r w:rsidRPr="005D7981">
              <w:rPr>
                <w:rFonts w:eastAsia="David"/>
                <w:b/>
                <w:bCs/>
                <w:color w:val="000000"/>
                <w:rtl/>
              </w:rPr>
              <w:t xml:space="preserve"> שירות, בקרה, ותפעול</w:t>
            </w:r>
            <w:r w:rsidR="00C10F24">
              <w:rPr>
                <w:rFonts w:eastAsia="David" w:hint="cs"/>
                <w:b/>
                <w:bCs/>
                <w:color w:val="000000"/>
                <w:rtl/>
              </w:rPr>
              <w:t xml:space="preserve"> (</w:t>
            </w:r>
            <w:r w:rsidR="00CE361A">
              <w:rPr>
                <w:rFonts w:eastAsia="David" w:hint="cs"/>
                <w:b/>
                <w:bCs/>
                <w:color w:val="000000"/>
                <w:rtl/>
              </w:rPr>
              <w:t xml:space="preserve">עד </w:t>
            </w:r>
            <w:r w:rsidR="00DE0DE7">
              <w:rPr>
                <w:rFonts w:eastAsia="David" w:hint="cs"/>
                <w:b/>
                <w:bCs/>
                <w:color w:val="000000"/>
                <w:rtl/>
              </w:rPr>
              <w:t>6</w:t>
            </w:r>
            <w:r w:rsidR="00C10F24">
              <w:rPr>
                <w:rFonts w:eastAsia="David" w:hint="cs"/>
                <w:b/>
                <w:bCs/>
                <w:color w:val="000000"/>
                <w:rtl/>
              </w:rPr>
              <w:t xml:space="preserve"> נקודות):</w:t>
            </w:r>
          </w:p>
          <w:p w14:paraId="2F3FBDE1" w14:textId="7E260B4B" w:rsidR="001352E1" w:rsidRDefault="001352E1" w:rsidP="00A21532">
            <w:pPr>
              <w:pStyle w:val="ListParagraph"/>
              <w:numPr>
                <w:ilvl w:val="0"/>
                <w:numId w:val="269"/>
              </w:numPr>
              <w:spacing w:before="240" w:after="240"/>
              <w:rPr>
                <w:rFonts w:eastAsia="David"/>
                <w:color w:val="000000"/>
              </w:rPr>
            </w:pPr>
            <w:r>
              <w:rPr>
                <w:rFonts w:eastAsia="David" w:hint="cs"/>
                <w:color w:val="000000"/>
                <w:rtl/>
              </w:rPr>
              <w:t xml:space="preserve">תפעול שוטף </w:t>
            </w:r>
            <w:r w:rsidR="00C10F24">
              <w:rPr>
                <w:rFonts w:eastAsia="David"/>
                <w:color w:val="000000"/>
                <w:rtl/>
              </w:rPr>
              <w:t>–</w:t>
            </w:r>
            <w:r>
              <w:rPr>
                <w:rFonts w:eastAsia="David" w:hint="cs"/>
                <w:color w:val="000000"/>
                <w:rtl/>
              </w:rPr>
              <w:t xml:space="preserve"> </w:t>
            </w:r>
            <w:r w:rsidR="00CE361A">
              <w:rPr>
                <w:rFonts w:eastAsia="David" w:hint="cs"/>
                <w:color w:val="000000"/>
                <w:rtl/>
              </w:rPr>
              <w:t>עד</w:t>
            </w:r>
            <w:r>
              <w:rPr>
                <w:rFonts w:eastAsia="David" w:hint="cs"/>
                <w:color w:val="000000"/>
                <w:rtl/>
              </w:rPr>
              <w:t xml:space="preserve"> 3 </w:t>
            </w:r>
            <w:r w:rsidR="00C10F24">
              <w:rPr>
                <w:rFonts w:eastAsia="David" w:hint="cs"/>
                <w:color w:val="000000"/>
                <w:rtl/>
              </w:rPr>
              <w:t>נקודות</w:t>
            </w:r>
          </w:p>
          <w:p w14:paraId="30FD5AC9" w14:textId="3E05A281" w:rsidR="001352E1" w:rsidRDefault="001352E1" w:rsidP="00A21532">
            <w:pPr>
              <w:pStyle w:val="ListParagraph"/>
              <w:numPr>
                <w:ilvl w:val="0"/>
                <w:numId w:val="269"/>
              </w:numPr>
              <w:spacing w:before="240" w:after="240"/>
              <w:rPr>
                <w:rFonts w:eastAsia="David"/>
                <w:color w:val="000000"/>
              </w:rPr>
            </w:pPr>
            <w:r>
              <w:rPr>
                <w:rFonts w:eastAsia="David" w:hint="cs"/>
                <w:color w:val="000000"/>
                <w:rtl/>
              </w:rPr>
              <w:t>תיאור המוקד למקבלי השירות</w:t>
            </w:r>
            <w:r w:rsidR="00C10F24">
              <w:rPr>
                <w:rFonts w:eastAsia="David" w:hint="cs"/>
                <w:color w:val="000000"/>
                <w:rtl/>
              </w:rPr>
              <w:t xml:space="preserve"> </w:t>
            </w:r>
            <w:r w:rsidR="00C10F24">
              <w:rPr>
                <w:rFonts w:eastAsia="David"/>
                <w:color w:val="000000"/>
                <w:rtl/>
              </w:rPr>
              <w:t>–</w:t>
            </w:r>
            <w:r>
              <w:rPr>
                <w:rFonts w:eastAsia="David" w:hint="cs"/>
                <w:color w:val="000000"/>
                <w:rtl/>
              </w:rPr>
              <w:t xml:space="preserve"> </w:t>
            </w:r>
            <w:r w:rsidR="00CE361A">
              <w:rPr>
                <w:rFonts w:eastAsia="David" w:hint="cs"/>
                <w:color w:val="000000"/>
                <w:rtl/>
              </w:rPr>
              <w:t>עד</w:t>
            </w:r>
            <w:r>
              <w:rPr>
                <w:rFonts w:eastAsia="David" w:hint="cs"/>
                <w:color w:val="000000"/>
                <w:rtl/>
              </w:rPr>
              <w:t xml:space="preserve"> 3 </w:t>
            </w:r>
            <w:r w:rsidR="00C10F24">
              <w:rPr>
                <w:rFonts w:eastAsia="David" w:hint="cs"/>
                <w:color w:val="000000"/>
                <w:rtl/>
              </w:rPr>
              <w:t>נקודות</w:t>
            </w:r>
          </w:p>
          <w:p w14:paraId="4E01ADF9" w14:textId="2F7E3CEF" w:rsidR="00F07C3C" w:rsidRPr="005D7981" w:rsidRDefault="00CF64D9" w:rsidP="00A21532">
            <w:pPr>
              <w:spacing w:before="240" w:after="240"/>
              <w:ind w:left="50"/>
              <w:rPr>
                <w:rFonts w:eastAsia="David"/>
                <w:b/>
                <w:bCs/>
                <w:color w:val="000000"/>
              </w:rPr>
            </w:pPr>
            <w:r w:rsidRPr="005D7981">
              <w:rPr>
                <w:rFonts w:eastAsia="David"/>
                <w:b/>
                <w:bCs/>
                <w:color w:val="000000"/>
                <w:rtl/>
              </w:rPr>
              <w:t>התכנית לפיקוח על הגופים המדווחים</w:t>
            </w:r>
            <w:r w:rsidR="002C1BE4" w:rsidRPr="00C10F24">
              <w:rPr>
                <w:rFonts w:eastAsia="David" w:hint="cs"/>
                <w:b/>
                <w:bCs/>
                <w:color w:val="000000"/>
                <w:rtl/>
              </w:rPr>
              <w:t xml:space="preserve"> (הדגימה המוצעת)</w:t>
            </w:r>
            <w:r w:rsidRPr="005D7981">
              <w:rPr>
                <w:rFonts w:eastAsia="David"/>
                <w:b/>
                <w:bCs/>
                <w:color w:val="000000"/>
                <w:rtl/>
              </w:rPr>
              <w:t>:</w:t>
            </w:r>
            <w:r>
              <w:rPr>
                <w:rFonts w:eastAsia="David"/>
                <w:b/>
                <w:bCs/>
                <w:color w:val="000000"/>
                <w:rtl/>
              </w:rPr>
              <w:t xml:space="preserve"> </w:t>
            </w:r>
            <w:r w:rsidR="00CE361A">
              <w:rPr>
                <w:rFonts w:eastAsia="David" w:hint="cs"/>
                <w:b/>
                <w:bCs/>
                <w:color w:val="000000"/>
                <w:rtl/>
              </w:rPr>
              <w:t>עד</w:t>
            </w:r>
            <w:r w:rsidRPr="005D7981">
              <w:rPr>
                <w:rFonts w:eastAsia="David"/>
                <w:b/>
                <w:bCs/>
                <w:color w:val="000000"/>
                <w:rtl/>
              </w:rPr>
              <w:t xml:space="preserve"> </w:t>
            </w:r>
            <w:r w:rsidR="0040177A" w:rsidRPr="005D7981">
              <w:rPr>
                <w:rFonts w:eastAsia="David"/>
                <w:b/>
                <w:bCs/>
                <w:color w:val="000000"/>
                <w:rtl/>
              </w:rPr>
              <w:t xml:space="preserve">5 </w:t>
            </w:r>
            <w:r w:rsidR="00C10F24" w:rsidRPr="00C10F24">
              <w:rPr>
                <w:rFonts w:eastAsia="David" w:hint="cs"/>
                <w:b/>
                <w:bCs/>
                <w:color w:val="000000"/>
                <w:rtl/>
              </w:rPr>
              <w:t>נקודות</w:t>
            </w:r>
          </w:p>
          <w:p w14:paraId="043D1A6D" w14:textId="3EF61DEF" w:rsidR="00C10F24" w:rsidRDefault="0040177A" w:rsidP="00A21532">
            <w:pPr>
              <w:spacing w:before="240" w:after="240"/>
              <w:rPr>
                <w:rFonts w:eastAsia="David"/>
                <w:b/>
                <w:bCs/>
                <w:color w:val="000000"/>
                <w:rtl/>
              </w:rPr>
            </w:pPr>
            <w:r w:rsidRPr="00C10F24">
              <w:rPr>
                <w:rFonts w:eastAsia="David" w:hint="cs"/>
                <w:b/>
                <w:bCs/>
                <w:color w:val="000000"/>
                <w:rtl/>
              </w:rPr>
              <w:t>התרשמות כללית מ</w:t>
            </w:r>
            <w:r w:rsidR="008032E7" w:rsidRPr="00C10F24">
              <w:rPr>
                <w:rFonts w:eastAsia="David" w:hint="cs"/>
                <w:b/>
                <w:bCs/>
                <w:color w:val="000000"/>
                <w:rtl/>
              </w:rPr>
              <w:t xml:space="preserve">מסמך </w:t>
            </w:r>
            <w:proofErr w:type="spellStart"/>
            <w:r w:rsidR="00C10F24">
              <w:rPr>
                <w:rFonts w:eastAsia="David" w:hint="cs"/>
                <w:b/>
                <w:bCs/>
                <w:color w:val="000000"/>
                <w:rtl/>
              </w:rPr>
              <w:t>ה</w:t>
            </w:r>
            <w:r w:rsidR="008032E7" w:rsidRPr="00C10F24">
              <w:rPr>
                <w:rFonts w:eastAsia="David" w:hint="cs"/>
                <w:b/>
                <w:bCs/>
                <w:color w:val="000000"/>
                <w:rtl/>
              </w:rPr>
              <w:t>מ</w:t>
            </w:r>
            <w:r w:rsidR="00507B7B" w:rsidRPr="00C10F24">
              <w:rPr>
                <w:rFonts w:eastAsia="David" w:hint="cs"/>
                <w:b/>
                <w:bCs/>
                <w:color w:val="000000"/>
                <w:rtl/>
              </w:rPr>
              <w:t>ת</w:t>
            </w:r>
            <w:r w:rsidR="008032E7" w:rsidRPr="00C10F24">
              <w:rPr>
                <w:rFonts w:eastAsia="David" w:hint="cs"/>
                <w:b/>
                <w:bCs/>
                <w:color w:val="000000"/>
                <w:rtl/>
              </w:rPr>
              <w:t>ודולגיה</w:t>
            </w:r>
            <w:proofErr w:type="spellEnd"/>
            <w:r w:rsidR="00C10F24">
              <w:rPr>
                <w:rFonts w:eastAsia="David" w:hint="cs"/>
                <w:b/>
                <w:bCs/>
                <w:color w:val="000000"/>
                <w:rtl/>
              </w:rPr>
              <w:t xml:space="preserve"> (</w:t>
            </w:r>
            <w:r w:rsidR="00CE361A">
              <w:rPr>
                <w:rFonts w:eastAsia="David" w:hint="cs"/>
                <w:b/>
                <w:bCs/>
                <w:color w:val="000000"/>
                <w:rtl/>
              </w:rPr>
              <w:t xml:space="preserve">עד </w:t>
            </w:r>
            <w:r w:rsidR="00DE0DE7">
              <w:rPr>
                <w:rFonts w:eastAsia="David" w:hint="cs"/>
                <w:b/>
                <w:bCs/>
                <w:color w:val="000000"/>
                <w:rtl/>
              </w:rPr>
              <w:t xml:space="preserve">4 </w:t>
            </w:r>
            <w:r w:rsidR="00C10F24">
              <w:rPr>
                <w:rFonts w:eastAsia="David" w:hint="cs"/>
                <w:b/>
                <w:bCs/>
                <w:color w:val="000000"/>
                <w:rtl/>
              </w:rPr>
              <w:t xml:space="preserve">נקודות): </w:t>
            </w:r>
          </w:p>
          <w:p w14:paraId="32D31AE7" w14:textId="02E720DC" w:rsidR="0040177A" w:rsidRPr="00C10F24" w:rsidRDefault="00C10F24" w:rsidP="00A21532">
            <w:pPr>
              <w:pStyle w:val="ListParagraph"/>
              <w:numPr>
                <w:ilvl w:val="0"/>
                <w:numId w:val="269"/>
              </w:numPr>
              <w:spacing w:before="240" w:after="240"/>
              <w:rPr>
                <w:rFonts w:eastAsia="David"/>
                <w:b/>
                <w:bCs/>
                <w:color w:val="000000"/>
                <w:rtl/>
              </w:rPr>
            </w:pPr>
            <w:r w:rsidRPr="00C10F24">
              <w:rPr>
                <w:rFonts w:hint="cs"/>
                <w:color w:val="000000"/>
                <w:rtl/>
              </w:rPr>
              <w:lastRenderedPageBreak/>
              <w:t>איכות ההגשה</w:t>
            </w:r>
            <w:r w:rsidRPr="00C10F24">
              <w:rPr>
                <w:color w:val="000000"/>
                <w:rtl/>
              </w:rPr>
              <w:t xml:space="preserve"> ומילוי אחר ההנחיות</w:t>
            </w:r>
            <w:r w:rsidRPr="00C10F24">
              <w:rPr>
                <w:rFonts w:hint="cs"/>
                <w:color w:val="000000"/>
                <w:rtl/>
              </w:rPr>
              <w:t xml:space="preserve"> לרבות הצגתה בצורה נהירה ברורה </w:t>
            </w:r>
            <w:r w:rsidRPr="00A21532">
              <w:rPr>
                <w:rFonts w:hint="cs"/>
                <w:color w:val="000000"/>
                <w:rtl/>
              </w:rPr>
              <w:t xml:space="preserve">ומסודרת </w:t>
            </w:r>
            <w:r w:rsidR="008032E7" w:rsidRPr="00A21532">
              <w:rPr>
                <w:rFonts w:eastAsia="David" w:hint="cs"/>
                <w:color w:val="000000"/>
                <w:rtl/>
              </w:rPr>
              <w:t>-</w:t>
            </w:r>
            <w:r w:rsidR="0040177A" w:rsidRPr="00A21532">
              <w:rPr>
                <w:rFonts w:eastAsia="David" w:hint="cs"/>
                <w:color w:val="000000"/>
                <w:rtl/>
              </w:rPr>
              <w:t xml:space="preserve"> </w:t>
            </w:r>
            <w:r w:rsidR="00CE361A" w:rsidRPr="00A21532">
              <w:rPr>
                <w:rFonts w:eastAsia="David" w:hint="cs"/>
                <w:color w:val="000000"/>
                <w:rtl/>
              </w:rPr>
              <w:t>עד</w:t>
            </w:r>
            <w:r w:rsidR="0040177A" w:rsidRPr="00A21532">
              <w:rPr>
                <w:rFonts w:eastAsia="David" w:hint="cs"/>
                <w:color w:val="000000"/>
                <w:rtl/>
              </w:rPr>
              <w:t xml:space="preserve"> </w:t>
            </w:r>
            <w:r w:rsidR="00DE0DE7" w:rsidRPr="00A21532">
              <w:rPr>
                <w:rFonts w:eastAsia="David" w:hint="cs"/>
                <w:color w:val="000000"/>
                <w:rtl/>
              </w:rPr>
              <w:t>4</w:t>
            </w:r>
            <w:r w:rsidR="0040177A" w:rsidRPr="00C10F24">
              <w:rPr>
                <w:rFonts w:eastAsia="David" w:hint="cs"/>
                <w:b/>
                <w:bCs/>
                <w:color w:val="000000"/>
                <w:rtl/>
              </w:rPr>
              <w:t xml:space="preserve"> </w:t>
            </w:r>
            <w:r w:rsidRPr="00C10F24">
              <w:rPr>
                <w:rFonts w:eastAsia="David" w:hint="cs"/>
                <w:color w:val="000000"/>
                <w:rtl/>
              </w:rPr>
              <w:t>נקודות</w:t>
            </w:r>
          </w:p>
          <w:bookmarkEnd w:id="69"/>
          <w:p w14:paraId="317C03BF" w14:textId="77777777" w:rsidR="00F07C3C" w:rsidRDefault="00CF64D9" w:rsidP="00A21532">
            <w:pPr>
              <w:spacing w:before="240" w:after="240"/>
              <w:rPr>
                <w:rFonts w:eastAsia="David"/>
                <w:color w:val="000000"/>
                <w:rtl/>
              </w:rPr>
            </w:pPr>
            <w:r>
              <w:rPr>
                <w:rFonts w:eastAsia="David"/>
                <w:color w:val="000000"/>
                <w:rtl/>
              </w:rPr>
              <w:t> </w:t>
            </w:r>
          </w:p>
          <w:p w14:paraId="7DA88B80" w14:textId="77777777" w:rsidR="00F07C3C" w:rsidRDefault="00CF64D9" w:rsidP="00A21532">
            <w:pPr>
              <w:spacing w:before="240" w:after="240"/>
              <w:rPr>
                <w:rFonts w:eastAsia="David"/>
                <w:color w:val="000000"/>
                <w:rtl/>
              </w:rPr>
            </w:pPr>
            <w:r>
              <w:rPr>
                <w:rFonts w:eastAsia="David"/>
                <w:color w:val="000000"/>
                <w:rtl/>
              </w:rPr>
              <w:t> </w:t>
            </w:r>
          </w:p>
          <w:p w14:paraId="45FCBAE4" w14:textId="77777777" w:rsidR="00F07C3C" w:rsidRDefault="00CF64D9" w:rsidP="00A21532">
            <w:pPr>
              <w:spacing w:before="240"/>
              <w:rPr>
                <w:rFonts w:eastAsia="David"/>
                <w:color w:val="000000"/>
                <w:rtl/>
              </w:rPr>
            </w:pPr>
            <w:r>
              <w:rPr>
                <w:rFonts w:eastAsia="David"/>
                <w:color w:val="000000"/>
                <w:rtl/>
              </w:rPr>
              <w:t> </w:t>
            </w:r>
          </w:p>
        </w:tc>
        <w:tc>
          <w:tcPr>
            <w:tcW w:w="78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9A8D61" w14:textId="42E11109" w:rsidR="00F07C3C" w:rsidRDefault="00DE0DE7" w:rsidP="00A21532">
            <w:pPr>
              <w:rPr>
                <w:rFonts w:eastAsia="David"/>
                <w:color w:val="000000"/>
              </w:rPr>
            </w:pPr>
            <w:r>
              <w:rPr>
                <w:rFonts w:eastAsia="David"/>
                <w:color w:val="000000"/>
              </w:rPr>
              <w:lastRenderedPageBreak/>
              <w:t>45</w:t>
            </w:r>
            <w:r w:rsidR="00CF64D9">
              <w:rPr>
                <w:rFonts w:eastAsia="David"/>
                <w:color w:val="000000"/>
              </w:rPr>
              <w:t>%</w:t>
            </w:r>
          </w:p>
        </w:tc>
      </w:tr>
      <w:tr w:rsidR="00600EB6" w14:paraId="4D4BF5DC" w14:textId="77777777" w:rsidTr="00D8675F">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EACDB1" w14:textId="22AAF233" w:rsidR="00F07C3C" w:rsidRDefault="00CE361A" w:rsidP="00A21532">
            <w:pPr>
              <w:rPr>
                <w:rFonts w:eastAsia="David"/>
                <w:color w:val="000000"/>
              </w:rPr>
            </w:pPr>
            <w:r>
              <w:rPr>
                <w:rFonts w:eastAsia="David"/>
                <w:color w:val="000000"/>
              </w:rPr>
              <w:t>2</w:t>
            </w:r>
          </w:p>
        </w:tc>
        <w:tc>
          <w:tcPr>
            <w:tcW w:w="10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E1EBCB" w14:textId="77777777" w:rsidR="00F07C3C" w:rsidRDefault="00CF64D9" w:rsidP="00A21532">
            <w:pPr>
              <w:rPr>
                <w:rFonts w:eastAsia="David"/>
                <w:color w:val="000000"/>
                <w:rtl/>
              </w:rPr>
            </w:pPr>
            <w:proofErr w:type="spellStart"/>
            <w:r>
              <w:rPr>
                <w:rFonts w:eastAsia="David"/>
                <w:color w:val="000000"/>
                <w:rtl/>
              </w:rPr>
              <w:t>נסיון</w:t>
            </w:r>
            <w:proofErr w:type="spellEnd"/>
            <w:r>
              <w:rPr>
                <w:rFonts w:eastAsia="David"/>
                <w:color w:val="000000"/>
                <w:rtl/>
              </w:rPr>
              <w:t xml:space="preserve"> מקצועי והתאמה </w:t>
            </w:r>
          </w:p>
        </w:tc>
        <w:tc>
          <w:tcPr>
            <w:tcW w:w="27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1FCB8C" w14:textId="0DEEE0E8" w:rsidR="00F07C3C" w:rsidRDefault="00CF64D9" w:rsidP="00A21532">
            <w:pPr>
              <w:spacing w:after="240"/>
              <w:rPr>
                <w:rFonts w:eastAsia="David"/>
                <w:color w:val="000000"/>
                <w:rtl/>
              </w:rPr>
            </w:pPr>
            <w:r>
              <w:rPr>
                <w:rFonts w:eastAsia="David"/>
                <w:color w:val="000000"/>
                <w:rtl/>
              </w:rPr>
              <w:t xml:space="preserve">ניסיון בפיתוח ותפעול תוכנה </w:t>
            </w:r>
            <w:r w:rsidR="00D53E19">
              <w:rPr>
                <w:rFonts w:eastAsia="David" w:hint="cs"/>
                <w:color w:val="000000"/>
                <w:rtl/>
              </w:rPr>
              <w:t>בסדרי גודל של המערכת המוצעת לפחות-</w:t>
            </w:r>
            <w:r w:rsidR="00507B7B">
              <w:rPr>
                <w:rFonts w:eastAsia="David" w:hint="cs"/>
                <w:color w:val="000000"/>
                <w:rtl/>
              </w:rPr>
              <w:t xml:space="preserve"> לכל שנה מעל 5 שנים תינתן נקודה 1 </w:t>
            </w:r>
            <w:r>
              <w:rPr>
                <w:rFonts w:eastAsia="David"/>
                <w:color w:val="000000"/>
                <w:rtl/>
              </w:rPr>
              <w:t xml:space="preserve"> (1</w:t>
            </w:r>
            <w:r w:rsidR="00EA4DDD">
              <w:rPr>
                <w:rFonts w:eastAsia="David" w:hint="cs"/>
                <w:color w:val="000000"/>
                <w:rtl/>
              </w:rPr>
              <w:t xml:space="preserve"> </w:t>
            </w:r>
            <w:r>
              <w:rPr>
                <w:rFonts w:eastAsia="David"/>
                <w:color w:val="000000"/>
                <w:rtl/>
              </w:rPr>
              <w:t>נקודה לכל שנה</w:t>
            </w:r>
            <w:r w:rsidR="0040177A">
              <w:rPr>
                <w:rFonts w:eastAsia="David" w:hint="cs"/>
                <w:color w:val="000000"/>
                <w:rtl/>
              </w:rPr>
              <w:t>)</w:t>
            </w:r>
            <w:r w:rsidR="00054E74">
              <w:rPr>
                <w:rFonts w:eastAsia="David" w:hint="cs"/>
                <w:color w:val="000000"/>
                <w:rtl/>
              </w:rPr>
              <w:t xml:space="preserve"> ועד </w:t>
            </w:r>
            <w:r w:rsidR="00BB1477">
              <w:rPr>
                <w:rFonts w:eastAsia="David" w:hint="cs"/>
                <w:color w:val="000000"/>
                <w:rtl/>
              </w:rPr>
              <w:t>10</w:t>
            </w:r>
            <w:r w:rsidR="00054E74">
              <w:rPr>
                <w:rFonts w:eastAsia="David" w:hint="cs"/>
                <w:color w:val="000000"/>
                <w:rtl/>
              </w:rPr>
              <w:t xml:space="preserve"> נקודות סה"כ</w:t>
            </w:r>
            <w:r w:rsidR="0040177A">
              <w:rPr>
                <w:rFonts w:eastAsia="David" w:hint="cs"/>
                <w:color w:val="000000"/>
                <w:rtl/>
              </w:rPr>
              <w:t>.</w:t>
            </w:r>
          </w:p>
          <w:p w14:paraId="5B232BDE" w14:textId="4941E18B" w:rsidR="00F07C3C" w:rsidRDefault="00CF64D9" w:rsidP="00A21532">
            <w:pPr>
              <w:spacing w:before="240"/>
              <w:rPr>
                <w:rFonts w:eastAsia="David"/>
                <w:color w:val="000000"/>
                <w:rtl/>
              </w:rPr>
            </w:pPr>
            <w:r>
              <w:rPr>
                <w:rFonts w:eastAsia="David"/>
                <w:color w:val="000000"/>
                <w:rtl/>
              </w:rPr>
              <w:t xml:space="preserve">ניסיון בהפעלה של </w:t>
            </w:r>
            <w:proofErr w:type="spellStart"/>
            <w:r>
              <w:rPr>
                <w:rFonts w:eastAsia="David"/>
                <w:color w:val="000000"/>
                <w:rtl/>
              </w:rPr>
              <w:t>פרוייקטים</w:t>
            </w:r>
            <w:proofErr w:type="spellEnd"/>
            <w:r>
              <w:rPr>
                <w:rFonts w:eastAsia="David"/>
                <w:color w:val="000000"/>
                <w:rtl/>
              </w:rPr>
              <w:t xml:space="preserve"> </w:t>
            </w:r>
            <w:r w:rsidR="005C5A32">
              <w:rPr>
                <w:rFonts w:eastAsia="David" w:hint="cs"/>
                <w:color w:val="000000"/>
                <w:rtl/>
              </w:rPr>
              <w:t xml:space="preserve">בתשתית ענן או </w:t>
            </w:r>
            <w:proofErr w:type="spellStart"/>
            <w:r w:rsidR="005C5A32">
              <w:rPr>
                <w:rFonts w:eastAsia="David" w:hint="cs"/>
                <w:color w:val="000000"/>
                <w:rtl/>
              </w:rPr>
              <w:t>פר</w:t>
            </w:r>
            <w:r w:rsidR="00507B7B">
              <w:rPr>
                <w:rFonts w:eastAsia="David" w:hint="cs"/>
                <w:color w:val="000000"/>
                <w:rtl/>
              </w:rPr>
              <w:t>ו</w:t>
            </w:r>
            <w:r w:rsidR="005C5A32">
              <w:rPr>
                <w:rFonts w:eastAsia="David" w:hint="cs"/>
                <w:color w:val="000000"/>
                <w:rtl/>
              </w:rPr>
              <w:t>ייקטים</w:t>
            </w:r>
            <w:proofErr w:type="spellEnd"/>
            <w:r w:rsidR="005C5A32">
              <w:rPr>
                <w:rFonts w:eastAsia="David" w:hint="cs"/>
                <w:color w:val="000000"/>
                <w:rtl/>
              </w:rPr>
              <w:t xml:space="preserve"> של מערכת אונליין.</w:t>
            </w:r>
            <w:r>
              <w:rPr>
                <w:rFonts w:eastAsia="David"/>
                <w:color w:val="000000"/>
                <w:rtl/>
              </w:rPr>
              <w:t xml:space="preserve"> </w:t>
            </w:r>
            <w:r w:rsidR="00F369A7">
              <w:rPr>
                <w:rFonts w:eastAsia="David" w:hint="cs"/>
                <w:color w:val="000000"/>
                <w:rtl/>
              </w:rPr>
              <w:t>הניקוד יתקבל על סמך הקר</w:t>
            </w:r>
            <w:r w:rsidR="00DE0DE7">
              <w:rPr>
                <w:rFonts w:eastAsia="David" w:hint="cs"/>
                <w:color w:val="000000"/>
                <w:rtl/>
              </w:rPr>
              <w:t>י</w:t>
            </w:r>
            <w:r w:rsidR="00F369A7">
              <w:rPr>
                <w:rFonts w:eastAsia="David" w:hint="cs"/>
                <w:color w:val="000000"/>
                <w:rtl/>
              </w:rPr>
              <w:t>טריונים שלהלן: קבלה והעברה של נתונים בזמן אמת</w:t>
            </w:r>
            <w:r w:rsidR="005C5A32">
              <w:rPr>
                <w:rFonts w:eastAsia="David" w:hint="cs"/>
                <w:color w:val="000000"/>
                <w:rtl/>
              </w:rPr>
              <w:t xml:space="preserve">, כמות הגופים המדווחים </w:t>
            </w:r>
            <w:r>
              <w:rPr>
                <w:rFonts w:eastAsia="David"/>
                <w:color w:val="000000"/>
                <w:rtl/>
              </w:rPr>
              <w:t>(</w:t>
            </w:r>
            <w:r w:rsidR="00054E74">
              <w:rPr>
                <w:rFonts w:eastAsia="David" w:hint="cs"/>
                <w:color w:val="000000"/>
                <w:rtl/>
              </w:rPr>
              <w:t xml:space="preserve">עד </w:t>
            </w:r>
            <w:r w:rsidR="0040177A">
              <w:rPr>
                <w:rFonts w:eastAsia="David" w:hint="cs"/>
                <w:color w:val="000000"/>
                <w:rtl/>
              </w:rPr>
              <w:t>4</w:t>
            </w:r>
            <w:r w:rsidR="00054E74">
              <w:rPr>
                <w:rFonts w:eastAsia="David" w:hint="cs"/>
                <w:color w:val="000000"/>
                <w:rtl/>
              </w:rPr>
              <w:t xml:space="preserve"> נקודות </w:t>
            </w:r>
            <w:r>
              <w:rPr>
                <w:rFonts w:eastAsia="David"/>
                <w:color w:val="000000"/>
                <w:rtl/>
              </w:rPr>
              <w:t xml:space="preserve">לכל </w:t>
            </w:r>
            <w:proofErr w:type="spellStart"/>
            <w:r>
              <w:rPr>
                <w:rFonts w:eastAsia="David"/>
                <w:color w:val="000000"/>
                <w:rtl/>
              </w:rPr>
              <w:t>פרוייקט</w:t>
            </w:r>
            <w:proofErr w:type="spellEnd"/>
            <w:r w:rsidR="0040177A">
              <w:rPr>
                <w:rFonts w:eastAsia="David" w:hint="cs"/>
                <w:color w:val="000000"/>
                <w:rtl/>
              </w:rPr>
              <w:t xml:space="preserve"> לפי מידת הרלוונטיות, ההיקף ו/או המורכבות) ועד 15 </w:t>
            </w:r>
            <w:r w:rsidR="00BA41AB">
              <w:rPr>
                <w:rFonts w:eastAsia="David" w:hint="cs"/>
                <w:color w:val="000000"/>
                <w:rtl/>
              </w:rPr>
              <w:t>נקודות</w:t>
            </w:r>
            <w:r w:rsidR="0040177A">
              <w:rPr>
                <w:rFonts w:eastAsia="David" w:hint="cs"/>
                <w:color w:val="000000"/>
                <w:rtl/>
              </w:rPr>
              <w:t xml:space="preserve"> סה"כ.</w:t>
            </w:r>
          </w:p>
          <w:p w14:paraId="63D09CFD" w14:textId="79F4C9FD" w:rsidR="00BB1477" w:rsidRDefault="00BB1477" w:rsidP="00A21532">
            <w:pPr>
              <w:spacing w:before="240"/>
              <w:rPr>
                <w:rFonts w:eastAsia="David"/>
                <w:color w:val="000000"/>
                <w:rtl/>
              </w:rPr>
            </w:pPr>
            <w:r>
              <w:rPr>
                <w:rFonts w:eastAsia="David" w:hint="cs"/>
                <w:color w:val="000000"/>
                <w:rtl/>
              </w:rPr>
              <w:t xml:space="preserve">ניסיון בתשתית "נימבוס" </w:t>
            </w:r>
            <w:r w:rsidR="00A248CB">
              <w:rPr>
                <w:rFonts w:eastAsia="David" w:hint="cs"/>
                <w:color w:val="000000"/>
                <w:rtl/>
              </w:rPr>
              <w:t>או זכייה במכרזי "נימבוס"</w:t>
            </w:r>
            <w:r>
              <w:rPr>
                <w:rFonts w:eastAsia="David" w:hint="cs"/>
                <w:color w:val="000000"/>
                <w:rtl/>
              </w:rPr>
              <w:t xml:space="preserve"> </w:t>
            </w:r>
            <w:r>
              <w:rPr>
                <w:rFonts w:eastAsia="David"/>
                <w:color w:val="000000"/>
                <w:rtl/>
              </w:rPr>
              <w:t>–</w:t>
            </w:r>
            <w:r w:rsidR="007C083B">
              <w:rPr>
                <w:rFonts w:eastAsia="David" w:hint="cs"/>
                <w:color w:val="000000"/>
                <w:rtl/>
              </w:rPr>
              <w:t xml:space="preserve"> עד</w:t>
            </w:r>
            <w:r>
              <w:rPr>
                <w:rFonts w:eastAsia="David" w:hint="cs"/>
                <w:color w:val="000000"/>
                <w:rtl/>
              </w:rPr>
              <w:t xml:space="preserve"> 5 </w:t>
            </w:r>
            <w:r w:rsidR="00BA41AB">
              <w:rPr>
                <w:rFonts w:eastAsia="David" w:hint="cs"/>
                <w:color w:val="000000"/>
                <w:rtl/>
              </w:rPr>
              <w:t>נקודות</w:t>
            </w:r>
            <w:r>
              <w:rPr>
                <w:rFonts w:eastAsia="David" w:hint="cs"/>
                <w:color w:val="000000"/>
                <w:rtl/>
              </w:rPr>
              <w:t xml:space="preserve"> </w:t>
            </w:r>
          </w:p>
        </w:tc>
        <w:tc>
          <w:tcPr>
            <w:tcW w:w="78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237BA9" w14:textId="63E37BB5" w:rsidR="00F07C3C" w:rsidRPr="005D7981" w:rsidRDefault="00054E74" w:rsidP="00A21532">
            <w:pPr>
              <w:rPr>
                <w:color w:val="000000"/>
              </w:rPr>
            </w:pPr>
            <w:r>
              <w:rPr>
                <w:rFonts w:hint="cs"/>
                <w:color w:val="000000"/>
                <w:rtl/>
              </w:rPr>
              <w:t>30%</w:t>
            </w:r>
          </w:p>
        </w:tc>
      </w:tr>
      <w:tr w:rsidR="00CE361A" w14:paraId="56384E74" w14:textId="77777777" w:rsidTr="00D8675F">
        <w:tc>
          <w:tcPr>
            <w:tcW w:w="46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334012" w14:textId="0C58BE85" w:rsidR="00CE361A" w:rsidRDefault="00CE361A" w:rsidP="00A21532">
            <w:pPr>
              <w:rPr>
                <w:rFonts w:eastAsia="David"/>
                <w:color w:val="000000"/>
              </w:rPr>
            </w:pPr>
            <w:r>
              <w:rPr>
                <w:rFonts w:eastAsia="David"/>
                <w:color w:val="000000"/>
              </w:rPr>
              <w:t>3</w:t>
            </w:r>
          </w:p>
        </w:tc>
        <w:tc>
          <w:tcPr>
            <w:tcW w:w="10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2DCB42" w14:textId="77777777" w:rsidR="00CE361A" w:rsidRDefault="00CE361A" w:rsidP="00A21532">
            <w:pPr>
              <w:rPr>
                <w:rFonts w:eastAsia="David"/>
                <w:color w:val="000000"/>
                <w:rtl/>
              </w:rPr>
            </w:pPr>
            <w:r>
              <w:rPr>
                <w:rFonts w:eastAsia="David"/>
                <w:color w:val="000000"/>
                <w:rtl/>
              </w:rPr>
              <w:t>ראיון</w:t>
            </w:r>
          </w:p>
        </w:tc>
        <w:tc>
          <w:tcPr>
            <w:tcW w:w="27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DB58DA" w14:textId="77777777" w:rsidR="00CE361A" w:rsidRDefault="00CE361A" w:rsidP="00A21532">
            <w:pPr>
              <w:rPr>
                <w:rFonts w:eastAsia="David"/>
                <w:color w:val="000000"/>
                <w:rtl/>
              </w:rPr>
            </w:pPr>
            <w:r>
              <w:rPr>
                <w:rFonts w:eastAsia="David"/>
                <w:color w:val="000000"/>
                <w:rtl/>
              </w:rPr>
              <w:t xml:space="preserve">במסגרת </w:t>
            </w:r>
            <w:proofErr w:type="spellStart"/>
            <w:r>
              <w:rPr>
                <w:rFonts w:eastAsia="David"/>
                <w:color w:val="000000"/>
                <w:rtl/>
              </w:rPr>
              <w:t>הראיון</w:t>
            </w:r>
            <w:proofErr w:type="spellEnd"/>
            <w:r>
              <w:rPr>
                <w:rFonts w:eastAsia="David"/>
                <w:color w:val="000000"/>
                <w:rtl/>
              </w:rPr>
              <w:t xml:space="preserve"> תבחן ההתאמה של המציע לדרישות המכרז </w:t>
            </w:r>
            <w:proofErr w:type="spellStart"/>
            <w:r>
              <w:rPr>
                <w:rFonts w:eastAsia="David"/>
                <w:color w:val="000000"/>
                <w:rtl/>
              </w:rPr>
              <w:t>ויכולתיו</w:t>
            </w:r>
            <w:proofErr w:type="spellEnd"/>
            <w:r>
              <w:rPr>
                <w:rFonts w:eastAsia="David"/>
                <w:color w:val="000000"/>
                <w:rtl/>
              </w:rPr>
              <w:t xml:space="preserve"> וידיעותיו המקצועיות, כמו כן ישמש </w:t>
            </w:r>
            <w:proofErr w:type="spellStart"/>
            <w:r>
              <w:rPr>
                <w:rFonts w:eastAsia="David"/>
                <w:color w:val="000000"/>
                <w:rtl/>
              </w:rPr>
              <w:t>הראיון</w:t>
            </w:r>
            <w:proofErr w:type="spellEnd"/>
            <w:r>
              <w:rPr>
                <w:rFonts w:eastAsia="David"/>
                <w:color w:val="000000"/>
                <w:rtl/>
              </w:rPr>
              <w:t xml:space="preserve"> להתרשמות כללית מהמציע.</w:t>
            </w:r>
          </w:p>
        </w:tc>
        <w:tc>
          <w:tcPr>
            <w:tcW w:w="78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1EC6DAD" w14:textId="77777777" w:rsidR="00CE361A" w:rsidRDefault="00CE361A" w:rsidP="00A21532">
            <w:pPr>
              <w:rPr>
                <w:rFonts w:eastAsia="David"/>
                <w:color w:val="000000"/>
              </w:rPr>
            </w:pPr>
            <w:r>
              <w:rPr>
                <w:rFonts w:eastAsia="David"/>
                <w:color w:val="000000"/>
              </w:rPr>
              <w:t>25%</w:t>
            </w:r>
          </w:p>
        </w:tc>
      </w:tr>
    </w:tbl>
    <w:p w14:paraId="56D23A97" w14:textId="57D66EA5" w:rsidR="0091559C" w:rsidRPr="00323E5B" w:rsidRDefault="00A21532" w:rsidP="00E0309B">
      <w:pPr>
        <w:rPr>
          <w:rtl/>
        </w:rPr>
      </w:pPr>
      <w:bookmarkStart w:id="70" w:name="html_qualityTests"/>
      <w:bookmarkEnd w:id="66"/>
      <w:bookmarkEnd w:id="67"/>
      <w:bookmarkEnd w:id="68"/>
      <w:bookmarkEnd w:id="70"/>
      <w:r>
        <w:rPr>
          <w:rtl/>
        </w:rPr>
        <w:br w:type="textWrapping" w:clear="all"/>
      </w:r>
    </w:p>
    <w:p w14:paraId="5A1E8E31" w14:textId="77777777" w:rsidR="0091559C" w:rsidRDefault="00CF64D9" w:rsidP="007B01DE">
      <w:pPr>
        <w:pStyle w:val="2-"/>
        <w:rPr>
          <w:rtl/>
        </w:rPr>
      </w:pPr>
      <w:bookmarkStart w:id="71" w:name="show_isMarkivMechir_1"/>
      <w:r>
        <w:rPr>
          <w:rFonts w:hint="cs"/>
          <w:rtl/>
        </w:rPr>
        <w:t>מדדי מחיר</w:t>
      </w:r>
    </w:p>
    <w:p w14:paraId="6141D7BF" w14:textId="77777777" w:rsidR="0071157D" w:rsidRDefault="00CF64D9"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7C21C75" w14:textId="77777777" w:rsidR="00A050F0" w:rsidRDefault="00CF64D9" w:rsidP="00A0392D">
      <w:pPr>
        <w:pStyle w:val="3-"/>
      </w:pPr>
      <w:r>
        <w:rPr>
          <w:rFonts w:hint="cs"/>
          <w:rtl/>
        </w:rPr>
        <w:t>עבור כל יחידת תמחור שתופיע ב</w:t>
      </w:r>
      <w:r w:rsidR="00731220">
        <w:rPr>
          <w:rFonts w:hint="cs"/>
          <w:rtl/>
        </w:rPr>
        <w:t>"</w:t>
      </w:r>
      <w:r>
        <w:rPr>
          <w:rFonts w:hint="cs"/>
          <w:rtl/>
        </w:rPr>
        <w:t>טופס הצעת המחיר</w:t>
      </w:r>
      <w:r w:rsidR="00731220">
        <w:rPr>
          <w:rFonts w:hint="cs"/>
          <w:rtl/>
        </w:rPr>
        <w:t>"</w:t>
      </w:r>
      <w:r>
        <w:rPr>
          <w:rFonts w:hint="cs"/>
          <w:rtl/>
        </w:rPr>
        <w:t xml:space="preserve"> יחושב ציון, בהתאם לנוסחאות המפ</w:t>
      </w:r>
      <w:r w:rsidR="00BC561A">
        <w:rPr>
          <w:rFonts w:hint="cs"/>
          <w:rtl/>
        </w:rPr>
        <w:t>ו</w:t>
      </w:r>
      <w:r>
        <w:rPr>
          <w:rFonts w:hint="cs"/>
          <w:rtl/>
        </w:rPr>
        <w:t>רטות מטה.</w:t>
      </w:r>
    </w:p>
    <w:p w14:paraId="33DFEDDB" w14:textId="6737F18D" w:rsidR="0071058E" w:rsidRDefault="00A050F0" w:rsidP="003D1E14">
      <w:pPr>
        <w:pStyle w:val="3-"/>
      </w:pPr>
      <w:r>
        <w:rPr>
          <w:rFonts w:hint="cs"/>
          <w:rtl/>
        </w:rPr>
        <w:t xml:space="preserve">בהצעת המחיר (מלבד מחיר </w:t>
      </w:r>
      <w:r w:rsidR="00263570" w:rsidRPr="00263570">
        <w:rPr>
          <w:rtl/>
        </w:rPr>
        <w:t>שעות פיתוח, שינויים, שיפורים ושונות</w:t>
      </w:r>
      <w:r>
        <w:rPr>
          <w:rFonts w:hint="cs"/>
          <w:rtl/>
        </w:rPr>
        <w:t xml:space="preserve">) על המציעים לנקוב בעלות הנדרשת לפיתוח ותחזוקת מאגר הנתונים </w:t>
      </w:r>
      <w:r w:rsidRPr="005D7981">
        <w:rPr>
          <w:rFonts w:hint="eastAsia"/>
          <w:b/>
          <w:bCs/>
          <w:u w:val="single"/>
          <w:rtl/>
        </w:rPr>
        <w:t>על</w:t>
      </w:r>
      <w:r w:rsidRPr="005D7981">
        <w:rPr>
          <w:b/>
          <w:bCs/>
          <w:u w:val="single"/>
          <w:rtl/>
        </w:rPr>
        <w:t xml:space="preserve"> </w:t>
      </w:r>
      <w:r w:rsidRPr="005D7981">
        <w:rPr>
          <w:rFonts w:hint="eastAsia"/>
          <w:b/>
          <w:bCs/>
          <w:u w:val="single"/>
          <w:rtl/>
        </w:rPr>
        <w:t>כל</w:t>
      </w:r>
      <w:r w:rsidRPr="005D7981">
        <w:rPr>
          <w:b/>
          <w:bCs/>
          <w:u w:val="single"/>
          <w:rtl/>
        </w:rPr>
        <w:t xml:space="preserve"> </w:t>
      </w:r>
      <w:r w:rsidRPr="005D7981">
        <w:rPr>
          <w:rFonts w:hint="eastAsia"/>
          <w:b/>
          <w:bCs/>
          <w:u w:val="single"/>
          <w:rtl/>
        </w:rPr>
        <w:t>שלביו</w:t>
      </w:r>
      <w:r w:rsidRPr="00A050F0">
        <w:rPr>
          <w:rFonts w:hint="cs"/>
          <w:rtl/>
        </w:rPr>
        <w:t>.</w:t>
      </w:r>
      <w:r w:rsidR="00263570">
        <w:rPr>
          <w:rFonts w:hint="cs"/>
          <w:rtl/>
        </w:rPr>
        <w:t xml:space="preserve"> </w:t>
      </w:r>
      <w:r w:rsidR="0071058E">
        <w:rPr>
          <w:rFonts w:hint="cs"/>
          <w:rtl/>
        </w:rPr>
        <w:t xml:space="preserve">הצעת המחיר תכלול את מלוא העלויות וההוצאות של המציע ללא יוצא מן הכלל בקשר עם השירותים נשוא מכרז זה, לרבות אך מבלי לגרוע מכלליות האמור. </w:t>
      </w:r>
    </w:p>
    <w:p w14:paraId="21B19D66" w14:textId="77777777" w:rsidR="003242B8" w:rsidRDefault="003242B8" w:rsidP="00B1054D">
      <w:pPr>
        <w:pStyle w:val="3-"/>
        <w:numPr>
          <w:ilvl w:val="0"/>
          <w:numId w:val="0"/>
        </w:numPr>
        <w:ind w:left="1800"/>
        <w:rPr>
          <w:rtl/>
        </w:rPr>
      </w:pPr>
    </w:p>
    <w:bookmarkEnd w:id="71"/>
    <w:p w14:paraId="35F027EC"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593868B7" w14:textId="77777777" w:rsidR="0086013E" w:rsidRDefault="00CF64D9" w:rsidP="00A0392D">
      <w:pPr>
        <w:pStyle w:val="3-"/>
        <w:rPr>
          <w:rtl/>
        </w:rPr>
      </w:pPr>
      <w:r>
        <w:rPr>
          <w:rFonts w:hint="cs"/>
          <w:rtl/>
        </w:rPr>
        <w:t xml:space="preserve"> </w:t>
      </w:r>
      <w:bookmarkStart w:id="72"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w:t>
      </w:r>
      <w:r>
        <w:rPr>
          <w:rFonts w:hint="cs"/>
          <w:rtl/>
        </w:rPr>
        <w:lastRenderedPageBreak/>
        <w:t>איכות בהתאם למשקל של אותו תבחין.</w:t>
      </w:r>
      <w:bookmarkStart w:id="73" w:name="show_internalDocForReviewingOffers"/>
      <w:r>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52736C">
        <w:rPr>
          <w:rtl/>
        </w:rPr>
        <w:t>מפ"ל</w:t>
      </w:r>
      <w:proofErr w:type="spellEnd"/>
      <w:r w:rsidR="00086087" w:rsidRPr="0052736C">
        <w:rPr>
          <w:rtl/>
        </w:rPr>
        <w:t>)</w:t>
      </w:r>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73"/>
    </w:p>
    <w:p w14:paraId="64162878" w14:textId="77777777" w:rsidR="00822845" w:rsidRDefault="00CF64D9" w:rsidP="00A0392D">
      <w:pPr>
        <w:pStyle w:val="3-"/>
        <w:rPr>
          <w:rtl/>
        </w:rPr>
      </w:pPr>
      <w:bookmarkStart w:id="74" w:name="show_isMarkivMechir_2"/>
      <w:bookmarkEnd w:id="7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411B6454" w14:textId="77777777" w:rsidR="00822845" w:rsidRPr="00EE0107" w:rsidRDefault="00CF64D9"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52E4B119" w14:textId="77777777" w:rsidR="00C91699" w:rsidRDefault="00CF64D9"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75" w:name="show_pricing_by_quantity"/>
      <w:r w:rsidRPr="00375C36">
        <w:rPr>
          <w:rtl/>
        </w:rPr>
        <w:t xml:space="preserve"> </w:t>
      </w:r>
      <w:r w:rsidRPr="00375C36">
        <w:rPr>
          <w:rFonts w:hint="eastAsia"/>
          <w:rtl/>
        </w:rPr>
        <w:t>בכמות</w:t>
      </w:r>
      <w:bookmarkEnd w:id="75"/>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2A6AE9F8" w14:textId="77777777" w:rsidR="00DD6CED" w:rsidRDefault="00CF64D9"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76" w:name="show_isRelativeComparison"/>
    </w:p>
    <w:p w14:paraId="629E996C" w14:textId="77777777" w:rsidR="00DD6CED" w:rsidRPr="000649F8" w:rsidRDefault="000F333B" w:rsidP="006B6CCE">
      <w:pPr>
        <w:pStyle w:val="1fa"/>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970A543" w14:textId="77777777" w:rsidR="00DD6CED" w:rsidRPr="00925707" w:rsidRDefault="00CF64D9" w:rsidP="000C2347">
      <w:pPr>
        <w:pStyle w:val="6-0"/>
        <w:rPr>
          <w:rtl/>
        </w:rPr>
      </w:pPr>
      <w:r w:rsidRPr="00925707">
        <w:rPr>
          <w:rFonts w:hint="eastAsia"/>
          <w:rtl/>
        </w:rPr>
        <w:t>הגדרות</w:t>
      </w:r>
      <w:r w:rsidRPr="00925707">
        <w:rPr>
          <w:rtl/>
        </w:rPr>
        <w:t>:</w:t>
      </w:r>
    </w:p>
    <w:p w14:paraId="71810428" w14:textId="77777777" w:rsidR="0086013E" w:rsidRPr="008500B1" w:rsidRDefault="00CF64D9"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7D896671" w14:textId="77777777" w:rsidR="0086013E" w:rsidRPr="00825723" w:rsidRDefault="00CF64D9"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1B2BFD41" w14:textId="77777777" w:rsidR="0086013E" w:rsidRPr="006E33B1" w:rsidRDefault="00CF64D9"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19F785D" w14:textId="44871354" w:rsidR="0086013E" w:rsidRDefault="00CF64D9" w:rsidP="000C2347">
      <w:pPr>
        <w:pStyle w:val="7-0"/>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0CFD5DA7" w14:textId="77777777" w:rsidR="00102835" w:rsidRPr="00A32B2D" w:rsidRDefault="00102835" w:rsidP="00102835">
      <w:pPr>
        <w:pStyle w:val="7-0"/>
        <w:numPr>
          <w:ilvl w:val="0"/>
          <w:numId w:val="0"/>
        </w:numPr>
        <w:ind w:left="3240" w:hanging="1080"/>
        <w:rPr>
          <w:rtl/>
        </w:rPr>
      </w:pPr>
    </w:p>
    <w:p w14:paraId="72BD5FC2" w14:textId="77777777" w:rsidR="002D7FEE" w:rsidRDefault="00CF64D9" w:rsidP="00A0392D">
      <w:pPr>
        <w:pStyle w:val="3-5"/>
        <w:rPr>
          <w:rtl/>
        </w:rPr>
      </w:pPr>
      <w:bookmarkStart w:id="77" w:name="show_AmotMidaC"/>
      <w:bookmarkEnd w:id="74"/>
      <w:bookmarkEnd w:id="76"/>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660F936E" w14:textId="77777777" w:rsidR="00A24623" w:rsidRPr="00FC740E" w:rsidRDefault="00A24623" w:rsidP="00E0309B">
      <w:pPr>
        <w:rPr>
          <w:sz w:val="16"/>
          <w:szCs w:val="16"/>
          <w:rtl/>
        </w:rPr>
      </w:pPr>
      <w:bookmarkStart w:id="78" w:name="show_isLinear"/>
      <w:bookmarkStart w:id="79" w:name="show_IsNotHumanResources_7"/>
    </w:p>
    <w:p w14:paraId="7E97C9D6" w14:textId="7DBBE27A" w:rsidR="002D7FEE" w:rsidRPr="00323E5B" w:rsidRDefault="00CF64D9" w:rsidP="000C2347">
      <w:pPr>
        <w:pStyle w:val="4-3"/>
        <w:rPr>
          <w:rtl/>
        </w:rPr>
      </w:pPr>
      <w:bookmarkStart w:id="80" w:name="_Hlk163490797"/>
      <w:r w:rsidRPr="00DD1AB1">
        <w:t xml:space="preserve"> </w:t>
      </w:r>
      <m:oMath>
        <m:sSub>
          <m:sSubPr>
            <m:ctrlPr>
              <w:rPr>
                <w:rFonts w:ascii="Cambria Math" w:hAnsi="Cambria Math"/>
              </w:rPr>
            </m:ctrlPr>
          </m:sSubPr>
          <m:e>
            <m:r>
              <w:rPr>
                <w:rFonts w:ascii="Cambria Math" w:hAnsi="Cambria Math"/>
              </w:rPr>
              <m:t>G</m:t>
            </m:r>
          </m:e>
          <m:sub>
            <m:r>
              <w:rPr>
                <w:rFonts w:ascii="Cambria Math" w:hAnsi="Cambria Math"/>
              </w:rPr>
              <m:t>i</m:t>
            </m:r>
          </m:sub>
        </m:sSub>
      </m:oMath>
      <w:r>
        <w:rPr>
          <w:rFonts w:ascii="Cambria Math" w:eastAsia="Cambria Math" w:hAnsi="Cambria Math" w:cs="Cambria Math"/>
        </w:rPr>
        <w:t xml:space="preserve">=  </w:t>
      </w:r>
      <w:r w:rsidR="00A80C18">
        <w:rPr>
          <w:rFonts w:ascii="Cambria Math" w:eastAsia="Cambria Math" w:hAnsi="Cambria Math" w:cs="Cambria Math"/>
        </w:rPr>
        <w:t>6</w:t>
      </w:r>
      <w:r>
        <w:rPr>
          <w:rFonts w:ascii="Cambria Math" w:eastAsia="Cambria Math" w:hAnsi="Cambria Math" w:cs="Cambria Math"/>
        </w:rPr>
        <w:t>0% x TQi+</w:t>
      </w:r>
      <w:r w:rsidR="00A80C18">
        <w:rPr>
          <w:rFonts w:ascii="Cambria Math" w:eastAsia="Cambria Math" w:hAnsi="Cambria Math" w:cs="Cambria Math"/>
        </w:rPr>
        <w:t>4</w:t>
      </w:r>
      <w:r>
        <w:rPr>
          <w:rFonts w:ascii="Cambria Math" w:eastAsia="Cambria Math" w:hAnsi="Cambria Math" w:cs="Cambria Math"/>
        </w:rPr>
        <w:t>0% x PSi</w:t>
      </w:r>
    </w:p>
    <w:bookmarkEnd w:id="80"/>
    <w:p w14:paraId="2026FFA5" w14:textId="77777777" w:rsidR="002D7FEE" w:rsidRPr="00797B4B" w:rsidRDefault="00CF64D9" w:rsidP="006B6CCE">
      <w:pPr>
        <w:pStyle w:val="4-"/>
        <w:rPr>
          <w:rtl/>
        </w:rPr>
      </w:pPr>
      <w:r w:rsidRPr="00797B4B">
        <w:rPr>
          <w:rFonts w:hint="eastAsia"/>
          <w:rtl/>
        </w:rPr>
        <w:t>הגדרות</w:t>
      </w:r>
      <w:r w:rsidRPr="00DE48B0">
        <w:rPr>
          <w:rtl/>
        </w:rPr>
        <w:t xml:space="preserve">: </w:t>
      </w:r>
    </w:p>
    <w:p w14:paraId="132A1BCF" w14:textId="77777777" w:rsidR="002D7FEE" w:rsidRPr="001D2E60" w:rsidRDefault="00CF64D9"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517996E2" w14:textId="77777777" w:rsidR="002D7FEE" w:rsidRPr="00797B4B" w:rsidRDefault="00CF64D9" w:rsidP="006B6CCE">
      <w:pPr>
        <w:pStyle w:val="5-"/>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409E4F44" w14:textId="77777777" w:rsidR="005D0501" w:rsidRPr="00E132E4" w:rsidRDefault="00CF64D9"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1453C483" w14:textId="77777777" w:rsidR="009C6908" w:rsidRDefault="009C6908">
      <w:pPr>
        <w:rPr>
          <w:sz w:val="16"/>
          <w:szCs w:val="16"/>
          <w:rtl/>
        </w:rPr>
      </w:pPr>
      <w:bookmarkStart w:id="81" w:name="show_AmotMidaC_2"/>
      <w:bookmarkStart w:id="82" w:name="show_IsNotHumanResources_6"/>
      <w:bookmarkEnd w:id="77"/>
      <w:bookmarkEnd w:id="78"/>
      <w:bookmarkEnd w:id="79"/>
      <w:bookmarkEnd w:id="81"/>
      <w:bookmarkEnd w:id="82"/>
    </w:p>
    <w:p w14:paraId="6CA6A323" w14:textId="77777777" w:rsidR="004475C1" w:rsidRPr="00323E5B" w:rsidRDefault="004475C1" w:rsidP="00E132E4"/>
    <w:p w14:paraId="4FCD75D7" w14:textId="0E208E75" w:rsidR="00464ACD" w:rsidRPr="00EC0034" w:rsidRDefault="00CF64D9" w:rsidP="00973BC2">
      <w:pPr>
        <w:pStyle w:val="1fc"/>
        <w:rPr>
          <w:rtl/>
        </w:rPr>
      </w:pPr>
      <w:bookmarkStart w:id="83" w:name="_Toc32477901"/>
      <w:bookmarkStart w:id="84" w:name="_Toc43400596"/>
      <w:bookmarkStart w:id="85" w:name="_Toc44931905"/>
      <w:bookmarkStart w:id="86" w:name="_Toc44931992"/>
      <w:bookmarkStart w:id="87" w:name="_Toc53331331"/>
      <w:bookmarkStart w:id="88" w:name="_Toc173823721"/>
      <w:bookmarkStart w:id="89" w:name="_Toc173825529"/>
      <w:bookmarkStart w:id="90" w:name="_Toc214204720"/>
      <w:bookmarkStart w:id="91" w:name="_Toc214205688"/>
      <w:bookmarkEnd w:id="63"/>
      <w:r w:rsidRPr="00EC0034">
        <w:rPr>
          <w:rFonts w:hint="eastAsia"/>
          <w:rtl/>
        </w:rPr>
        <w:t>בחירת</w:t>
      </w:r>
      <w:r w:rsidRPr="00EC0034">
        <w:rPr>
          <w:rtl/>
        </w:rPr>
        <w:t xml:space="preserve"> </w:t>
      </w:r>
      <w:r w:rsidRPr="00EC0034">
        <w:rPr>
          <w:rFonts w:hint="eastAsia"/>
          <w:rtl/>
        </w:rPr>
        <w:t>זוכה</w:t>
      </w:r>
      <w:bookmarkEnd w:id="83"/>
      <w:bookmarkEnd w:id="84"/>
      <w:bookmarkEnd w:id="85"/>
      <w:bookmarkEnd w:id="86"/>
      <w:bookmarkEnd w:id="87"/>
      <w:bookmarkEnd w:id="88"/>
      <w:bookmarkEnd w:id="89"/>
      <w:bookmarkEnd w:id="90"/>
      <w:bookmarkEnd w:id="91"/>
    </w:p>
    <w:p w14:paraId="182EAA53" w14:textId="77777777" w:rsidR="00B41858" w:rsidRPr="002A3E64" w:rsidRDefault="00CF64D9" w:rsidP="007B01DE">
      <w:pPr>
        <w:pStyle w:val="2-"/>
        <w:rPr>
          <w:rtl/>
        </w:rPr>
      </w:pPr>
      <w:bookmarkStart w:id="92" w:name="_Toc43400597"/>
      <w:bookmarkStart w:id="93" w:name="_Toc44931906"/>
      <w:bookmarkStart w:id="94" w:name="_Toc44931993"/>
      <w:r w:rsidRPr="002A3E64">
        <w:rPr>
          <w:rFonts w:hint="eastAsia"/>
          <w:rtl/>
        </w:rPr>
        <w:t>דירוג</w:t>
      </w:r>
      <w:r w:rsidRPr="002A3E64">
        <w:rPr>
          <w:rtl/>
        </w:rPr>
        <w:t xml:space="preserve"> ההצעות</w:t>
      </w:r>
      <w:bookmarkEnd w:id="92"/>
      <w:bookmarkEnd w:id="93"/>
      <w:bookmarkEnd w:id="94"/>
      <w:r w:rsidRPr="002A3E64">
        <w:rPr>
          <w:rtl/>
        </w:rPr>
        <w:t xml:space="preserve"> </w:t>
      </w:r>
    </w:p>
    <w:p w14:paraId="5148F73C" w14:textId="77777777" w:rsidR="00327C31" w:rsidRDefault="00CF64D9"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741A4C4" w14:textId="77777777" w:rsidR="00681022" w:rsidRDefault="00CF64D9" w:rsidP="00A0392D">
      <w:pPr>
        <w:pStyle w:val="3-"/>
        <w:rPr>
          <w:rtl/>
        </w:rPr>
      </w:pPr>
      <w:bookmarkStart w:id="95" w:name="hidden_AmotMidaA_1"/>
      <w:bookmarkStart w:id="96" w:name="show_IsNotHumanResources_1"/>
      <w:bookmarkEnd w:id="95"/>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C5AE997" w14:textId="77777777" w:rsidR="00125AFD" w:rsidRPr="00E35708" w:rsidRDefault="00CF64D9"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36C01F65" w14:textId="77777777" w:rsidR="00C23BCA" w:rsidRPr="00E35708" w:rsidRDefault="00CF64D9" w:rsidP="000C2347">
      <w:pPr>
        <w:pStyle w:val="4-3"/>
        <w:rPr>
          <w:rtl/>
        </w:rPr>
      </w:pPr>
      <w:bookmarkStart w:id="97" w:name="show_isMarkivIchut_3"/>
      <w:bookmarkStart w:id="98"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97"/>
      <w:bookmarkEnd w:id="98"/>
      <w:r w:rsidR="00BB5D6A" w:rsidRPr="00E35708">
        <w:rPr>
          <w:rtl/>
        </w:rPr>
        <w:t xml:space="preserve"> </w:t>
      </w:r>
      <w:r w:rsidRPr="00E35708">
        <w:rPr>
          <w:rtl/>
        </w:rPr>
        <w:t xml:space="preserve"> </w:t>
      </w:r>
    </w:p>
    <w:p w14:paraId="038141DB" w14:textId="77777777" w:rsidR="00C46AF5" w:rsidRPr="00E35708" w:rsidRDefault="00CF64D9"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96"/>
    </w:p>
    <w:p w14:paraId="10C83212" w14:textId="0384192F" w:rsidR="00B41858" w:rsidRPr="00C229DC" w:rsidRDefault="00CF64D9" w:rsidP="007B01DE">
      <w:pPr>
        <w:pStyle w:val="2-"/>
        <w:rPr>
          <w:rtl/>
        </w:rPr>
      </w:pPr>
      <w:bookmarkStart w:id="99" w:name="_Toc43400598"/>
      <w:bookmarkStart w:id="100" w:name="_Toc44931907"/>
      <w:bookmarkStart w:id="101" w:name="_Toc44931994"/>
      <w:r w:rsidRPr="00C229DC">
        <w:rPr>
          <w:rtl/>
        </w:rPr>
        <w:t xml:space="preserve">בחירת </w:t>
      </w:r>
      <w:r w:rsidR="001B092F" w:rsidRPr="00C229DC">
        <w:rPr>
          <w:rFonts w:hint="eastAsia"/>
          <w:rtl/>
        </w:rPr>
        <w:t>זוכה</w:t>
      </w:r>
      <w:bookmarkEnd w:id="99"/>
      <w:bookmarkEnd w:id="100"/>
      <w:bookmarkEnd w:id="101"/>
      <w:r w:rsidR="008669C4" w:rsidRPr="00C229DC">
        <w:rPr>
          <w:rtl/>
        </w:rPr>
        <w:t xml:space="preserve"> </w:t>
      </w:r>
    </w:p>
    <w:p w14:paraId="6B35A943" w14:textId="37DB0B82" w:rsidR="00B41858" w:rsidRPr="00C229DC" w:rsidRDefault="00CF64D9" w:rsidP="00A0392D">
      <w:pPr>
        <w:pStyle w:val="3-"/>
        <w:rPr>
          <w:rtl/>
        </w:rPr>
      </w:pPr>
      <w:bookmarkStart w:id="102"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bookmarkEnd w:id="102"/>
      <w:r w:rsidR="00D8675F">
        <w:rPr>
          <w:rFonts w:hint="cs"/>
          <w:rtl/>
        </w:rPr>
        <w:t xml:space="preserve"> </w:t>
      </w:r>
      <w:r w:rsidR="00832178">
        <w:rPr>
          <w:rFonts w:ascii="Calibri" w:hAnsi="Calibri" w:hint="cs"/>
          <w:sz w:val="20"/>
          <w:rtl/>
          <w14:ligatures w14:val="standardContextual"/>
        </w:rPr>
        <w:t>אין באמור כדי לגרוע או להגביל את שיקול דעתו של המזמין לבחור בהצעה אחרת כהצעה הזוכה, או לא לבחור בהצעה כלשהי כלל.</w:t>
      </w:r>
    </w:p>
    <w:p w14:paraId="2EB4A7AA" w14:textId="77777777" w:rsidR="00F35AD7" w:rsidRPr="00F35AD7" w:rsidRDefault="00F35AD7" w:rsidP="00F35AD7">
      <w:pPr>
        <w:pStyle w:val="3-"/>
        <w:rPr>
          <w:rtl/>
        </w:rPr>
      </w:pPr>
      <w:r>
        <w:rPr>
          <w:rFonts w:hint="cs"/>
          <w:rtl/>
        </w:rPr>
        <w:t xml:space="preserve"> </w:t>
      </w:r>
      <w:r w:rsidRPr="00F35AD7">
        <w:rPr>
          <w:rFonts w:hint="cs"/>
          <w:rtl/>
        </w:rPr>
        <w:t>המזמין יהיה</w:t>
      </w:r>
      <w:r w:rsidRPr="00F35AD7">
        <w:rPr>
          <w:rtl/>
        </w:rPr>
        <w:t xml:space="preserve"> רשאי לבחור </w:t>
      </w:r>
      <w:r w:rsidRPr="00F35AD7">
        <w:rPr>
          <w:rFonts w:hint="cs"/>
          <w:rtl/>
        </w:rPr>
        <w:t>כשיר שני בהתאם לסדר דירוג ההצעות במכרז</w:t>
      </w:r>
      <w:r w:rsidRPr="00F35AD7">
        <w:rPr>
          <w:rtl/>
        </w:rPr>
        <w:t>.</w:t>
      </w:r>
      <w:r w:rsidRPr="00F35AD7">
        <w:rPr>
          <w:rFonts w:hint="cs"/>
          <w:rtl/>
        </w:rPr>
        <w:t xml:space="preserve"> </w:t>
      </w:r>
      <w:bookmarkStart w:id="103" w:name="_Ref383951818"/>
      <w:bookmarkStart w:id="104" w:name="_Toc407797385"/>
      <w:bookmarkStart w:id="105" w:name="_Ref514747732"/>
      <w:r w:rsidRPr="00F35AD7">
        <w:rPr>
          <w:rFonts w:hint="cs"/>
          <w:rtl/>
        </w:rPr>
        <w:t xml:space="preserve">אם תבוטל זכייתו של הזוכה במכרז, מכל סיבה שהיא, </w:t>
      </w:r>
      <w:r w:rsidRPr="00F35AD7">
        <w:rPr>
          <w:rtl/>
        </w:rPr>
        <w:t xml:space="preserve">בתקופה שעד תום </w:t>
      </w:r>
      <w:r w:rsidRPr="00F35AD7">
        <w:rPr>
          <w:rFonts w:hint="cs"/>
          <w:rtl/>
        </w:rPr>
        <w:t>שנה</w:t>
      </w:r>
      <w:r w:rsidRPr="00F35AD7">
        <w:rPr>
          <w:rtl/>
        </w:rPr>
        <w:t xml:space="preserve"> מיום </w:t>
      </w:r>
      <w:r w:rsidRPr="00F35AD7">
        <w:rPr>
          <w:rFonts w:hint="cs"/>
          <w:rtl/>
        </w:rPr>
        <w:t xml:space="preserve">בחירתו כזוכה, רשאי המזמין להכריז על הכשיר השני כזוכה, בכפוף לעמידה בדרישות המנויות להלן בנוגע לזוכה במכרז. </w:t>
      </w:r>
    </w:p>
    <w:bookmarkEnd w:id="103"/>
    <w:bookmarkEnd w:id="104"/>
    <w:bookmarkEnd w:id="105"/>
    <w:p w14:paraId="4172489F" w14:textId="6390F933" w:rsidR="00F35AD7" w:rsidRPr="00C229DC" w:rsidRDefault="00F35AD7" w:rsidP="00D8675F">
      <w:pPr>
        <w:pStyle w:val="3-"/>
        <w:numPr>
          <w:ilvl w:val="0"/>
          <w:numId w:val="0"/>
        </w:numPr>
        <w:ind w:left="3056"/>
        <w:rPr>
          <w:rtl/>
        </w:rPr>
      </w:pPr>
    </w:p>
    <w:p w14:paraId="04AB6F8C" w14:textId="77777777" w:rsidR="001754C3" w:rsidRPr="002A3E64" w:rsidRDefault="00CF64D9"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FE2F93E" w14:textId="77777777" w:rsidR="00B56758" w:rsidRPr="000C2347" w:rsidRDefault="00CF64D9"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1809FE3" w14:textId="77777777" w:rsidR="00280F8B" w:rsidRPr="000C2347" w:rsidRDefault="00CF64D9"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8"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3E826B35" w14:textId="5C07F813" w:rsidR="00A1050C" w:rsidRDefault="00CF64D9"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w:t>
      </w:r>
      <w:r w:rsidR="00E3454C">
        <w:rPr>
          <w:rFonts w:hint="cs"/>
          <w:rtl/>
        </w:rPr>
        <w:t>:</w:t>
      </w:r>
    </w:p>
    <w:p w14:paraId="2C579C62" w14:textId="77777777" w:rsidR="006F782B" w:rsidRPr="006F782B" w:rsidRDefault="00CF64D9"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9"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20"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21"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38172F86" w14:textId="77777777" w:rsidR="006F782B" w:rsidRPr="000C2347" w:rsidRDefault="00CF64D9"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6C86EBF0" w14:textId="77777777" w:rsidR="00376312" w:rsidRDefault="00CF64D9" w:rsidP="000C2347">
      <w:pPr>
        <w:pStyle w:val="6-0"/>
        <w:rPr>
          <w:rtl/>
        </w:rPr>
      </w:pPr>
      <w:r w:rsidRPr="006F782B">
        <w:rPr>
          <w:rFonts w:hint="cs"/>
          <w:rtl/>
        </w:rPr>
        <w:t>התקשרות עם אגודה עותומאנית.</w:t>
      </w:r>
      <w:r>
        <w:rPr>
          <w:rFonts w:hint="cs"/>
          <w:rtl/>
        </w:rPr>
        <w:t xml:space="preserve"> </w:t>
      </w:r>
    </w:p>
    <w:p w14:paraId="0F16423D" w14:textId="77777777" w:rsidR="00A1050C" w:rsidRPr="00032005" w:rsidRDefault="00CF64D9" w:rsidP="00032005">
      <w:pPr>
        <w:pStyle w:val="4-"/>
        <w:rPr>
          <w:b w:val="0"/>
          <w:bCs w:val="0"/>
          <w:rtl/>
        </w:rPr>
      </w:pPr>
      <w:r w:rsidRPr="00032005">
        <w:rPr>
          <w:rFonts w:hint="eastAsia"/>
          <w:b w:val="0"/>
          <w:bCs w:val="0"/>
          <w:rtl/>
        </w:rPr>
        <w:t>זוכה</w:t>
      </w:r>
      <w:r w:rsidRPr="00032005">
        <w:rPr>
          <w:b w:val="0"/>
          <w:bCs w:val="0"/>
          <w:rtl/>
        </w:rPr>
        <w:t xml:space="preserve"> </w:t>
      </w:r>
      <w:r w:rsidR="00F34233" w:rsidRPr="00032005">
        <w:rPr>
          <w:rFonts w:hint="eastAsia"/>
          <w:b w:val="0"/>
          <w:bCs w:val="0"/>
          <w:rtl/>
        </w:rPr>
        <w:t>אשר</w:t>
      </w:r>
      <w:r w:rsidR="007A4775" w:rsidRPr="00032005">
        <w:rPr>
          <w:b w:val="0"/>
          <w:bCs w:val="0"/>
          <w:rtl/>
        </w:rPr>
        <w:t xml:space="preserve"> </w:t>
      </w:r>
      <w:bookmarkStart w:id="106" w:name="show_isMarkivMechir_3"/>
      <w:r w:rsidR="007A4775" w:rsidRPr="00032005">
        <w:rPr>
          <w:b w:val="0"/>
          <w:bCs w:val="0"/>
          <w:rtl/>
        </w:rPr>
        <w:t>הצהיר במסגרת הצעתו</w:t>
      </w:r>
      <w:r w:rsidR="00F34233" w:rsidRPr="00032005">
        <w:rPr>
          <w:b w:val="0"/>
          <w:bCs w:val="0"/>
          <w:rtl/>
        </w:rPr>
        <w:t xml:space="preserve"> כי הוא </w:t>
      </w:r>
      <w:bookmarkEnd w:id="106"/>
      <w:r w:rsidR="00F34233" w:rsidRPr="00032005">
        <w:rPr>
          <w:b w:val="0"/>
          <w:bCs w:val="0"/>
          <w:rtl/>
        </w:rPr>
        <w:t xml:space="preserve">אינו חב בתשלום מע"מ במסגרת ביצוע ההתקשרות </w:t>
      </w:r>
      <w:bookmarkStart w:id="107" w:name="show_isMarkivMechir_4"/>
      <w:r w:rsidR="00F34233" w:rsidRPr="00032005">
        <w:rPr>
          <w:b w:val="0"/>
          <w:bCs w:val="0"/>
          <w:rtl/>
        </w:rPr>
        <w:t>ושהוא פנה לרשות המיסים לקבלת אישור על כך,</w:t>
      </w:r>
      <w:r w:rsidR="007A4775" w:rsidRPr="00032005">
        <w:rPr>
          <w:b w:val="0"/>
          <w:bCs w:val="0"/>
          <w:rtl/>
        </w:rPr>
        <w:t xml:space="preserve"> </w:t>
      </w:r>
      <w:bookmarkEnd w:id="107"/>
      <w:r w:rsidR="00F34233" w:rsidRPr="00032005">
        <w:rPr>
          <w:rFonts w:hint="eastAsia"/>
          <w:b w:val="0"/>
          <w:bCs w:val="0"/>
          <w:rtl/>
        </w:rPr>
        <w:t>י</w:t>
      </w:r>
      <w:r w:rsidRPr="00032005">
        <w:rPr>
          <w:rFonts w:hint="eastAsia"/>
          <w:b w:val="0"/>
          <w:bCs w:val="0"/>
          <w:rtl/>
        </w:rPr>
        <w:t>גיש</w:t>
      </w:r>
      <w:r w:rsidRPr="00032005">
        <w:rPr>
          <w:b w:val="0"/>
          <w:bCs w:val="0"/>
          <w:rtl/>
        </w:rPr>
        <w:t xml:space="preserve"> אישור מאת רשות המיסים על כך שהוא </w:t>
      </w:r>
      <w:r w:rsidR="00753CB0" w:rsidRPr="00032005">
        <w:rPr>
          <w:rFonts w:hint="eastAsia"/>
          <w:b w:val="0"/>
          <w:bCs w:val="0"/>
          <w:rtl/>
        </w:rPr>
        <w:t>פנה</w:t>
      </w:r>
      <w:r w:rsidR="00753CB0" w:rsidRPr="00032005">
        <w:rPr>
          <w:b w:val="0"/>
          <w:bCs w:val="0"/>
          <w:rtl/>
        </w:rPr>
        <w:t xml:space="preserve"> אליהם לקבלת אישור </w:t>
      </w:r>
      <w:r w:rsidR="00F34233" w:rsidRPr="00032005">
        <w:rPr>
          <w:rFonts w:hint="eastAsia"/>
          <w:b w:val="0"/>
          <w:bCs w:val="0"/>
          <w:rtl/>
        </w:rPr>
        <w:t>כאמור</w:t>
      </w:r>
      <w:r w:rsidRPr="00032005">
        <w:rPr>
          <w:b w:val="0"/>
          <w:bCs w:val="0"/>
          <w:rtl/>
        </w:rPr>
        <w:t xml:space="preserve">. </w:t>
      </w:r>
    </w:p>
    <w:p w14:paraId="63F7CEF0" w14:textId="7B3D8B27" w:rsidR="00903EFB" w:rsidRPr="002B62A3" w:rsidRDefault="00CF64D9"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08"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08"/>
      <w:r w:rsidR="000C29FE" w:rsidRPr="002B62A3">
        <w:rPr>
          <w:rtl/>
        </w:rPr>
        <w:t xml:space="preserve"> </w:t>
      </w:r>
      <w:bookmarkStart w:id="109"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52736C">
        <w:rPr>
          <w:rFonts w:hint="cs"/>
          <w:rtl/>
        </w:rPr>
        <w:t>(</w:t>
      </w:r>
      <w:r w:rsidR="006C79AD" w:rsidRPr="002B62A3">
        <w:rPr>
          <w:rtl/>
        </w:rPr>
        <w:t>"</w:t>
      </w:r>
      <w:r w:rsidR="006C79AD" w:rsidRPr="0052736C">
        <w:rPr>
          <w:rFonts w:hint="eastAsia"/>
          <w:rtl/>
        </w:rPr>
        <w:t>ערבות</w:t>
      </w:r>
      <w:r w:rsidR="006C79AD" w:rsidRPr="0052736C">
        <w:rPr>
          <w:rtl/>
        </w:rPr>
        <w:t xml:space="preserve"> </w:t>
      </w:r>
      <w:r w:rsidR="006C79AD" w:rsidRPr="0052736C">
        <w:rPr>
          <w:rFonts w:hint="eastAsia"/>
          <w:rtl/>
        </w:rPr>
        <w:t>ביצוע</w:t>
      </w:r>
      <w:r w:rsidR="006C79AD" w:rsidRPr="002B62A3">
        <w:rPr>
          <w:rtl/>
        </w:rPr>
        <w:t>")</w:t>
      </w:r>
      <w:r w:rsidR="000C29FE" w:rsidRPr="002B62A3">
        <w:rPr>
          <w:rtl/>
        </w:rPr>
        <w:t>,</w:t>
      </w:r>
      <w:r w:rsidR="00515DAC" w:rsidRPr="002B62A3">
        <w:rPr>
          <w:rtl/>
        </w:rPr>
        <w:t xml:space="preserve"> </w:t>
      </w:r>
      <w:bookmarkEnd w:id="109"/>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34CAB08B" w14:textId="77777777" w:rsidR="001D19DD" w:rsidRDefault="00CF64D9" w:rsidP="001D19DD">
      <w:pPr>
        <w:pStyle w:val="4-3"/>
        <w:rPr>
          <w:rtl/>
        </w:rPr>
      </w:pPr>
      <w:bookmarkStart w:id="110"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2"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10"/>
    </w:p>
    <w:p w14:paraId="5EE398CA" w14:textId="77777777" w:rsidR="001A7586" w:rsidRPr="00AC2E6E" w:rsidRDefault="00CF64D9"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11" w:name="show_isEstimation_1"/>
      <w:bookmarkStart w:id="112"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11"/>
      <w:bookmarkEnd w:id="112"/>
    </w:p>
    <w:p w14:paraId="5C69647C" w14:textId="77777777" w:rsidR="00AA027F" w:rsidRPr="002A3E64" w:rsidRDefault="00CF64D9" w:rsidP="007B01DE">
      <w:pPr>
        <w:pStyle w:val="2-"/>
        <w:rPr>
          <w:rtl/>
        </w:rPr>
      </w:pPr>
      <w:bookmarkStart w:id="113" w:name="_Toc43400601"/>
      <w:bookmarkStart w:id="114" w:name="_Toc44931910"/>
      <w:bookmarkStart w:id="115" w:name="_Toc44931997"/>
      <w:bookmarkStart w:id="116"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3"/>
      <w:bookmarkEnd w:id="114"/>
      <w:bookmarkEnd w:id="115"/>
    </w:p>
    <w:p w14:paraId="5240C07D" w14:textId="77777777" w:rsidR="00A921E5" w:rsidRPr="002D1D37" w:rsidRDefault="00CF64D9"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17"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17"/>
    </w:p>
    <w:p w14:paraId="19255447" w14:textId="77777777" w:rsidR="00AA027F" w:rsidRPr="003874D1" w:rsidRDefault="00CF64D9"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18" w:name="show_expected_time_by_customer"/>
      <w:r w:rsidR="0062039A">
        <w:rPr>
          <w:rFonts w:hint="cs"/>
          <w:rtl/>
        </w:rPr>
        <w:t xml:space="preserve"> פרק הזמן שיוגדר על ידי המזמין</w:t>
      </w:r>
      <w:bookmarkEnd w:id="118"/>
      <w:r w:rsidRPr="002D1D37">
        <w:rPr>
          <w:rtl/>
        </w:rPr>
        <w:t xml:space="preserve">. </w:t>
      </w:r>
    </w:p>
    <w:p w14:paraId="481EEB9A"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5415B8B" w14:textId="77777777" w:rsidR="00721BE1" w:rsidRPr="00EC0034" w:rsidRDefault="00CF64D9" w:rsidP="00973BC2">
      <w:pPr>
        <w:pStyle w:val="1fc"/>
        <w:rPr>
          <w:rtl/>
        </w:rPr>
      </w:pPr>
      <w:bookmarkStart w:id="119" w:name="_Toc32477902"/>
      <w:bookmarkStart w:id="120" w:name="_Toc43400602"/>
      <w:bookmarkStart w:id="121" w:name="_Toc44931911"/>
      <w:bookmarkStart w:id="122" w:name="_Toc44931998"/>
      <w:bookmarkStart w:id="123" w:name="_Toc53331332"/>
      <w:bookmarkStart w:id="124" w:name="_Toc173823722"/>
      <w:bookmarkStart w:id="125" w:name="_Toc173825530"/>
      <w:bookmarkStart w:id="126" w:name="_Toc214204721"/>
      <w:bookmarkStart w:id="127" w:name="_Toc214205689"/>
      <w:r w:rsidRPr="00EC0034">
        <w:rPr>
          <w:rFonts w:hint="cs"/>
          <w:rtl/>
        </w:rPr>
        <w:lastRenderedPageBreak/>
        <w:t>מופעים ומועדים במכרז</w:t>
      </w:r>
      <w:bookmarkEnd w:id="119"/>
      <w:bookmarkEnd w:id="120"/>
      <w:bookmarkEnd w:id="121"/>
      <w:bookmarkEnd w:id="122"/>
      <w:bookmarkEnd w:id="123"/>
      <w:bookmarkEnd w:id="124"/>
      <w:bookmarkEnd w:id="125"/>
      <w:bookmarkEnd w:id="126"/>
      <w:bookmarkEnd w:id="127"/>
    </w:p>
    <w:p w14:paraId="1761D338" w14:textId="77777777" w:rsidR="00721BE1" w:rsidRPr="002A3E64" w:rsidRDefault="00CF64D9" w:rsidP="007B01DE">
      <w:pPr>
        <w:pStyle w:val="2-"/>
        <w:rPr>
          <w:rtl/>
        </w:rPr>
      </w:pPr>
      <w:bookmarkStart w:id="128" w:name="_Toc43400603"/>
      <w:bookmarkStart w:id="129" w:name="_Toc44931912"/>
      <w:bookmarkStart w:id="130" w:name="_Toc44931999"/>
      <w:bookmarkStart w:id="131" w:name="_Toc516503357"/>
      <w:bookmarkStart w:id="132" w:name="_Toc516503358"/>
      <w:bookmarkEnd w:id="116"/>
      <w:r w:rsidRPr="002A3E64">
        <w:rPr>
          <w:rFonts w:hint="eastAsia"/>
          <w:rtl/>
        </w:rPr>
        <w:t>מועדי</w:t>
      </w:r>
      <w:r w:rsidRPr="002A3E64">
        <w:rPr>
          <w:rtl/>
        </w:rPr>
        <w:t xml:space="preserve"> </w:t>
      </w:r>
      <w:r w:rsidRPr="002A3E64">
        <w:rPr>
          <w:rFonts w:hint="eastAsia"/>
          <w:rtl/>
        </w:rPr>
        <w:t>המכרז</w:t>
      </w:r>
      <w:bookmarkEnd w:id="128"/>
      <w:bookmarkEnd w:id="129"/>
      <w:bookmarkEnd w:id="130"/>
    </w:p>
    <w:p w14:paraId="1EF0B827" w14:textId="77777777" w:rsidR="00721BE1" w:rsidRDefault="00CF64D9" w:rsidP="00513731">
      <w:pPr>
        <w:pStyle w:val="3-"/>
        <w:ind w:left="1192"/>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F07C3C" w14:paraId="7F8323A7" w14:textId="77777777" w:rsidTr="00B35F02">
        <w:trPr>
          <w:tblHeader/>
          <w:jc w:val="right"/>
        </w:trPr>
        <w:tc>
          <w:tcPr>
            <w:tcW w:w="4251" w:type="dxa"/>
            <w:shd w:val="clear" w:color="auto" w:fill="E6E6E6"/>
            <w:vAlign w:val="center"/>
          </w:tcPr>
          <w:p w14:paraId="13D57B79" w14:textId="77777777" w:rsidR="0057313F" w:rsidRPr="00FA1D31" w:rsidRDefault="00CF64D9" w:rsidP="000011C8">
            <w:pPr>
              <w:pStyle w:val="ab"/>
              <w:spacing w:line="360" w:lineRule="auto"/>
              <w:ind w:right="-1440"/>
              <w:rPr>
                <w:rFonts w:cs="David"/>
                <w:rtl/>
              </w:rPr>
            </w:pPr>
            <w:r w:rsidRPr="00FA1D31">
              <w:rPr>
                <w:rFonts w:cs="David"/>
                <w:rtl/>
              </w:rPr>
              <w:t>נושא</w:t>
            </w:r>
          </w:p>
        </w:tc>
        <w:tc>
          <w:tcPr>
            <w:tcW w:w="3685" w:type="dxa"/>
            <w:shd w:val="clear" w:color="auto" w:fill="E6E6E6"/>
            <w:vAlign w:val="center"/>
          </w:tcPr>
          <w:p w14:paraId="7FEE997C" w14:textId="77777777" w:rsidR="0057313F" w:rsidRPr="00FA1D31" w:rsidRDefault="00CF64D9" w:rsidP="00E63618">
            <w:pPr>
              <w:pStyle w:val="ab"/>
              <w:spacing w:line="360" w:lineRule="auto"/>
              <w:ind w:right="52"/>
              <w:rPr>
                <w:rFonts w:cs="David"/>
                <w:rtl/>
              </w:rPr>
            </w:pPr>
            <w:r w:rsidRPr="00FA1D31">
              <w:rPr>
                <w:rFonts w:cs="David"/>
                <w:rtl/>
              </w:rPr>
              <w:t>תאריך</w:t>
            </w:r>
          </w:p>
        </w:tc>
      </w:tr>
      <w:tr w:rsidR="00F07C3C" w14:paraId="6B8CC6C4" w14:textId="77777777" w:rsidTr="00B35F02">
        <w:trPr>
          <w:jc w:val="right"/>
        </w:trPr>
        <w:tc>
          <w:tcPr>
            <w:tcW w:w="4251" w:type="dxa"/>
            <w:vAlign w:val="center"/>
          </w:tcPr>
          <w:p w14:paraId="64FBB660" w14:textId="77777777" w:rsidR="0057313F" w:rsidRPr="00FA1D31" w:rsidRDefault="00CF64D9" w:rsidP="000011C8">
            <w:pPr>
              <w:pStyle w:val="ab"/>
              <w:spacing w:line="360" w:lineRule="auto"/>
              <w:ind w:right="160"/>
              <w:jc w:val="center"/>
              <w:rPr>
                <w:rFonts w:cs="David"/>
                <w:rtl/>
              </w:rPr>
            </w:pPr>
            <w:bookmarkStart w:id="133" w:name="show_kenesMetzim_1"/>
            <w:bookmarkStart w:id="134" w:name="show_kenesMetzim_3" w:colFirst="0" w:colLast="1"/>
            <w:r w:rsidRPr="00FA1D31">
              <w:rPr>
                <w:rFonts w:cs="David" w:hint="cs"/>
                <w:rtl/>
              </w:rPr>
              <w:t>כנס מציעים</w:t>
            </w:r>
            <w:bookmarkEnd w:id="133"/>
          </w:p>
        </w:tc>
        <w:tc>
          <w:tcPr>
            <w:tcW w:w="3685" w:type="dxa"/>
            <w:vAlign w:val="center"/>
          </w:tcPr>
          <w:p w14:paraId="14F91619" w14:textId="2E58BBA5" w:rsidR="00C942D7" w:rsidRPr="001965D3" w:rsidRDefault="00CF64D9" w:rsidP="000932BD">
            <w:pPr>
              <w:pStyle w:val="ab"/>
              <w:spacing w:line="360" w:lineRule="auto"/>
              <w:ind w:right="52"/>
              <w:jc w:val="center"/>
              <w:rPr>
                <w:rFonts w:cs="David"/>
              </w:rPr>
            </w:pPr>
            <w:r w:rsidRPr="001965D3">
              <w:rPr>
                <w:rFonts w:cs="David"/>
                <w:rtl/>
              </w:rPr>
              <w:t xml:space="preserve"> </w:t>
            </w:r>
            <w:r w:rsidR="0045572E" w:rsidRPr="001965D3">
              <w:rPr>
                <w:rFonts w:cs="David"/>
                <w:rtl/>
              </w:rPr>
              <w:t>19</w:t>
            </w:r>
            <w:r w:rsidR="00547003" w:rsidRPr="001965D3">
              <w:rPr>
                <w:rFonts w:cs="David"/>
                <w:rtl/>
              </w:rPr>
              <w:t>/</w:t>
            </w:r>
            <w:r w:rsidR="0045572E" w:rsidRPr="001965D3">
              <w:rPr>
                <w:rFonts w:cs="David"/>
                <w:rtl/>
              </w:rPr>
              <w:t>11</w:t>
            </w:r>
            <w:r w:rsidR="00547003" w:rsidRPr="001965D3">
              <w:rPr>
                <w:rFonts w:cs="David"/>
                <w:rtl/>
              </w:rPr>
              <w:t>/</w:t>
            </w:r>
            <w:r w:rsidR="0045572E" w:rsidRPr="001965D3">
              <w:rPr>
                <w:rFonts w:cs="David"/>
                <w:rtl/>
              </w:rPr>
              <w:t xml:space="preserve">2025 </w:t>
            </w:r>
            <w:r w:rsidR="0057313F" w:rsidRPr="001965D3">
              <w:rPr>
                <w:rFonts w:cs="David"/>
                <w:rtl/>
              </w:rPr>
              <w:t>בשעה</w:t>
            </w:r>
            <w:r w:rsidRPr="001965D3">
              <w:rPr>
                <w:rFonts w:cs="David"/>
                <w:rtl/>
              </w:rPr>
              <w:t xml:space="preserve"> </w:t>
            </w:r>
            <w:r w:rsidR="0057313F" w:rsidRPr="001965D3">
              <w:rPr>
                <w:rFonts w:cs="David"/>
                <w:rtl/>
              </w:rPr>
              <w:t xml:space="preserve"> </w:t>
            </w:r>
            <w:r w:rsidR="0045572E" w:rsidRPr="00797A63">
              <w:rPr>
                <w:rFonts w:cs="David"/>
                <w:b/>
                <w:bCs/>
                <w:u w:val="single"/>
                <w:rtl/>
              </w:rPr>
              <w:t>14</w:t>
            </w:r>
            <w:r w:rsidR="00547003" w:rsidRPr="00797A63">
              <w:rPr>
                <w:rFonts w:cs="David"/>
                <w:b/>
                <w:bCs/>
                <w:u w:val="single"/>
                <w:rtl/>
              </w:rPr>
              <w:t>:00</w:t>
            </w:r>
            <w:r w:rsidR="00C942D7" w:rsidRPr="00797A63">
              <w:rPr>
                <w:rFonts w:cs="David"/>
                <w:b/>
                <w:bCs/>
                <w:u w:val="single"/>
                <w:rtl/>
              </w:rPr>
              <w:t xml:space="preserve"> </w:t>
            </w:r>
          </w:p>
          <w:p w14:paraId="279072B1" w14:textId="136E993B" w:rsidR="00F24626" w:rsidRPr="001965D3" w:rsidRDefault="000F333B" w:rsidP="000932BD">
            <w:pPr>
              <w:pStyle w:val="ab"/>
              <w:spacing w:line="360" w:lineRule="auto"/>
              <w:ind w:right="52"/>
              <w:jc w:val="center"/>
              <w:rPr>
                <w:rFonts w:cs="David"/>
                <w:rtl/>
              </w:rPr>
            </w:pPr>
            <w:hyperlink r:id="rId23" w:history="1">
              <w:r w:rsidR="00C942D7" w:rsidRPr="001965D3">
                <w:rPr>
                  <w:rStyle w:val="Hyperlink"/>
                  <w:rFonts w:ascii="David" w:hAnsi="David" w:cs="David"/>
                  <w:rtl/>
                </w:rPr>
                <w:t>בקישור הנ"ל</w:t>
              </w:r>
            </w:hyperlink>
            <w:r w:rsidR="00C942D7" w:rsidRPr="001965D3">
              <w:rPr>
                <w:rFonts w:cs="David"/>
                <w:rtl/>
              </w:rPr>
              <w:t>.</w:t>
            </w:r>
          </w:p>
        </w:tc>
      </w:tr>
      <w:bookmarkEnd w:id="134"/>
      <w:tr w:rsidR="00F07C3C" w14:paraId="251E150D" w14:textId="77777777" w:rsidTr="00B35F02">
        <w:trPr>
          <w:jc w:val="right"/>
        </w:trPr>
        <w:tc>
          <w:tcPr>
            <w:tcW w:w="4251" w:type="dxa"/>
            <w:vAlign w:val="center"/>
          </w:tcPr>
          <w:p w14:paraId="12B23E93" w14:textId="77777777" w:rsidR="0057313F" w:rsidRPr="00FA1D31" w:rsidRDefault="00CF64D9" w:rsidP="000011C8">
            <w:pPr>
              <w:pStyle w:val="ab"/>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5B173A22" w14:textId="058A868E" w:rsidR="0057313F" w:rsidRPr="001965D3" w:rsidRDefault="0045572E" w:rsidP="00547003">
            <w:pPr>
              <w:pStyle w:val="ab"/>
              <w:spacing w:line="360" w:lineRule="auto"/>
              <w:ind w:right="52"/>
              <w:jc w:val="center"/>
              <w:rPr>
                <w:rFonts w:cs="David"/>
                <w:rtl/>
              </w:rPr>
            </w:pPr>
            <w:r w:rsidRPr="001965D3">
              <w:rPr>
                <w:rFonts w:cs="David"/>
                <w:rtl/>
              </w:rPr>
              <w:t>26</w:t>
            </w:r>
            <w:r w:rsidR="00547003" w:rsidRPr="001965D3">
              <w:rPr>
                <w:rFonts w:cs="David"/>
                <w:rtl/>
              </w:rPr>
              <w:t>/</w:t>
            </w:r>
            <w:r w:rsidRPr="001965D3">
              <w:rPr>
                <w:rFonts w:cs="David"/>
                <w:rtl/>
              </w:rPr>
              <w:t>11</w:t>
            </w:r>
            <w:r w:rsidR="00547003" w:rsidRPr="001965D3">
              <w:rPr>
                <w:rFonts w:cs="David"/>
                <w:rtl/>
              </w:rPr>
              <w:t>/</w:t>
            </w:r>
            <w:r w:rsidRPr="001965D3">
              <w:rPr>
                <w:rFonts w:cs="David"/>
                <w:rtl/>
              </w:rPr>
              <w:t xml:space="preserve">2025 </w:t>
            </w:r>
            <w:r w:rsidR="00CF64D9" w:rsidRPr="001965D3">
              <w:rPr>
                <w:rFonts w:cs="David"/>
                <w:rtl/>
              </w:rPr>
              <w:t xml:space="preserve">בשעה </w:t>
            </w:r>
            <w:r w:rsidR="00C942D7" w:rsidRPr="00797A63">
              <w:rPr>
                <w:rFonts w:cs="David"/>
                <w:b/>
                <w:bCs/>
                <w:u w:val="single"/>
                <w:rtl/>
              </w:rPr>
              <w:t>14</w:t>
            </w:r>
            <w:r w:rsidR="00547003" w:rsidRPr="00797A63">
              <w:rPr>
                <w:rFonts w:cs="David"/>
                <w:b/>
                <w:bCs/>
                <w:u w:val="single"/>
                <w:rtl/>
              </w:rPr>
              <w:t>:00</w:t>
            </w:r>
          </w:p>
        </w:tc>
      </w:tr>
      <w:tr w:rsidR="00F07C3C" w14:paraId="297F162E" w14:textId="77777777" w:rsidTr="00B35F02">
        <w:trPr>
          <w:jc w:val="right"/>
        </w:trPr>
        <w:tc>
          <w:tcPr>
            <w:tcW w:w="4251" w:type="dxa"/>
            <w:vAlign w:val="center"/>
          </w:tcPr>
          <w:p w14:paraId="0E1A6061" w14:textId="52570ECB" w:rsidR="0037464D" w:rsidRPr="00FA1D31" w:rsidRDefault="00C942D7" w:rsidP="000011C8">
            <w:pPr>
              <w:pStyle w:val="ab"/>
              <w:spacing w:line="360" w:lineRule="auto"/>
              <w:ind w:right="108"/>
              <w:jc w:val="center"/>
              <w:rPr>
                <w:rFonts w:cs="David"/>
                <w:rtl/>
              </w:rPr>
            </w:pPr>
            <w:bookmarkStart w:id="135" w:name="show_SugTevatMichrazimDigital_2" w:colFirst="0" w:colLast="1"/>
            <w:r>
              <w:rPr>
                <w:rFonts w:cs="David" w:hint="cs"/>
                <w:rtl/>
              </w:rPr>
              <w:t xml:space="preserve">מועד אחרון לפרסום תשובות </w:t>
            </w:r>
          </w:p>
        </w:tc>
        <w:tc>
          <w:tcPr>
            <w:tcW w:w="3685" w:type="dxa"/>
            <w:vAlign w:val="center"/>
          </w:tcPr>
          <w:p w14:paraId="24F015BF" w14:textId="6B9289C2" w:rsidR="0037464D" w:rsidRPr="001965D3" w:rsidRDefault="00C942D7" w:rsidP="00065D4C">
            <w:pPr>
              <w:pStyle w:val="ab"/>
              <w:spacing w:line="360" w:lineRule="auto"/>
              <w:ind w:right="52"/>
              <w:jc w:val="center"/>
              <w:rPr>
                <w:rFonts w:cs="David"/>
                <w:rtl/>
              </w:rPr>
            </w:pPr>
            <w:r w:rsidRPr="001965D3">
              <w:rPr>
                <w:rFonts w:cs="David"/>
                <w:rtl/>
              </w:rPr>
              <w:t>01/12/2025</w:t>
            </w:r>
          </w:p>
        </w:tc>
      </w:tr>
      <w:bookmarkEnd w:id="135"/>
      <w:tr w:rsidR="00F07C3C" w14:paraId="15DB23C9" w14:textId="77777777" w:rsidTr="00B35F02">
        <w:trPr>
          <w:jc w:val="right"/>
        </w:trPr>
        <w:tc>
          <w:tcPr>
            <w:tcW w:w="4251" w:type="dxa"/>
            <w:vAlign w:val="center"/>
          </w:tcPr>
          <w:p w14:paraId="0B82BBBB" w14:textId="77777777" w:rsidR="0057313F" w:rsidRPr="00FA1D31" w:rsidRDefault="00CF64D9" w:rsidP="000011C8">
            <w:pPr>
              <w:pStyle w:val="ab"/>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3168A051" w14:textId="4C1ABB33" w:rsidR="0057313F" w:rsidRPr="001965D3" w:rsidRDefault="000B2DFD" w:rsidP="00065D4C">
            <w:pPr>
              <w:pStyle w:val="ab"/>
              <w:spacing w:line="360" w:lineRule="auto"/>
              <w:ind w:right="52"/>
              <w:jc w:val="center"/>
              <w:rPr>
                <w:rFonts w:cs="David"/>
                <w:rtl/>
              </w:rPr>
            </w:pPr>
            <w:r w:rsidRPr="001965D3">
              <w:rPr>
                <w:rFonts w:cs="David"/>
                <w:rtl/>
              </w:rPr>
              <w:t>‏</w:t>
            </w:r>
            <w:r w:rsidR="0045572E" w:rsidRPr="001965D3">
              <w:rPr>
                <w:rFonts w:cs="David"/>
                <w:rtl/>
              </w:rPr>
              <w:t>10</w:t>
            </w:r>
            <w:r w:rsidRPr="001965D3">
              <w:rPr>
                <w:rFonts w:cs="David"/>
                <w:rtl/>
              </w:rPr>
              <w:t>/</w:t>
            </w:r>
            <w:r w:rsidR="0045572E" w:rsidRPr="001965D3">
              <w:rPr>
                <w:rFonts w:cs="David"/>
                <w:rtl/>
              </w:rPr>
              <w:t>12</w:t>
            </w:r>
            <w:r w:rsidRPr="001965D3">
              <w:rPr>
                <w:rFonts w:cs="David"/>
                <w:rtl/>
              </w:rPr>
              <w:t>/</w:t>
            </w:r>
            <w:r w:rsidR="0045572E" w:rsidRPr="001965D3">
              <w:rPr>
                <w:rFonts w:cs="David"/>
                <w:rtl/>
              </w:rPr>
              <w:t xml:space="preserve">2025 </w:t>
            </w:r>
            <w:r w:rsidR="00CF64D9" w:rsidRPr="001965D3">
              <w:rPr>
                <w:rFonts w:cs="David"/>
                <w:rtl/>
              </w:rPr>
              <w:t xml:space="preserve">בשעה </w:t>
            </w:r>
            <w:r w:rsidR="00C942D7" w:rsidRPr="001965D3">
              <w:rPr>
                <w:rFonts w:cs="David"/>
                <w:b/>
                <w:bCs/>
                <w:u w:val="single"/>
                <w:rtl/>
              </w:rPr>
              <w:t>14:00</w:t>
            </w:r>
          </w:p>
        </w:tc>
      </w:tr>
      <w:tr w:rsidR="00F07C3C" w14:paraId="604D2F91" w14:textId="77777777" w:rsidTr="00B35F02">
        <w:trPr>
          <w:jc w:val="right"/>
        </w:trPr>
        <w:tc>
          <w:tcPr>
            <w:tcW w:w="4251" w:type="dxa"/>
            <w:vAlign w:val="center"/>
          </w:tcPr>
          <w:p w14:paraId="12F8A020" w14:textId="77777777" w:rsidR="0057313F" w:rsidRPr="00FA1D31" w:rsidRDefault="00CF64D9" w:rsidP="000011C8">
            <w:pPr>
              <w:pStyle w:val="ab"/>
              <w:spacing w:line="360" w:lineRule="auto"/>
              <w:ind w:right="108"/>
              <w:jc w:val="center"/>
              <w:rPr>
                <w:rFonts w:cs="David"/>
                <w:rtl/>
              </w:rPr>
            </w:pPr>
            <w:bookmarkStart w:id="136" w:name="show_ifisRaayon_2" w:colFirst="0" w:colLast="1"/>
            <w:r w:rsidRPr="00FA1D31">
              <w:rPr>
                <w:rFonts w:cs="David" w:hint="cs"/>
                <w:rtl/>
              </w:rPr>
              <w:t xml:space="preserve">ראיון </w:t>
            </w:r>
          </w:p>
        </w:tc>
        <w:tc>
          <w:tcPr>
            <w:tcW w:w="3685" w:type="dxa"/>
            <w:vAlign w:val="center"/>
          </w:tcPr>
          <w:p w14:paraId="6723B7C0" w14:textId="6619E797" w:rsidR="0057313F" w:rsidRPr="001965D3" w:rsidRDefault="0052736C" w:rsidP="00E63618">
            <w:pPr>
              <w:pStyle w:val="ab"/>
              <w:spacing w:line="360" w:lineRule="auto"/>
              <w:ind w:right="52"/>
              <w:jc w:val="center"/>
              <w:rPr>
                <w:rFonts w:cs="David"/>
                <w:highlight w:val="yellow"/>
                <w:rtl/>
              </w:rPr>
            </w:pPr>
            <w:r w:rsidRPr="001965D3">
              <w:rPr>
                <w:rFonts w:cs="David"/>
                <w:rtl/>
              </w:rPr>
              <w:t xml:space="preserve">ב 11-15/12/2025. </w:t>
            </w:r>
            <w:r w:rsidR="00CF64D9" w:rsidRPr="001965D3">
              <w:rPr>
                <w:rFonts w:cs="David"/>
                <w:rtl/>
              </w:rPr>
              <w:t>השעה תימסר</w:t>
            </w:r>
            <w:r w:rsidR="006B19D0" w:rsidRPr="001965D3">
              <w:rPr>
                <w:rFonts w:cs="David"/>
                <w:rtl/>
              </w:rPr>
              <w:t xml:space="preserve"> </w:t>
            </w:r>
            <w:r w:rsidR="00CF64D9" w:rsidRPr="001965D3">
              <w:rPr>
                <w:rFonts w:cs="David"/>
                <w:rtl/>
              </w:rPr>
              <w:t>למציעים הרלוונטיים בסמוך למועד הנקוב.</w:t>
            </w:r>
          </w:p>
        </w:tc>
      </w:tr>
    </w:tbl>
    <w:bookmarkEnd w:id="136"/>
    <w:p w14:paraId="0C26C052" w14:textId="77777777" w:rsidR="00B35C2C" w:rsidRDefault="00CF64D9" w:rsidP="00513731">
      <w:pPr>
        <w:pStyle w:val="3-"/>
        <w:ind w:left="1192"/>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5ACB9D1" w14:textId="73BE8A2F" w:rsidR="00476E94" w:rsidRPr="00476E94" w:rsidRDefault="00CF64D9" w:rsidP="00513731">
      <w:pPr>
        <w:pStyle w:val="3-"/>
        <w:ind w:left="1192"/>
        <w:rPr>
          <w:rtl/>
        </w:rPr>
      </w:pPr>
      <w:r w:rsidRPr="00513731">
        <w:rPr>
          <w:rFonts w:hint="eastAsia"/>
          <w:rtl/>
        </w:rPr>
        <w:t>כל</w:t>
      </w:r>
      <w:r w:rsidRPr="00513731">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37"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hyperlink r:id="rId24" w:history="1">
        <w:r w:rsidR="00F52762" w:rsidRPr="00F52762">
          <w:rPr>
            <w:rStyle w:val="Hyperlink"/>
            <w:rFonts w:ascii="David" w:hAnsi="David" w:cs="David"/>
          </w:rPr>
          <w:t>http://www.mr.gov.il</w:t>
        </w:r>
      </w:hyperlink>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38" w:name="TenderNumber_12"/>
      <w:r w:rsidR="006A168D">
        <w:t>76</w:t>
      </w:r>
      <w:r w:rsidRPr="002A3E64">
        <w:t>/2025</w:t>
      </w:r>
      <w:bookmarkEnd w:id="138"/>
      <w:r w:rsidRPr="002A3E64">
        <w:rPr>
          <w:rtl/>
        </w:rPr>
        <w:t xml:space="preserve"> – </w:t>
      </w:r>
      <w:r w:rsidRPr="002A3E64">
        <w:rPr>
          <w:rFonts w:hint="eastAsia"/>
          <w:rtl/>
        </w:rPr>
        <w:t>ל</w:t>
      </w:r>
      <w:bookmarkStart w:id="139" w:name="TenderDesc_11"/>
      <w:r w:rsidRPr="002A3E64">
        <w:rPr>
          <w:rtl/>
        </w:rPr>
        <w:t>הקמה ותפעול של מאגר עמדות טעינה ציבוריות לרכב חשמלי</w:t>
      </w:r>
      <w:bookmarkEnd w:id="139"/>
      <w:r w:rsidR="00E15716" w:rsidRPr="002A3E64">
        <w:rPr>
          <w:rtl/>
        </w:rPr>
        <w:t xml:space="preserve"> ("</w:t>
      </w:r>
      <w:r w:rsidR="00E15716" w:rsidRPr="00513731">
        <w:rPr>
          <w:rFonts w:hint="eastAsia"/>
          <w:rtl/>
        </w:rPr>
        <w:t>דף</w:t>
      </w:r>
      <w:r w:rsidR="00E15716" w:rsidRPr="00513731">
        <w:rPr>
          <w:rtl/>
        </w:rPr>
        <w:t xml:space="preserve"> </w:t>
      </w:r>
      <w:r w:rsidR="00E15716" w:rsidRPr="00513731">
        <w:rPr>
          <w:rFonts w:hint="eastAsia"/>
          <w:rtl/>
        </w:rPr>
        <w:t>המכרז</w:t>
      </w:r>
      <w:r w:rsidR="00E15716" w:rsidRPr="002A3E64">
        <w:rPr>
          <w:rtl/>
        </w:rPr>
        <w:t>")</w:t>
      </w:r>
      <w:bookmarkEnd w:id="137"/>
      <w:r>
        <w:rPr>
          <w:rFonts w:hint="cs"/>
          <w:rtl/>
        </w:rPr>
        <w:t>.</w:t>
      </w:r>
      <w:r w:rsidRPr="00476E94">
        <w:rPr>
          <w:rtl/>
        </w:rPr>
        <w:t xml:space="preserve"> </w:t>
      </w:r>
    </w:p>
    <w:p w14:paraId="0E617154" w14:textId="77777777" w:rsidR="003D6B71" w:rsidRDefault="00CF64D9" w:rsidP="007B01DE">
      <w:pPr>
        <w:pStyle w:val="2-"/>
        <w:rPr>
          <w:rtl/>
        </w:rPr>
      </w:pPr>
      <w:bookmarkStart w:id="140" w:name="_Toc43400604"/>
      <w:bookmarkStart w:id="141" w:name="_Toc44931913"/>
      <w:bookmarkStart w:id="142" w:name="_Toc44932000"/>
      <w:bookmarkStart w:id="143" w:name="show_kenesMetzim_2"/>
      <w:r w:rsidRPr="002A3E64">
        <w:rPr>
          <w:rFonts w:hint="eastAsia"/>
          <w:rtl/>
        </w:rPr>
        <w:t>כנס</w:t>
      </w:r>
      <w:r w:rsidRPr="002A3E64">
        <w:rPr>
          <w:rtl/>
        </w:rPr>
        <w:t xml:space="preserve"> </w:t>
      </w:r>
      <w:r w:rsidRPr="002A3E64">
        <w:rPr>
          <w:rFonts w:hint="eastAsia"/>
          <w:rtl/>
        </w:rPr>
        <w:t>מציעים</w:t>
      </w:r>
      <w:bookmarkEnd w:id="131"/>
      <w:bookmarkEnd w:id="140"/>
      <w:bookmarkEnd w:id="141"/>
      <w:bookmarkEnd w:id="142"/>
      <w:r w:rsidRPr="002A3E64">
        <w:rPr>
          <w:rtl/>
        </w:rPr>
        <w:t xml:space="preserve"> </w:t>
      </w:r>
    </w:p>
    <w:p w14:paraId="4B45544B" w14:textId="77777777" w:rsidR="003D6B71" w:rsidRPr="00620F29" w:rsidRDefault="00CF64D9" w:rsidP="00513731">
      <w:pPr>
        <w:pStyle w:val="3-"/>
        <w:ind w:left="1192"/>
        <w:rPr>
          <w:rtl/>
        </w:rPr>
      </w:pPr>
      <w:bookmarkStart w:id="144" w:name="hidden_IsHishtatfut"/>
      <w:r>
        <w:rPr>
          <w:rFonts w:hint="cs"/>
          <w:rtl/>
        </w:rPr>
        <w:t xml:space="preserve">השתתפות בכנס המציעים </w:t>
      </w:r>
      <w:r w:rsidRPr="00513731">
        <w:rPr>
          <w:rFonts w:hint="cs"/>
          <w:rtl/>
        </w:rPr>
        <w:t>אינ</w:t>
      </w:r>
      <w:r w:rsidR="004D1562" w:rsidRPr="00513731">
        <w:rPr>
          <w:rFonts w:hint="eastAsia"/>
          <w:rtl/>
        </w:rPr>
        <w:t>ה</w:t>
      </w:r>
      <w:r>
        <w:rPr>
          <w:rFonts w:hint="cs"/>
          <w:rtl/>
        </w:rPr>
        <w:t xml:space="preserve"> מהווה תנאי להשתתפות במכרז, אולם מציע אשר </w:t>
      </w:r>
      <w:r w:rsidRPr="00D60826">
        <w:rPr>
          <w:rFonts w:hint="cs"/>
          <w:rtl/>
        </w:rPr>
        <w:t>לא ישתתף בכנס</w:t>
      </w:r>
      <w:r w:rsidR="004D1562">
        <w:rPr>
          <w:rFonts w:hint="cs"/>
          <w:rtl/>
        </w:rPr>
        <w:t>,</w:t>
      </w:r>
      <w:r w:rsidRPr="00D60826">
        <w:rPr>
          <w:rFonts w:hint="cs"/>
          <w:rtl/>
        </w:rPr>
        <w:t xml:space="preserve"> יהיה מנוע מלטעון כי הוא לא קיבל מידע שניתן במהלך הכנס.  </w:t>
      </w:r>
      <w:bookmarkEnd w:id="144"/>
    </w:p>
    <w:p w14:paraId="3DBFA49A" w14:textId="77777777" w:rsidR="00322FCF" w:rsidRPr="00D60826" w:rsidRDefault="00CF64D9" w:rsidP="00513731">
      <w:pPr>
        <w:pStyle w:val="3-"/>
        <w:ind w:left="1192"/>
        <w:rPr>
          <w:rtl/>
        </w:rPr>
      </w:pPr>
      <w:bookmarkStart w:id="145" w:name="show_isHarshamaMerosh"/>
      <w:r w:rsidRPr="00D60826">
        <w:rPr>
          <w:rFonts w:hint="cs"/>
          <w:rtl/>
        </w:rPr>
        <w:t>יש להירשם מראש לכנס</w:t>
      </w:r>
      <w:r w:rsidRPr="00704BF7">
        <w:rPr>
          <w:rtl/>
        </w:rPr>
        <w:t xml:space="preserve"> </w:t>
      </w:r>
      <w:r w:rsidRPr="00D60826">
        <w:rPr>
          <w:rFonts w:hint="cs"/>
          <w:rtl/>
        </w:rPr>
        <w:t xml:space="preserve">באמצעות שליחת שם הנציג שישתתף מטעם המציע בכנס </w:t>
      </w:r>
      <w:r w:rsidR="00363A65">
        <w:rPr>
          <w:rFonts w:hint="cs"/>
          <w:rtl/>
        </w:rPr>
        <w:t>לכתובת</w:t>
      </w:r>
      <w:r w:rsidR="00363A65" w:rsidRPr="00D60826">
        <w:rPr>
          <w:rFonts w:hint="cs"/>
          <w:rtl/>
        </w:rPr>
        <w:t xml:space="preserve"> </w:t>
      </w:r>
      <w:r w:rsidRPr="00D60826">
        <w:rPr>
          <w:rFonts w:hint="cs"/>
          <w:rtl/>
        </w:rPr>
        <w:t xml:space="preserve">המייל </w:t>
      </w:r>
      <w:bookmarkStart w:id="146" w:name="regEmailAddress"/>
      <w:r w:rsidRPr="00D60826">
        <w:rPr>
          <w:rFonts w:hint="cs"/>
        </w:rPr>
        <w:t>nahumy@energy.gov.il</w:t>
      </w:r>
      <w:bookmarkEnd w:id="146"/>
      <w:r w:rsidRPr="00D60826">
        <w:rPr>
          <w:rFonts w:hint="cs"/>
          <w:rtl/>
        </w:rPr>
        <w:t>. כל נציג שישתתף בכנס יוכל לייצג מציע אחד בלבד.</w:t>
      </w:r>
    </w:p>
    <w:p w14:paraId="7C1A7C3C" w14:textId="6854B6A4" w:rsidR="00016667" w:rsidRPr="002A3E64" w:rsidRDefault="00CF64D9" w:rsidP="00513731">
      <w:pPr>
        <w:pStyle w:val="3-"/>
        <w:ind w:left="1192"/>
        <w:rPr>
          <w:rtl/>
        </w:rPr>
      </w:pPr>
      <w:bookmarkStart w:id="147" w:name="show_KenessAddressLinkDesc"/>
      <w:bookmarkEnd w:id="145"/>
      <w:r>
        <w:rPr>
          <w:rFonts w:hint="cs"/>
          <w:rtl/>
        </w:rPr>
        <w:t>כנס המציעים יתקיים באופן מקוון</w:t>
      </w:r>
      <w:r w:rsidR="00CE7791">
        <w:rPr>
          <w:rFonts w:hint="cs"/>
          <w:rtl/>
        </w:rPr>
        <w:t xml:space="preserve"> </w:t>
      </w:r>
      <w:hyperlink r:id="rId25" w:history="1">
        <w:r w:rsidR="00CE7791" w:rsidRPr="0050019F">
          <w:rPr>
            <w:rStyle w:val="Hyperlink"/>
            <w:rFonts w:ascii="David" w:hAnsi="David" w:cs="David" w:hint="cs"/>
            <w:rtl/>
          </w:rPr>
          <w:t>בקישור הנ"ל</w:t>
        </w:r>
      </w:hyperlink>
      <w:r w:rsidR="004F54D8">
        <w:rPr>
          <w:rFonts w:hint="cs"/>
          <w:rtl/>
        </w:rPr>
        <w:t xml:space="preserve">. </w:t>
      </w:r>
      <w:bookmarkStart w:id="148" w:name="show_HowGetKishurSendKishur"/>
      <w:r w:rsidR="004F54D8">
        <w:rPr>
          <w:rFonts w:hint="cs"/>
          <w:rtl/>
        </w:rPr>
        <w:t>קישור לכנס</w:t>
      </w:r>
      <w:r w:rsidR="00CE7791">
        <w:rPr>
          <w:rFonts w:hint="cs"/>
          <w:rtl/>
        </w:rPr>
        <w:t xml:space="preserve"> גם יפורסם בדף המכרז</w:t>
      </w:r>
      <w:r w:rsidR="004F54D8">
        <w:rPr>
          <w:rFonts w:hint="cs"/>
          <w:rtl/>
        </w:rPr>
        <w:t xml:space="preserve"> </w:t>
      </w:r>
      <w:r w:rsidR="00CE7791">
        <w:rPr>
          <w:rFonts w:hint="cs"/>
          <w:rtl/>
        </w:rPr>
        <w:t>ו</w:t>
      </w:r>
      <w:r w:rsidR="004F54D8">
        <w:rPr>
          <w:rFonts w:hint="cs"/>
          <w:rtl/>
        </w:rPr>
        <w:t xml:space="preserve">יישלח למי שנרשם מראש, כמפורט לעיל. </w:t>
      </w:r>
      <w:bookmarkStart w:id="149" w:name="show_micrazpumbi_7"/>
      <w:bookmarkStart w:id="150" w:name="show_HowGetKishurSendKishur_1"/>
      <w:bookmarkEnd w:id="148"/>
      <w:bookmarkEnd w:id="149"/>
      <w:bookmarkEnd w:id="150"/>
      <w:r w:rsidR="003F429C">
        <w:rPr>
          <w:rFonts w:hint="cs"/>
          <w:rtl/>
        </w:rPr>
        <w:t xml:space="preserve">כנס המציעים המקוון יתנהל בהתאם לכללים שיקבע המזמין. </w:t>
      </w:r>
    </w:p>
    <w:bookmarkEnd w:id="147"/>
    <w:p w14:paraId="1F1D1744" w14:textId="77777777" w:rsidR="00016667" w:rsidRDefault="00CF64D9" w:rsidP="00513731">
      <w:pPr>
        <w:pStyle w:val="3-"/>
        <w:ind w:left="1192"/>
        <w:rPr>
          <w:rtl/>
        </w:rPr>
      </w:pPr>
      <w:r w:rsidRPr="002D1D37">
        <w:rPr>
          <w:rFonts w:hint="cs"/>
          <w:rtl/>
        </w:rPr>
        <w:lastRenderedPageBreak/>
        <w:t xml:space="preserve">תשובות שיינתנו בכנס המציעים יחייבו את </w:t>
      </w:r>
      <w:r w:rsidR="00361FDC">
        <w:rPr>
          <w:rFonts w:hint="cs"/>
          <w:rtl/>
        </w:rPr>
        <w:t>המזמין</w:t>
      </w:r>
      <w:r w:rsidRPr="002D1D37">
        <w:rPr>
          <w:rFonts w:hint="cs"/>
          <w:rtl/>
        </w:rPr>
        <w:t xml:space="preserve"> רק אם ניתנו בכתב והועברו לכלל המציעים בהתאם למפורט להלן.</w:t>
      </w:r>
    </w:p>
    <w:p w14:paraId="3A123CC8" w14:textId="77777777" w:rsidR="00721BE1" w:rsidRPr="002A3E64" w:rsidRDefault="00CF64D9" w:rsidP="007B01DE">
      <w:pPr>
        <w:pStyle w:val="2-"/>
        <w:rPr>
          <w:rtl/>
        </w:rPr>
      </w:pPr>
      <w:bookmarkStart w:id="151" w:name="_Toc43400605"/>
      <w:bookmarkStart w:id="152" w:name="_Toc44931914"/>
      <w:bookmarkStart w:id="153" w:name="_Toc44932001"/>
      <w:bookmarkEnd w:id="143"/>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51"/>
      <w:bookmarkEnd w:id="152"/>
      <w:bookmarkEnd w:id="153"/>
    </w:p>
    <w:p w14:paraId="68B29D85" w14:textId="77777777" w:rsidR="00721BE1" w:rsidRDefault="00CF64D9" w:rsidP="00513731">
      <w:pPr>
        <w:pStyle w:val="3-"/>
        <w:ind w:left="119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751E17E" w14:textId="37969B0D" w:rsidR="00683809" w:rsidRPr="00C47793" w:rsidRDefault="00EF4E1A" w:rsidP="00513731">
      <w:pPr>
        <w:pStyle w:val="3-"/>
        <w:ind w:left="1192"/>
        <w:rPr>
          <w:rtl/>
        </w:rPr>
      </w:pPr>
      <w:bookmarkStart w:id="154" w:name="show_SugTevatMichrazimDigital_3"/>
      <w:r w:rsidRPr="00C47793">
        <w:rPr>
          <w:rFonts w:hint="cs"/>
          <w:rtl/>
        </w:rPr>
        <w:t xml:space="preserve">שאלות הבהרה יוגשו באמצעות </w:t>
      </w:r>
      <w:r w:rsidRPr="00C47793">
        <w:rPr>
          <w:rFonts w:hint="eastAsia"/>
          <w:rtl/>
        </w:rPr>
        <w:t>מערכת</w:t>
      </w:r>
      <w:r w:rsidRPr="00C47793">
        <w:rPr>
          <w:rtl/>
        </w:rPr>
        <w:t xml:space="preserve"> </w:t>
      </w:r>
      <w:r w:rsidRPr="00C47793">
        <w:rPr>
          <w:rFonts w:hint="eastAsia"/>
          <w:rtl/>
        </w:rPr>
        <w:t>יהלום</w:t>
      </w:r>
      <w:r w:rsidRPr="00C47793">
        <w:rPr>
          <w:rFonts w:hint="cs"/>
          <w:rtl/>
        </w:rPr>
        <w:t xml:space="preserve">. </w:t>
      </w:r>
      <w:bookmarkStart w:id="155" w:name="show_micrazpumbi_1"/>
      <w:r w:rsidRPr="00C47793">
        <w:rPr>
          <w:rFonts w:hint="cs"/>
          <w:rtl/>
        </w:rPr>
        <w:t xml:space="preserve">מציע אשר מעוניין לשאול שאלות הבהרה, נדרש ללחוץ על הקישור המתאים בדף המכרז ולפעול בהתאם להנחיות במערכת. </w:t>
      </w:r>
      <w:bookmarkEnd w:id="155"/>
      <w:r w:rsidRPr="00C47793">
        <w:rPr>
          <w:rFonts w:hint="cs"/>
          <w:rtl/>
        </w:rPr>
        <w:t xml:space="preserve">שאלות שיועברו לאחר המועד הנקוב לעיל, או שיועברו שלא באמצעות מערכת יהלום, לא יחייבו מענה מאת המזמין. </w:t>
      </w:r>
    </w:p>
    <w:bookmarkEnd w:id="154"/>
    <w:p w14:paraId="0B446103" w14:textId="77777777" w:rsidR="00721BE1" w:rsidRPr="00D60826" w:rsidRDefault="00CF64D9" w:rsidP="00513731">
      <w:pPr>
        <w:pStyle w:val="3-"/>
        <w:ind w:left="1192"/>
        <w:rPr>
          <w:rtl/>
        </w:rPr>
      </w:pPr>
      <w:r>
        <w:rPr>
          <w:rtl/>
        </w:rPr>
        <w:t>המזמין</w:t>
      </w:r>
      <w:r w:rsidRPr="00B63569">
        <w:rPr>
          <w:rtl/>
        </w:rPr>
        <w:t xml:space="preserve"> רשאי לאפשר סבבים נוספים של שאלות הבהרה, בהודעה שתפורסם</w:t>
      </w:r>
      <w:bookmarkStart w:id="156" w:name="show_micrazpumbi_2"/>
      <w:r w:rsidRPr="00B63569">
        <w:rPr>
          <w:rtl/>
        </w:rPr>
        <w:t xml:space="preserve"> </w:t>
      </w:r>
      <w:r w:rsidRPr="00D60826">
        <w:rPr>
          <w:rtl/>
        </w:rPr>
        <w:t>ב</w:t>
      </w:r>
      <w:r w:rsidR="00E15716">
        <w:rPr>
          <w:rFonts w:hint="cs"/>
          <w:rtl/>
        </w:rPr>
        <w:t>דף המכרז</w:t>
      </w:r>
      <w:bookmarkEnd w:id="156"/>
      <w:r w:rsidR="0062039A" w:rsidRPr="00D60826">
        <w:rPr>
          <w:rFonts w:hint="cs"/>
          <w:rtl/>
        </w:rPr>
        <w:t>, וזאת בהתאם לשיקול דעתו הבלעדי</w:t>
      </w:r>
      <w:r w:rsidRPr="00D60826">
        <w:rPr>
          <w:rtl/>
        </w:rPr>
        <w:t>.</w:t>
      </w:r>
    </w:p>
    <w:p w14:paraId="594A7972" w14:textId="77777777" w:rsidR="00236E1B" w:rsidRPr="00D60826" w:rsidRDefault="00CF64D9" w:rsidP="00513731">
      <w:pPr>
        <w:pStyle w:val="3-"/>
        <w:ind w:left="1192"/>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921DD96" w14:textId="77777777" w:rsidR="00721BE1" w:rsidRPr="002A3E64" w:rsidRDefault="00CF64D9" w:rsidP="007B01DE">
      <w:pPr>
        <w:pStyle w:val="2-"/>
        <w:rPr>
          <w:rtl/>
        </w:rPr>
      </w:pPr>
      <w:bookmarkStart w:id="157" w:name="_Toc43400606"/>
      <w:bookmarkStart w:id="158" w:name="_Toc44931915"/>
      <w:bookmarkStart w:id="159" w:name="_Toc44932002"/>
      <w:r w:rsidRPr="002A3E64">
        <w:rPr>
          <w:rtl/>
        </w:rPr>
        <w:t>מענה המזמין לשאלות ההבהרה</w:t>
      </w:r>
      <w:bookmarkEnd w:id="157"/>
      <w:bookmarkEnd w:id="158"/>
      <w:bookmarkEnd w:id="159"/>
    </w:p>
    <w:p w14:paraId="433E8ECC" w14:textId="77777777" w:rsidR="00ED5238" w:rsidRDefault="00CF64D9" w:rsidP="00513731">
      <w:pPr>
        <w:pStyle w:val="3-"/>
        <w:ind w:left="1192"/>
        <w:rPr>
          <w:rtl/>
        </w:rPr>
      </w:pPr>
      <w:r>
        <w:rPr>
          <w:rFonts w:hint="cs"/>
          <w:rtl/>
        </w:rPr>
        <w:t>תשובות והבהרות תינתנה בכתב בלבד, נוסחן הוא הנוסח המחייב והן יהיו חלק בלתי נפרד ממסמכי המכרז.</w:t>
      </w:r>
    </w:p>
    <w:p w14:paraId="51F8F0A4" w14:textId="77777777" w:rsidR="00ED5238" w:rsidRDefault="00CF64D9" w:rsidP="00513731">
      <w:pPr>
        <w:pStyle w:val="3-"/>
        <w:ind w:left="1192"/>
        <w:rPr>
          <w:rtl/>
        </w:rPr>
      </w:pPr>
      <w:r>
        <w:rPr>
          <w:rFonts w:hint="cs"/>
          <w:rtl/>
        </w:rPr>
        <w:t>תשובות והבהרות של המזמין, יפורסמו</w:t>
      </w:r>
      <w:bookmarkStart w:id="160" w:name="show_micrazpumbi_3"/>
      <w:r>
        <w:rPr>
          <w:rFonts w:hint="cs"/>
          <w:rtl/>
        </w:rPr>
        <w:t xml:space="preserve"> בדף המכרז</w:t>
      </w:r>
      <w:bookmarkEnd w:id="160"/>
      <w:r>
        <w:rPr>
          <w:rFonts w:hint="cs"/>
          <w:rtl/>
        </w:rPr>
        <w:t>. באחריות מציע במכרז להתעדכן בתשובות המזמין וכן בעדכונים שוטפים אשר יפורסמו בנוגע למכרז זה.</w:t>
      </w:r>
    </w:p>
    <w:p w14:paraId="563496D3" w14:textId="77777777" w:rsidR="00ED5238" w:rsidRDefault="00CF64D9" w:rsidP="00513731">
      <w:pPr>
        <w:pStyle w:val="3-"/>
        <w:ind w:left="1192"/>
        <w:rPr>
          <w:rtl/>
        </w:rPr>
      </w:pPr>
      <w:r>
        <w:rPr>
          <w:rFonts w:hint="cs"/>
          <w:rtl/>
        </w:rPr>
        <w:t>המזמין רשאי לבצע כל שינוי במסמכי המכרז, וכן ליתן פרשנות או הבהרה להוראות מסמכי המכרז.</w:t>
      </w:r>
    </w:p>
    <w:p w14:paraId="3A8AEEED" w14:textId="77777777" w:rsidR="00ED5238" w:rsidRDefault="00CF64D9" w:rsidP="00513731">
      <w:pPr>
        <w:pStyle w:val="3-"/>
        <w:ind w:left="1192"/>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7EFCBE81" w14:textId="77777777" w:rsidR="00ED5238" w:rsidRDefault="00CF64D9" w:rsidP="00513731">
      <w:pPr>
        <w:pStyle w:val="3-"/>
        <w:ind w:left="1192"/>
        <w:rPr>
          <w:rtl/>
        </w:rPr>
      </w:pPr>
      <w:r>
        <w:rPr>
          <w:rFonts w:hint="cs"/>
          <w:rtl/>
        </w:rPr>
        <w:t>תשובות המזמין יפורסמו ללא שמות הפונים.</w:t>
      </w:r>
    </w:p>
    <w:p w14:paraId="412554D9" w14:textId="77777777" w:rsidR="00236E1B" w:rsidRPr="002A3E64" w:rsidRDefault="00CF64D9" w:rsidP="007B01DE">
      <w:pPr>
        <w:pStyle w:val="2-"/>
        <w:rPr>
          <w:rtl/>
        </w:rPr>
      </w:pPr>
      <w:bookmarkStart w:id="161" w:name="_Toc43400608"/>
      <w:bookmarkStart w:id="162" w:name="_Toc44931917"/>
      <w:bookmarkStart w:id="16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61"/>
      <w:bookmarkEnd w:id="162"/>
      <w:bookmarkEnd w:id="163"/>
      <w:r w:rsidR="00793D92">
        <w:rPr>
          <w:rFonts w:hint="cs"/>
          <w:rtl/>
        </w:rPr>
        <w:t xml:space="preserve"> </w:t>
      </w:r>
    </w:p>
    <w:p w14:paraId="5034D795" w14:textId="77777777" w:rsidR="00B836FC" w:rsidRDefault="00CF64D9" w:rsidP="00513731">
      <w:pPr>
        <w:pStyle w:val="3-"/>
        <w:ind w:left="1192"/>
        <w:rPr>
          <w:rtl/>
        </w:rPr>
      </w:pPr>
      <w:bookmarkStart w:id="164"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65" w:name="show_micrazpumbi_4"/>
      <w:r w:rsidRPr="009A1DF5">
        <w:rPr>
          <w:rtl/>
        </w:rPr>
        <w:t xml:space="preserve"> </w:t>
      </w:r>
      <w:r w:rsidRPr="009A1DF5">
        <w:rPr>
          <w:rFonts w:hint="eastAsia"/>
          <w:rtl/>
        </w:rPr>
        <w:t>ב</w:t>
      </w:r>
      <w:r>
        <w:rPr>
          <w:rFonts w:hint="cs"/>
          <w:rtl/>
        </w:rPr>
        <w:t>דף המכרז</w:t>
      </w:r>
      <w:bookmarkEnd w:id="165"/>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163F454D" w14:textId="152C7FFD" w:rsidR="00B73FEF" w:rsidRPr="009A1DF5" w:rsidRDefault="00CF64D9" w:rsidP="00513731">
      <w:pPr>
        <w:pStyle w:val="3-"/>
        <w:ind w:left="1192"/>
        <w:rPr>
          <w:rtl/>
        </w:rPr>
      </w:pPr>
      <w:bookmarkStart w:id="166" w:name="show_Ismn_4"/>
      <w:r w:rsidRPr="00513731">
        <w:rPr>
          <w:rtl/>
        </w:rPr>
        <w:lastRenderedPageBreak/>
        <w:t xml:space="preserve">הצעת המחיר (נספח 1 לפרק </w:t>
      </w:r>
      <w:r w:rsidR="004E4CCD" w:rsidRPr="00513731">
        <w:rPr>
          <w:rFonts w:hint="cs"/>
          <w:rtl/>
        </w:rPr>
        <w:t>ב'</w:t>
      </w:r>
      <w:r w:rsidRPr="00513731">
        <w:rPr>
          <w:rtl/>
        </w:rPr>
        <w:t xml:space="preserve">) תוגש כקובץ נפרד מחוברת ההצעה בהתאם להוראות המפורטות במערכת להגשת הצעות בקשר עם מכרז זה. מודגש בזה שפרטי הצעת המחיר או העתק ממנה </w:t>
      </w:r>
      <w:r w:rsidRPr="009F5578">
        <w:rPr>
          <w:b/>
          <w:bCs/>
          <w:rtl/>
        </w:rPr>
        <w:t xml:space="preserve">לא יופיעו </w:t>
      </w:r>
      <w:r w:rsidRPr="00513731">
        <w:rPr>
          <w:rtl/>
        </w:rPr>
        <w:t>בחוברת ההצעה בשום דרך שהיא</w:t>
      </w:r>
      <w:r w:rsidRPr="00513731">
        <w:t>.</w:t>
      </w:r>
    </w:p>
    <w:bookmarkEnd w:id="166"/>
    <w:p w14:paraId="14524A1B" w14:textId="77777777" w:rsidR="00B73FEF" w:rsidRPr="009A1DF5" w:rsidRDefault="00CF64D9" w:rsidP="00513731">
      <w:pPr>
        <w:pStyle w:val="3-"/>
        <w:ind w:left="1192"/>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67"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67"/>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33F1AAF3" w14:textId="77777777" w:rsidR="00B73FEF" w:rsidRPr="009A1DF5" w:rsidRDefault="00CF64D9" w:rsidP="00513731">
      <w:pPr>
        <w:pStyle w:val="3-"/>
        <w:ind w:left="1192"/>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513731">
        <w:rPr>
          <w:rFonts w:hint="eastAsia"/>
          <w:rtl/>
        </w:rPr>
        <w:t>התיבה</w:t>
      </w:r>
      <w:r>
        <w:rPr>
          <w:rFonts w:hint="cs"/>
          <w:rtl/>
        </w:rPr>
        <w:t>")</w:t>
      </w:r>
      <w:r w:rsidRPr="009A1DF5">
        <w:rPr>
          <w:rtl/>
        </w:rPr>
        <w:t xml:space="preserve">. </w:t>
      </w:r>
    </w:p>
    <w:p w14:paraId="59380E82" w14:textId="77777777" w:rsidR="00B73FEF" w:rsidRPr="009A1DF5" w:rsidRDefault="00CF64D9" w:rsidP="00513731">
      <w:pPr>
        <w:pStyle w:val="3-"/>
        <w:ind w:left="1192"/>
        <w:rPr>
          <w:rtl/>
        </w:rPr>
      </w:pPr>
      <w:r w:rsidRPr="009A1DF5">
        <w:rPr>
          <w:rFonts w:hint="eastAsia"/>
          <w:rtl/>
        </w:rPr>
        <w:t>פעולות</w:t>
      </w:r>
      <w:r w:rsidRPr="009A1DF5">
        <w:rPr>
          <w:rtl/>
        </w:rPr>
        <w:t xml:space="preserve"> במערכת ההזדהות - </w:t>
      </w:r>
    </w:p>
    <w:p w14:paraId="56917016" w14:textId="77777777" w:rsidR="00B73FEF" w:rsidRPr="009A1DF5" w:rsidRDefault="00CF64D9"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2485D42F" w14:textId="77777777" w:rsidR="00B73FEF" w:rsidRPr="009A1DF5" w:rsidRDefault="00CF64D9"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3D29E0E5" w14:textId="77777777" w:rsidR="00B73FEF" w:rsidRDefault="00CF64D9"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6" w:history="1">
        <w:r w:rsidRPr="009A1DF5">
          <w:t>1299</w:t>
        </w:r>
      </w:hyperlink>
      <w:r w:rsidRPr="009A1DF5">
        <w:rPr>
          <w:rtl/>
        </w:rPr>
        <w:t>, כתובת דואר אלקטרוני </w:t>
      </w:r>
      <w:hyperlink r:id="rId27" w:tgtFrame="_top" w:tooltip="כתובת דואר אלקטרוני" w:history="1">
        <w:r w:rsidRPr="009A1DF5">
          <w:rPr>
            <w:rStyle w:val="Hyperlink"/>
          </w:rPr>
          <w:t>moked@mail.gov.il</w:t>
        </w:r>
      </w:hyperlink>
      <w:r w:rsidRPr="009A1DF5">
        <w:rPr>
          <w:rtl/>
        </w:rPr>
        <w:t>, טלפון נוסף </w:t>
      </w:r>
      <w:hyperlink r:id="rId28" w:tooltip="טלפון" w:history="1">
        <w:r w:rsidRPr="009A1DF5">
          <w:t>08-6863100</w:t>
        </w:r>
      </w:hyperlink>
      <w:r w:rsidRPr="009A1DF5">
        <w:rPr>
          <w:rtl/>
        </w:rPr>
        <w:t>).</w:t>
      </w:r>
    </w:p>
    <w:p w14:paraId="0AA59885" w14:textId="77777777" w:rsidR="000A66FA" w:rsidRPr="009A1DF5" w:rsidRDefault="00CF64D9" w:rsidP="000C2347">
      <w:pPr>
        <w:pStyle w:val="4-3"/>
        <w:rPr>
          <w:rtl/>
        </w:rPr>
      </w:pPr>
      <w:r>
        <w:rPr>
          <w:rFonts w:hint="cs"/>
          <w:rtl/>
        </w:rPr>
        <w:t xml:space="preserve">לפרטים נוספים אודות הליך ההרשמה ראו </w:t>
      </w:r>
      <w:hyperlink r:id="rId29" w:history="1">
        <w:r w:rsidRPr="000A66FA">
          <w:rPr>
            <w:rStyle w:val="Hyperlink"/>
            <w:rFonts w:ascii="David" w:hAnsi="David" w:cs="David" w:hint="cs"/>
            <w:rtl/>
          </w:rPr>
          <w:t>בקישור זה</w:t>
        </w:r>
      </w:hyperlink>
      <w:r>
        <w:rPr>
          <w:rFonts w:hint="cs"/>
          <w:rtl/>
        </w:rPr>
        <w:t>.</w:t>
      </w:r>
    </w:p>
    <w:p w14:paraId="0DD8EC4E" w14:textId="77777777" w:rsidR="00B73FEF" w:rsidRPr="009A1DF5" w:rsidRDefault="00CF64D9"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5EE1279" w14:textId="77777777" w:rsidR="00B73FEF" w:rsidRPr="009A1DF5" w:rsidRDefault="00CF64D9" w:rsidP="00513731">
      <w:pPr>
        <w:pStyle w:val="3-"/>
        <w:ind w:left="1192"/>
        <w:rPr>
          <w:rtl/>
        </w:rPr>
      </w:pPr>
      <w:r w:rsidRPr="00513731">
        <w:rPr>
          <w:rFonts w:hint="eastAsia"/>
          <w:rtl/>
        </w:rPr>
        <w:t>פעולות</w:t>
      </w:r>
      <w:r w:rsidRPr="00513731">
        <w:rPr>
          <w:rtl/>
        </w:rPr>
        <w:t xml:space="preserve"> במערכת </w:t>
      </w:r>
      <w:r w:rsidRPr="00513731">
        <w:rPr>
          <w:rFonts w:hint="eastAsia"/>
          <w:rtl/>
        </w:rPr>
        <w:t>יהלום</w:t>
      </w:r>
      <w:r w:rsidRPr="009A1DF5">
        <w:rPr>
          <w:rtl/>
        </w:rPr>
        <w:t xml:space="preserve"> - </w:t>
      </w:r>
    </w:p>
    <w:p w14:paraId="29479742" w14:textId="77777777" w:rsidR="00B73FEF" w:rsidRDefault="00CF64D9"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3A8276A6" w14:textId="77777777" w:rsidR="00B73FEF" w:rsidRPr="009A1DF5" w:rsidRDefault="00CF64D9" w:rsidP="000C2347">
      <w:pPr>
        <w:pStyle w:val="4-3"/>
        <w:rPr>
          <w:rtl/>
        </w:rPr>
      </w:pPr>
      <w:r>
        <w:rPr>
          <w:rFonts w:hint="cs"/>
          <w:rtl/>
        </w:rPr>
        <w:t>מציע יוכל לעדכן את הצעתו כל עוד לא חלף המועד האחרון להגשות הצעות.</w:t>
      </w:r>
    </w:p>
    <w:p w14:paraId="3A0E9692" w14:textId="77777777" w:rsidR="00CE08E2" w:rsidRPr="009A1DF5" w:rsidRDefault="00CF64D9"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CB337D4" w14:textId="77777777" w:rsidR="00B73FEF" w:rsidRPr="009A1DF5" w:rsidRDefault="00B73FEF" w:rsidP="00A431DC">
      <w:pPr>
        <w:pStyle w:val="4-3"/>
        <w:numPr>
          <w:ilvl w:val="0"/>
          <w:numId w:val="0"/>
        </w:numPr>
        <w:rPr>
          <w:rtl/>
        </w:rPr>
      </w:pPr>
    </w:p>
    <w:p w14:paraId="6271A338" w14:textId="77777777" w:rsidR="00B73FEF" w:rsidRPr="009A1DF5" w:rsidRDefault="00CF64D9"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3C8F8811" w14:textId="77777777" w:rsidR="00B73FEF" w:rsidRDefault="00CF64D9"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963BD27" w14:textId="5FDFEA51" w:rsidR="00F62D83" w:rsidRPr="00F62D83" w:rsidRDefault="00CF64D9" w:rsidP="00F62D83">
      <w:pPr>
        <w:pStyle w:val="5-"/>
        <w:rPr>
          <w:rtl/>
        </w:rPr>
      </w:pPr>
      <w:r>
        <w:rPr>
          <w:rFonts w:hint="cs"/>
          <w:rtl/>
        </w:rPr>
        <w:lastRenderedPageBreak/>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w:t>
      </w:r>
      <w:r w:rsidR="0043685B">
        <w:rPr>
          <w:rFonts w:hint="cs"/>
          <w:rtl/>
        </w:rPr>
        <w:t>ה</w:t>
      </w:r>
      <w:r w:rsidR="00CE08E2" w:rsidRPr="00F62D83">
        <w:rPr>
          <w:rtl/>
        </w:rPr>
        <w:t>עלות קבצים עם שמות זהים, מומלץ לתת לכל קובץ שם קצר בהתאם לתכולה שלו.</w:t>
      </w:r>
    </w:p>
    <w:p w14:paraId="325C7E39" w14:textId="77777777" w:rsidR="00B73FEF" w:rsidRDefault="00CF64D9" w:rsidP="006B6CCE">
      <w:pPr>
        <w:pStyle w:val="5-"/>
        <w:rPr>
          <w:rtl/>
        </w:rPr>
      </w:pPr>
      <w:r>
        <w:rPr>
          <w:rFonts w:hint="cs"/>
          <w:rtl/>
        </w:rPr>
        <w:t xml:space="preserve">פרק הזמן שבו המערכת מתנתקת בהיעדר פעולה של משתמש הוא עשרים דקות. </w:t>
      </w:r>
    </w:p>
    <w:p w14:paraId="2163309E" w14:textId="10998DB0" w:rsidR="00B73FEF" w:rsidRPr="009A1DF5" w:rsidRDefault="00CF64D9"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00444642">
        <w:rPr>
          <w:rFonts w:hint="cs"/>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30"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754CE40E" w14:textId="77777777" w:rsidR="00B73FEF" w:rsidRPr="009A1DF5" w:rsidRDefault="00CF64D9"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31"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1D5D1F1" w14:textId="77777777" w:rsidR="00B73FEF" w:rsidRPr="009A1DF5" w:rsidRDefault="00CF64D9"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22E3D0E9" w14:textId="77777777" w:rsidR="00266DFF" w:rsidRDefault="00CF64D9"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18D243A1" w14:textId="77777777" w:rsidR="00266DFF" w:rsidRDefault="00CF64D9"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557927D1" w14:textId="77777777" w:rsidR="00266DFF" w:rsidRPr="00F10774" w:rsidRDefault="00CF64D9" w:rsidP="00513731">
      <w:pPr>
        <w:pStyle w:val="3-"/>
        <w:ind w:left="1192"/>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23F95CD6" w14:textId="77777777" w:rsidR="00295B72" w:rsidRPr="003B4400" w:rsidRDefault="00CF64D9" w:rsidP="00513731">
      <w:pPr>
        <w:pStyle w:val="3-"/>
        <w:ind w:left="1192"/>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4"/>
    </w:p>
    <w:p w14:paraId="306B4467" w14:textId="77777777" w:rsidR="008B77D1" w:rsidRPr="002A3E64" w:rsidRDefault="00CF64D9" w:rsidP="007B01DE">
      <w:pPr>
        <w:pStyle w:val="2-"/>
        <w:rPr>
          <w:rtl/>
        </w:rPr>
      </w:pPr>
      <w:bookmarkStart w:id="168" w:name="_Toc43400609"/>
      <w:bookmarkStart w:id="169" w:name="_Toc44931918"/>
      <w:bookmarkStart w:id="170" w:name="_Toc44932005"/>
      <w:bookmarkStart w:id="171" w:name="show_ifisRaayon_1"/>
      <w:r w:rsidRPr="002A3E64">
        <w:rPr>
          <w:rFonts w:hint="eastAsia"/>
          <w:rtl/>
        </w:rPr>
        <w:lastRenderedPageBreak/>
        <w:t>ראיון</w:t>
      </w:r>
      <w:bookmarkEnd w:id="168"/>
      <w:bookmarkEnd w:id="169"/>
      <w:bookmarkEnd w:id="170"/>
    </w:p>
    <w:p w14:paraId="1E2BE1E9" w14:textId="77777777" w:rsidR="008B77D1" w:rsidRPr="00116E05" w:rsidRDefault="00CF64D9" w:rsidP="00513731">
      <w:pPr>
        <w:pStyle w:val="3-"/>
        <w:ind w:left="1192"/>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4866DDB" w14:textId="77777777" w:rsidR="00082200" w:rsidRDefault="00CF64D9" w:rsidP="00513731">
      <w:pPr>
        <w:pStyle w:val="3-"/>
        <w:ind w:left="1192"/>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0431259B" w14:textId="77777777" w:rsidR="00082200" w:rsidRPr="00B2450B" w:rsidRDefault="00CF64D9" w:rsidP="00513731">
      <w:pPr>
        <w:pStyle w:val="3-"/>
        <w:ind w:left="1192"/>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6C7C63E1" w14:textId="77777777" w:rsidR="00082200" w:rsidRDefault="00CF64D9" w:rsidP="00513731">
      <w:pPr>
        <w:pStyle w:val="3-"/>
        <w:ind w:left="1192"/>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B108DE5" w14:textId="77777777" w:rsidR="00082200" w:rsidRDefault="00CF64D9" w:rsidP="00513731">
      <w:pPr>
        <w:pStyle w:val="3-"/>
        <w:ind w:left="1192"/>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45207E68" w14:textId="77777777" w:rsidR="00721BE1" w:rsidRPr="002D1D37" w:rsidRDefault="00CF64D9" w:rsidP="00513731">
      <w:pPr>
        <w:pStyle w:val="3-"/>
        <w:ind w:left="1192"/>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71"/>
    </w:p>
    <w:p w14:paraId="0A9E2B22" w14:textId="77777777" w:rsidR="00B01EC3" w:rsidRPr="00E0309B" w:rsidRDefault="00B01EC3" w:rsidP="00513731">
      <w:pPr>
        <w:pStyle w:val="3-"/>
        <w:ind w:left="1192"/>
        <w:rPr>
          <w:rtl/>
        </w:rPr>
        <w:sectPr w:rsidR="00B01EC3" w:rsidRPr="00E0309B" w:rsidSect="00654526">
          <w:pgSz w:w="11906" w:h="16838" w:code="9"/>
          <w:pgMar w:top="1616" w:right="1826" w:bottom="1440" w:left="1800" w:header="709" w:footer="709" w:gutter="0"/>
          <w:cols w:space="708"/>
          <w:titlePg/>
          <w:bidi/>
          <w:rtlGutter/>
          <w:docGrid w:linePitch="360"/>
        </w:sectPr>
      </w:pPr>
    </w:p>
    <w:p w14:paraId="70E97889" w14:textId="77777777" w:rsidR="00721BE1" w:rsidRPr="00EC0034" w:rsidRDefault="00CF64D9" w:rsidP="00973BC2">
      <w:pPr>
        <w:pStyle w:val="1fc"/>
        <w:rPr>
          <w:rtl/>
        </w:rPr>
      </w:pPr>
      <w:bookmarkStart w:id="172" w:name="_Toc32477903"/>
      <w:bookmarkStart w:id="173" w:name="_Toc43400610"/>
      <w:bookmarkStart w:id="174" w:name="_Toc44931919"/>
      <w:bookmarkStart w:id="175" w:name="_Toc44932006"/>
      <w:bookmarkStart w:id="176" w:name="_Toc53331333"/>
      <w:bookmarkStart w:id="177" w:name="_Toc173823723"/>
      <w:bookmarkStart w:id="178" w:name="_Toc173825531"/>
      <w:bookmarkStart w:id="179" w:name="_Toc214204722"/>
      <w:bookmarkStart w:id="180" w:name="_Toc214205690"/>
      <w:r w:rsidRPr="00EC0034">
        <w:rPr>
          <w:rFonts w:hint="cs"/>
          <w:rtl/>
        </w:rPr>
        <w:lastRenderedPageBreak/>
        <w:t xml:space="preserve">כללי </w:t>
      </w:r>
      <w:r w:rsidRPr="00EC0034">
        <w:rPr>
          <w:rtl/>
        </w:rPr>
        <w:t>המכרז</w:t>
      </w:r>
      <w:bookmarkEnd w:id="172"/>
      <w:bookmarkEnd w:id="173"/>
      <w:bookmarkEnd w:id="174"/>
      <w:bookmarkEnd w:id="175"/>
      <w:bookmarkEnd w:id="176"/>
      <w:bookmarkEnd w:id="177"/>
      <w:bookmarkEnd w:id="178"/>
      <w:bookmarkEnd w:id="179"/>
      <w:bookmarkEnd w:id="180"/>
      <w:r w:rsidRPr="00EC0034">
        <w:rPr>
          <w:rtl/>
        </w:rPr>
        <w:t xml:space="preserve"> </w:t>
      </w:r>
    </w:p>
    <w:p w14:paraId="47C22105" w14:textId="77777777" w:rsidR="001965BD" w:rsidRDefault="00CF64D9" w:rsidP="007B01DE">
      <w:pPr>
        <w:pStyle w:val="2-"/>
        <w:rPr>
          <w:rtl/>
        </w:rPr>
      </w:pPr>
      <w:bookmarkStart w:id="181" w:name="_Toc43400611"/>
      <w:bookmarkStart w:id="182" w:name="_Toc44931920"/>
      <w:bookmarkStart w:id="18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81"/>
      <w:bookmarkEnd w:id="182"/>
      <w:bookmarkEnd w:id="183"/>
    </w:p>
    <w:p w14:paraId="7D79A364" w14:textId="77777777" w:rsidR="001965BD" w:rsidRDefault="00CF64D9" w:rsidP="00513731">
      <w:pPr>
        <w:pStyle w:val="3-"/>
        <w:ind w:left="1192"/>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3E7E26B8" w14:textId="4B270551" w:rsidR="00BC62A8" w:rsidRDefault="00CF64D9" w:rsidP="00513731">
      <w:pPr>
        <w:pStyle w:val="3-"/>
        <w:ind w:left="1192"/>
        <w:rPr>
          <w:rtl/>
        </w:rPr>
      </w:pPr>
      <w:r w:rsidRPr="000B711D">
        <w:rPr>
          <w:rtl/>
        </w:rPr>
        <w:t xml:space="preserve">במקרה </w:t>
      </w:r>
      <w:r w:rsidR="005323DD">
        <w:rPr>
          <w:rFonts w:hint="cs"/>
          <w:rtl/>
        </w:rPr>
        <w:t>ש</w:t>
      </w:r>
      <w:r w:rsidRPr="000B711D">
        <w:rPr>
          <w:rtl/>
        </w:rPr>
        <w:t>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w:t>
      </w:r>
      <w:r w:rsidR="005323DD">
        <w:rPr>
          <w:rFonts w:hint="cs"/>
          <w:rtl/>
        </w:rPr>
        <w:t>ש</w:t>
      </w:r>
      <w:r w:rsidRPr="000B711D">
        <w:rPr>
          <w:rtl/>
        </w:rPr>
        <w:t>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 xml:space="preserve">לצרף לנתוניו את נתוני הגוף </w:t>
      </w:r>
      <w:r w:rsidR="005323DD">
        <w:rPr>
          <w:rFonts w:hint="cs"/>
          <w:rtl/>
        </w:rPr>
        <w:t>ש</w:t>
      </w:r>
      <w:r w:rsidRPr="000B711D">
        <w:rPr>
          <w:rtl/>
        </w:rPr>
        <w:t>בו התקיימה הפעילות לפני השינוי הארגוני. החלטה בדבר הכרה כאמור תהיה בכפוף לשיקול דעת המזמין</w:t>
      </w:r>
      <w:r>
        <w:rPr>
          <w:rFonts w:hint="cs"/>
          <w:rtl/>
        </w:rPr>
        <w:t>.</w:t>
      </w:r>
    </w:p>
    <w:p w14:paraId="08A03032" w14:textId="77777777" w:rsidR="00C31917" w:rsidRDefault="00CF64D9" w:rsidP="00513731">
      <w:pPr>
        <w:pStyle w:val="3-"/>
        <w:ind w:left="1192"/>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0465AF5B" w14:textId="77777777" w:rsidR="001965BD" w:rsidRDefault="00CF64D9" w:rsidP="00513731">
      <w:pPr>
        <w:pStyle w:val="3-"/>
        <w:ind w:left="119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C04EA95" w14:textId="77777777" w:rsidR="001965BD" w:rsidRDefault="00CF64D9" w:rsidP="00513731">
      <w:pPr>
        <w:pStyle w:val="3-"/>
        <w:ind w:left="1192"/>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3A83CA1" w14:textId="77777777" w:rsidR="00BD785A" w:rsidRPr="00CF393B" w:rsidRDefault="00CF64D9" w:rsidP="00513731">
      <w:pPr>
        <w:pStyle w:val="3-"/>
        <w:ind w:left="1192"/>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82AD8EA" w14:textId="02ACADED" w:rsidR="00010C5B" w:rsidRDefault="00CF64D9" w:rsidP="00513731">
      <w:pPr>
        <w:pStyle w:val="3-"/>
        <w:ind w:left="1192"/>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84"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84"/>
    </w:p>
    <w:p w14:paraId="3ED03631" w14:textId="77777777" w:rsidR="00066E6F" w:rsidRPr="00085CB3" w:rsidRDefault="00CF64D9" w:rsidP="00513731">
      <w:pPr>
        <w:pStyle w:val="3-"/>
        <w:ind w:left="1192"/>
        <w:rPr>
          <w:rtl/>
        </w:rPr>
      </w:pPr>
      <w:bookmarkStart w:id="185"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85"/>
    </w:p>
    <w:p w14:paraId="54BBBD95" w14:textId="76166DE0" w:rsidR="00010C5B" w:rsidRDefault="00CF64D9" w:rsidP="00513731">
      <w:pPr>
        <w:pStyle w:val="3-"/>
        <w:ind w:left="1617"/>
        <w:rPr>
          <w:rtl/>
        </w:rPr>
      </w:pPr>
      <w:bookmarkStart w:id="186" w:name="show_ifSugmicrazIsHatzatmeher"/>
      <w:r w:rsidRPr="000470D2">
        <w:rPr>
          <w:b/>
          <w:bCs/>
          <w:rtl/>
        </w:rPr>
        <w:lastRenderedPageBreak/>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r w:rsidR="00FE03EF">
        <w:rPr>
          <w:rFonts w:hint="cs"/>
          <w:rtl/>
        </w:rPr>
        <w:t>70</w:t>
      </w:r>
      <w:r>
        <w:rPr>
          <w:rFonts w:hint="cs"/>
          <w:rtl/>
        </w:rPr>
        <w:t>.</w:t>
      </w:r>
    </w:p>
    <w:p w14:paraId="4164D76B" w14:textId="77777777" w:rsidR="00010C5B" w:rsidRPr="0066137D" w:rsidRDefault="00CF64D9" w:rsidP="00513731">
      <w:pPr>
        <w:pStyle w:val="3-"/>
        <w:ind w:left="1617"/>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86"/>
    </w:p>
    <w:p w14:paraId="54A8F8FD" w14:textId="77777777" w:rsidR="0067343D" w:rsidRDefault="0067343D" w:rsidP="00513731">
      <w:pPr>
        <w:pStyle w:val="3-"/>
        <w:numPr>
          <w:ilvl w:val="0"/>
          <w:numId w:val="0"/>
        </w:numPr>
        <w:ind w:left="1617" w:hanging="810"/>
        <w:rPr>
          <w:rtl/>
        </w:rPr>
      </w:pPr>
    </w:p>
    <w:p w14:paraId="7164E8EF" w14:textId="77777777" w:rsidR="00B56F12" w:rsidRPr="00085F42" w:rsidRDefault="00CF64D9" w:rsidP="007B01DE">
      <w:pPr>
        <w:pStyle w:val="2-"/>
        <w:rPr>
          <w:rtl/>
        </w:rPr>
      </w:pPr>
      <w:bookmarkStart w:id="187" w:name="_Toc32477217"/>
      <w:bookmarkStart w:id="188" w:name="_Toc32477218"/>
      <w:bookmarkStart w:id="189" w:name="_Toc32477222"/>
      <w:bookmarkStart w:id="190" w:name="_Toc43400612"/>
      <w:bookmarkStart w:id="191" w:name="_Toc44931921"/>
      <w:bookmarkStart w:id="192" w:name="_Toc44932008"/>
      <w:bookmarkStart w:id="193" w:name="show_isEstimation_3"/>
      <w:bookmarkEnd w:id="187"/>
      <w:bookmarkEnd w:id="188"/>
      <w:bookmarkEnd w:id="189"/>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190"/>
      <w:bookmarkEnd w:id="191"/>
      <w:bookmarkEnd w:id="192"/>
    </w:p>
    <w:p w14:paraId="47490FA9" w14:textId="77777777" w:rsidR="00535F55" w:rsidRDefault="00CF64D9" w:rsidP="00535F55">
      <w:pPr>
        <w:pStyle w:val="3-"/>
        <w:ind w:left="1800" w:hanging="81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58EAA387" w14:textId="77777777" w:rsidR="00EC2012" w:rsidRDefault="00CF64D9" w:rsidP="00513731">
      <w:pPr>
        <w:pStyle w:val="3-"/>
        <w:ind w:left="1800" w:hanging="810"/>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3C9069C7" w14:textId="77777777" w:rsidR="00166899" w:rsidRDefault="00CF64D9" w:rsidP="00513731">
      <w:pPr>
        <w:pStyle w:val="3-"/>
        <w:ind w:left="1800" w:hanging="810"/>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0B36DB2D" w14:textId="77777777" w:rsidR="004E4379" w:rsidRPr="00234970" w:rsidRDefault="00CF64D9" w:rsidP="00513731">
      <w:pPr>
        <w:pStyle w:val="3-"/>
        <w:ind w:left="1800" w:hanging="810"/>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93"/>
      <w:r>
        <w:rPr>
          <w:rFonts w:hint="cs"/>
          <w:rtl/>
        </w:rPr>
        <w:t xml:space="preserve"> </w:t>
      </w:r>
    </w:p>
    <w:p w14:paraId="7D2D56E3" w14:textId="77777777" w:rsidR="00D178FD" w:rsidRPr="002A3E64" w:rsidRDefault="00CF64D9" w:rsidP="007B01DE">
      <w:pPr>
        <w:pStyle w:val="2-"/>
        <w:rPr>
          <w:rtl/>
        </w:rPr>
      </w:pPr>
      <w:bookmarkStart w:id="194" w:name="_Toc43400614"/>
      <w:bookmarkStart w:id="195" w:name="_Toc44931923"/>
      <w:bookmarkStart w:id="196" w:name="_Toc44932010"/>
      <w:bookmarkStart w:id="197"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94"/>
      <w:bookmarkEnd w:id="195"/>
      <w:bookmarkEnd w:id="196"/>
    </w:p>
    <w:p w14:paraId="4F6B43DE" w14:textId="77777777" w:rsidR="00D178FD" w:rsidRDefault="00CF64D9" w:rsidP="00815121">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611769CC" w14:textId="77777777" w:rsidR="00AA770A" w:rsidRDefault="00CF64D9"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5A42A241" w14:textId="77777777" w:rsidR="00322CF0" w:rsidRPr="00551CC2" w:rsidRDefault="00CF64D9" w:rsidP="007B01DE">
      <w:pPr>
        <w:pStyle w:val="2-"/>
        <w:rPr>
          <w:rtl/>
        </w:rPr>
      </w:pPr>
      <w:bookmarkStart w:id="198" w:name="_Toc43400615"/>
      <w:bookmarkStart w:id="199" w:name="_Toc44931924"/>
      <w:bookmarkStart w:id="200" w:name="_Toc44932011"/>
      <w:bookmarkEnd w:id="197"/>
      <w:r w:rsidRPr="00551CC2">
        <w:rPr>
          <w:rFonts w:hint="eastAsia"/>
          <w:rtl/>
        </w:rPr>
        <w:t>הצעה</w:t>
      </w:r>
      <w:r w:rsidRPr="00551CC2">
        <w:rPr>
          <w:rtl/>
        </w:rPr>
        <w:t xml:space="preserve"> </w:t>
      </w:r>
      <w:r w:rsidRPr="00551CC2">
        <w:rPr>
          <w:rFonts w:hint="eastAsia"/>
          <w:rtl/>
        </w:rPr>
        <w:t>יחידה</w:t>
      </w:r>
      <w:bookmarkEnd w:id="198"/>
      <w:bookmarkEnd w:id="199"/>
      <w:bookmarkEnd w:id="200"/>
    </w:p>
    <w:p w14:paraId="49578E13" w14:textId="7CE459EE" w:rsidR="00082200" w:rsidRPr="00082200" w:rsidRDefault="00CF64D9"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3EF24F69" w14:textId="77777777" w:rsidR="00082200" w:rsidRPr="00082200" w:rsidRDefault="00CF64D9" w:rsidP="000C2347">
      <w:pPr>
        <w:pStyle w:val="4-3"/>
        <w:rPr>
          <w:rtl/>
        </w:rPr>
      </w:pPr>
      <w:r w:rsidRPr="00082200">
        <w:rPr>
          <w:rFonts w:hint="cs"/>
          <w:rtl/>
        </w:rPr>
        <w:t>להכריז על המציע שנותר כזוכה;</w:t>
      </w:r>
    </w:p>
    <w:p w14:paraId="70DD472F" w14:textId="77777777" w:rsidR="00082200" w:rsidRPr="00082200" w:rsidRDefault="00CF64D9" w:rsidP="000C2347">
      <w:pPr>
        <w:pStyle w:val="4-3"/>
        <w:rPr>
          <w:rtl/>
        </w:rPr>
      </w:pPr>
      <w:r>
        <w:rPr>
          <w:rFonts w:hint="cs"/>
          <w:rtl/>
        </w:rPr>
        <w:t>לבטל את המכרז, ולצאת למכרז חדש</w:t>
      </w:r>
      <w:r w:rsidR="00CB2AEF">
        <w:rPr>
          <w:rFonts w:hint="cs"/>
          <w:rtl/>
        </w:rPr>
        <w:t>.</w:t>
      </w:r>
    </w:p>
    <w:p w14:paraId="7400C052" w14:textId="77777777" w:rsidR="00D178FD" w:rsidRPr="002A3E64" w:rsidRDefault="00CF64D9" w:rsidP="007B01DE">
      <w:pPr>
        <w:pStyle w:val="2-"/>
        <w:rPr>
          <w:rtl/>
        </w:rPr>
      </w:pPr>
      <w:bookmarkStart w:id="201" w:name="_Toc43400616"/>
      <w:bookmarkStart w:id="202" w:name="_Toc44931925"/>
      <w:bookmarkStart w:id="203" w:name="_Toc44932012"/>
      <w:r w:rsidRPr="002A3E64">
        <w:rPr>
          <w:rFonts w:hint="eastAsia"/>
          <w:rtl/>
        </w:rPr>
        <w:lastRenderedPageBreak/>
        <w:t>פסילת</w:t>
      </w:r>
      <w:r w:rsidRPr="002A3E64">
        <w:rPr>
          <w:rtl/>
        </w:rPr>
        <w:t xml:space="preserve"> הצעות</w:t>
      </w:r>
      <w:bookmarkEnd w:id="201"/>
      <w:bookmarkEnd w:id="202"/>
      <w:bookmarkEnd w:id="203"/>
      <w:r w:rsidRPr="002A3E64">
        <w:rPr>
          <w:rtl/>
        </w:rPr>
        <w:t xml:space="preserve"> </w:t>
      </w:r>
    </w:p>
    <w:p w14:paraId="5BDEF981" w14:textId="77777777" w:rsidR="00601886" w:rsidRDefault="00CF64D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416C37A" w14:textId="5E5FF177" w:rsidR="00C339F9" w:rsidRDefault="00CF64D9"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E36D71">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855CB3A" w14:textId="77777777" w:rsidR="00166899" w:rsidRDefault="00CF64D9"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E625AD8" w14:textId="77777777" w:rsidR="00DF025C" w:rsidRDefault="00CF64D9"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E43E417" w14:textId="77777777" w:rsidR="00166899" w:rsidRDefault="00CF64D9"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D92151B" w14:textId="77777777" w:rsidR="00082200" w:rsidRDefault="00CF64D9"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84082F9" w14:textId="32AF87DA" w:rsidR="00204485" w:rsidRPr="00491AC8" w:rsidRDefault="00CF64D9" w:rsidP="000C2347">
      <w:pPr>
        <w:pStyle w:val="4-3"/>
        <w:rPr>
          <w:rtl/>
        </w:rPr>
      </w:pPr>
      <w:r w:rsidRPr="00491AC8">
        <w:rPr>
          <w:b/>
          <w:bCs/>
          <w:rtl/>
        </w:rPr>
        <w:t xml:space="preserve"> תיאום הצעות </w:t>
      </w:r>
      <w:r w:rsidR="00B8097B">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DED8650" w14:textId="77777777" w:rsidR="00832BF4" w:rsidRPr="002A3E64" w:rsidRDefault="00CF64D9" w:rsidP="007B01DE">
      <w:pPr>
        <w:pStyle w:val="2-"/>
        <w:rPr>
          <w:rtl/>
        </w:rPr>
      </w:pPr>
      <w:bookmarkStart w:id="204" w:name="_Toc43400617"/>
      <w:bookmarkStart w:id="205" w:name="_Toc44931926"/>
      <w:bookmarkStart w:id="206" w:name="_Toc44932013"/>
      <w:r>
        <w:rPr>
          <w:rFonts w:hint="cs"/>
          <w:rtl/>
        </w:rPr>
        <w:t>מינוי נציג מטעם המ</w:t>
      </w:r>
      <w:r w:rsidR="00261355">
        <w:rPr>
          <w:rFonts w:hint="cs"/>
          <w:rtl/>
        </w:rPr>
        <w:t>ציע</w:t>
      </w:r>
      <w:bookmarkEnd w:id="204"/>
      <w:bookmarkEnd w:id="205"/>
      <w:bookmarkEnd w:id="206"/>
    </w:p>
    <w:p w14:paraId="7C468EA4" w14:textId="77777777" w:rsidR="00832BF4" w:rsidRDefault="00CF64D9"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9DB12C7" w14:textId="53E6C3FE" w:rsidR="00A90878" w:rsidRPr="003810BB" w:rsidRDefault="00CF64D9"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46C3708" w14:textId="77777777" w:rsidR="007B037E" w:rsidRPr="002A3E64" w:rsidRDefault="00CF64D9" w:rsidP="007B01DE">
      <w:pPr>
        <w:pStyle w:val="2-"/>
        <w:rPr>
          <w:rtl/>
        </w:rPr>
      </w:pPr>
      <w:bookmarkStart w:id="207" w:name="_Toc53331334"/>
      <w:bookmarkStart w:id="208" w:name="_Toc516503359"/>
      <w:bookmarkStart w:id="209" w:name="_Toc43400618"/>
      <w:bookmarkStart w:id="210" w:name="_Toc44931927"/>
      <w:bookmarkStart w:id="211" w:name="_Toc44932014"/>
      <w:bookmarkEnd w:id="132"/>
      <w:r>
        <w:rPr>
          <w:rFonts w:hint="cs"/>
          <w:rtl/>
        </w:rPr>
        <w:t>תוקף</w:t>
      </w:r>
      <w:r w:rsidRPr="002A3E64">
        <w:rPr>
          <w:rtl/>
        </w:rPr>
        <w:t xml:space="preserve"> </w:t>
      </w:r>
      <w:r w:rsidRPr="002A3E64">
        <w:rPr>
          <w:rFonts w:hint="eastAsia"/>
          <w:rtl/>
        </w:rPr>
        <w:t>הצעות</w:t>
      </w:r>
      <w:bookmarkEnd w:id="207"/>
      <w:r w:rsidRPr="002A3E64">
        <w:rPr>
          <w:rtl/>
        </w:rPr>
        <w:t xml:space="preserve"> </w:t>
      </w:r>
    </w:p>
    <w:p w14:paraId="66880678" w14:textId="38B2DF8A" w:rsidR="007B037E" w:rsidRPr="00A92289" w:rsidRDefault="00CF64D9" w:rsidP="00A0392D">
      <w:pPr>
        <w:pStyle w:val="3-"/>
        <w:rPr>
          <w:rtl/>
        </w:rPr>
      </w:pPr>
      <w:bookmarkStart w:id="212" w:name="_Toc53331335"/>
      <w:r w:rsidRPr="00116E05">
        <w:rPr>
          <w:rtl/>
        </w:rPr>
        <w:t xml:space="preserve">תוקף ההצעה </w:t>
      </w:r>
      <w:r w:rsidRPr="00116E05">
        <w:rPr>
          <w:rFonts w:hint="cs"/>
          <w:rtl/>
        </w:rPr>
        <w:t xml:space="preserve">הוא </w:t>
      </w:r>
      <w:r w:rsidR="004E4CCD">
        <w:rPr>
          <w:rFonts w:hint="cs"/>
          <w:rtl/>
        </w:rPr>
        <w:t>120</w:t>
      </w:r>
      <w:r w:rsidR="004E4CCD" w:rsidRPr="00116E05">
        <w:rPr>
          <w:rFonts w:hint="cs"/>
          <w:rtl/>
        </w:rPr>
        <w:t xml:space="preserve"> </w:t>
      </w:r>
      <w:r w:rsidRPr="00116E05">
        <w:rPr>
          <w:rFonts w:hint="cs"/>
          <w:rtl/>
        </w:rPr>
        <w:t>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12"/>
      <w:r w:rsidRPr="00FF7633">
        <w:rPr>
          <w:rtl/>
        </w:rPr>
        <w:t xml:space="preserve"> </w:t>
      </w:r>
    </w:p>
    <w:p w14:paraId="0B6D1E43" w14:textId="77777777" w:rsidR="007B037E" w:rsidRDefault="00CF64D9" w:rsidP="00A0392D">
      <w:pPr>
        <w:pStyle w:val="3-"/>
        <w:rPr>
          <w:rtl/>
        </w:rPr>
      </w:pPr>
      <w:bookmarkStart w:id="213" w:name="_Toc53331336"/>
      <w:r w:rsidRPr="00FF7633">
        <w:rPr>
          <w:rtl/>
        </w:rPr>
        <w:lastRenderedPageBreak/>
        <w:t xml:space="preserve">מציע אינו רשאי לחזור בו מהצעתו בתקופה </w:t>
      </w:r>
      <w:r w:rsidR="00BD06CB">
        <w:rPr>
          <w:rFonts w:hint="cs"/>
          <w:rtl/>
        </w:rPr>
        <w:t>בה הצעתו בתוקף</w:t>
      </w:r>
      <w:r w:rsidRPr="00FF7633">
        <w:rPr>
          <w:rtl/>
        </w:rPr>
        <w:t>.</w:t>
      </w:r>
      <w:bookmarkEnd w:id="213"/>
    </w:p>
    <w:p w14:paraId="742E9CB2" w14:textId="77777777" w:rsidR="00AD6E2D" w:rsidRPr="002A3E64" w:rsidRDefault="00CF64D9" w:rsidP="007B01DE">
      <w:pPr>
        <w:pStyle w:val="2-"/>
        <w:rPr>
          <w:rtl/>
        </w:rPr>
      </w:pPr>
      <w:r w:rsidRPr="002A3E64">
        <w:rPr>
          <w:rtl/>
        </w:rPr>
        <w:t>ביטול או שינוי המכרז</w:t>
      </w:r>
      <w:bookmarkEnd w:id="208"/>
      <w:bookmarkEnd w:id="209"/>
      <w:bookmarkEnd w:id="210"/>
      <w:bookmarkEnd w:id="211"/>
    </w:p>
    <w:p w14:paraId="3B3E46E2" w14:textId="77777777" w:rsidR="00E5417A" w:rsidRDefault="00CF64D9"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5F322D6F" w14:textId="77777777" w:rsidR="001015D6" w:rsidRPr="00E5417A" w:rsidRDefault="00CF64D9"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14"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14"/>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2305D34B" w14:textId="77777777" w:rsidR="00CE3C66" w:rsidRDefault="00CF64D9"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3187A12A" w14:textId="77777777" w:rsidR="00CE3C66" w:rsidRDefault="00CF64D9"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B3E9596" w14:textId="77777777" w:rsidR="00322FCF" w:rsidRPr="002A3E64" w:rsidRDefault="00CF64D9" w:rsidP="007B01DE">
      <w:pPr>
        <w:pStyle w:val="2-"/>
        <w:rPr>
          <w:rtl/>
        </w:rPr>
      </w:pPr>
      <w:bookmarkStart w:id="215" w:name="_Toc516503360"/>
      <w:bookmarkStart w:id="216" w:name="_Toc43400620"/>
      <w:bookmarkStart w:id="217" w:name="_Toc44931929"/>
      <w:bookmarkStart w:id="218" w:name="_Toc44932016"/>
      <w:r w:rsidRPr="002A3E64">
        <w:rPr>
          <w:rtl/>
        </w:rPr>
        <w:t>הוצאות</w:t>
      </w:r>
      <w:bookmarkEnd w:id="215"/>
      <w:bookmarkEnd w:id="216"/>
      <w:bookmarkEnd w:id="217"/>
      <w:bookmarkEnd w:id="218"/>
      <w:r w:rsidRPr="002A3E64">
        <w:rPr>
          <w:rtl/>
        </w:rPr>
        <w:t xml:space="preserve"> </w:t>
      </w:r>
    </w:p>
    <w:p w14:paraId="6AFD6059" w14:textId="77777777" w:rsidR="004A7CFB" w:rsidRDefault="00CF64D9"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56633C4" w14:textId="77777777" w:rsidR="001015D6" w:rsidRPr="00B63569" w:rsidRDefault="00CF64D9"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0CDC9C61" w14:textId="77777777" w:rsidR="00377479" w:rsidRPr="002A3E64" w:rsidRDefault="00CF64D9" w:rsidP="007B01DE">
      <w:pPr>
        <w:pStyle w:val="2-"/>
        <w:rPr>
          <w:rtl/>
        </w:rPr>
      </w:pPr>
      <w:bookmarkStart w:id="219" w:name="_Toc516503361"/>
      <w:bookmarkStart w:id="220" w:name="_Toc43400621"/>
      <w:bookmarkStart w:id="221" w:name="_Toc44931930"/>
      <w:bookmarkStart w:id="222" w:name="_Toc44932017"/>
      <w:r w:rsidRPr="002A3E64">
        <w:rPr>
          <w:rtl/>
        </w:rPr>
        <w:t>סמכות השיפוט</w:t>
      </w:r>
      <w:bookmarkEnd w:id="219"/>
      <w:bookmarkEnd w:id="220"/>
      <w:bookmarkEnd w:id="221"/>
      <w:bookmarkEnd w:id="222"/>
    </w:p>
    <w:p w14:paraId="0667F53B" w14:textId="3303CC78" w:rsidR="001015D6" w:rsidRPr="00551CC2" w:rsidRDefault="00CF64D9"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w:t>
      </w:r>
      <w:r w:rsidR="005323DD">
        <w:rPr>
          <w:rFonts w:hint="cs"/>
          <w:rtl/>
        </w:rPr>
        <w:t>ש</w:t>
      </w:r>
      <w:r w:rsidR="00B243C0" w:rsidRPr="00551CC2">
        <w:rPr>
          <w:rFonts w:hint="cs"/>
          <w:rtl/>
        </w:rPr>
        <w:t>בו יושבת ועדת המכרזים של המזמין</w:t>
      </w:r>
      <w:r w:rsidRPr="00551CC2">
        <w:rPr>
          <w:rtl/>
        </w:rPr>
        <w:t>.</w:t>
      </w:r>
    </w:p>
    <w:p w14:paraId="5D37908E" w14:textId="77777777" w:rsidR="00377479" w:rsidRPr="002A3E64" w:rsidRDefault="00CF64D9" w:rsidP="007B01DE">
      <w:pPr>
        <w:pStyle w:val="2-"/>
        <w:rPr>
          <w:rtl/>
        </w:rPr>
      </w:pPr>
      <w:bookmarkStart w:id="223" w:name="_Toc516503362"/>
      <w:bookmarkStart w:id="224" w:name="_Toc43400622"/>
      <w:bookmarkStart w:id="225" w:name="_Toc44931931"/>
      <w:bookmarkStart w:id="22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23"/>
      <w:bookmarkEnd w:id="224"/>
      <w:bookmarkEnd w:id="225"/>
      <w:bookmarkEnd w:id="226"/>
    </w:p>
    <w:p w14:paraId="37B1734D" w14:textId="77777777" w:rsidR="0013061D" w:rsidRDefault="00CF64D9"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DA1110A" w14:textId="1279F4BD" w:rsidR="003F5764" w:rsidRDefault="00CF64D9" w:rsidP="00A0392D">
      <w:pPr>
        <w:pStyle w:val="3-"/>
        <w:rPr>
          <w:rtl/>
        </w:rPr>
      </w:pPr>
      <w:r w:rsidRPr="002D1D37">
        <w:rPr>
          <w:rFonts w:hint="cs"/>
          <w:rtl/>
        </w:rPr>
        <w:lastRenderedPageBreak/>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17176BBA" w14:textId="77777777" w:rsidR="003F5764" w:rsidRDefault="00CF64D9" w:rsidP="003F5764">
      <w:pPr>
        <w:pStyle w:val="3-"/>
        <w:rPr>
          <w:rtl/>
        </w:rPr>
      </w:pPr>
      <w:r w:rsidRPr="00A52689">
        <w:rPr>
          <w:rFonts w:hint="cs"/>
          <w:rtl/>
        </w:rPr>
        <w:t xml:space="preserve">בהתאם לאמור בתקנות </w:t>
      </w:r>
      <w:hyperlink r:id="rId32"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3"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3EA9CBE9" w14:textId="2A9D7955" w:rsidR="00295B6A" w:rsidRDefault="00CF64D9"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13008B94" w14:textId="77777777" w:rsidR="00295B6A" w:rsidRDefault="00CF64D9"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16F76FC1" w14:textId="77777777" w:rsidR="00E81F28" w:rsidRDefault="00CF64D9"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2D87016D" w14:textId="77777777" w:rsidR="0013061D" w:rsidRDefault="00CF64D9"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2F4E82EC" w14:textId="77777777" w:rsidR="008824EE" w:rsidRDefault="00CF64D9" w:rsidP="007B01DE">
      <w:pPr>
        <w:pStyle w:val="2-"/>
        <w:rPr>
          <w:rtl/>
        </w:rPr>
      </w:pPr>
      <w:r>
        <w:rPr>
          <w:rFonts w:hint="cs"/>
          <w:rtl/>
        </w:rPr>
        <w:t>מיצוי הליכים מול הוועדה</w:t>
      </w:r>
    </w:p>
    <w:p w14:paraId="720166C8" w14:textId="77777777" w:rsidR="005D0A83" w:rsidRDefault="00CF64D9"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AD0F8B3" w14:textId="77777777" w:rsidR="008824EE" w:rsidRDefault="00CF64D9" w:rsidP="00A0392D">
      <w:pPr>
        <w:pStyle w:val="3-"/>
        <w:rPr>
          <w:rtl/>
        </w:rPr>
      </w:pPr>
      <w:r>
        <w:rPr>
          <w:rFonts w:hint="cs"/>
          <w:rtl/>
        </w:rPr>
        <w:lastRenderedPageBreak/>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7DE1B02F" w14:textId="77777777" w:rsidR="000A2211" w:rsidRDefault="00CF64D9"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630EE03" w14:textId="77777777" w:rsidR="000A2211" w:rsidRDefault="00CF64D9">
      <w:pPr>
        <w:bidi w:val="0"/>
        <w:spacing w:before="200" w:after="200" w:line="276" w:lineRule="auto"/>
        <w:rPr>
          <w:rtl/>
        </w:rPr>
      </w:pPr>
      <w:r>
        <w:rPr>
          <w:rtl/>
        </w:rPr>
        <w:br w:type="page"/>
      </w:r>
    </w:p>
    <w:p w14:paraId="2E27DB82" w14:textId="77777777" w:rsidR="004E394B" w:rsidRPr="002426B4" w:rsidRDefault="00CF64D9" w:rsidP="0057259E">
      <w:pPr>
        <w:pStyle w:val="affff4"/>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27" w:name="_Toc32477904"/>
      <w:bookmarkStart w:id="228" w:name="_Toc43400623"/>
      <w:bookmarkStart w:id="229" w:name="_Toc44931932"/>
      <w:bookmarkStart w:id="230" w:name="_Toc44932019"/>
      <w:bookmarkStart w:id="231" w:name="_Toc44932668"/>
      <w:bookmarkStart w:id="232" w:name="_Toc53331337"/>
      <w:bookmarkStart w:id="233" w:name="_Toc173823724"/>
      <w:bookmarkStart w:id="234" w:name="_Toc173825532"/>
      <w:bookmarkStart w:id="235" w:name="_Toc214204723"/>
      <w:bookmarkStart w:id="236" w:name="_Toc214205691"/>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27"/>
      <w:bookmarkEnd w:id="228"/>
      <w:bookmarkEnd w:id="229"/>
      <w:bookmarkEnd w:id="230"/>
      <w:bookmarkEnd w:id="231"/>
      <w:bookmarkEnd w:id="232"/>
      <w:bookmarkEnd w:id="233"/>
      <w:bookmarkEnd w:id="234"/>
      <w:bookmarkEnd w:id="235"/>
      <w:bookmarkEnd w:id="236"/>
    </w:p>
    <w:p w14:paraId="4A1CCBB7" w14:textId="77777777" w:rsidR="00B45730" w:rsidRPr="00EC0034" w:rsidRDefault="00CF64D9" w:rsidP="00973BC2">
      <w:pPr>
        <w:pStyle w:val="1fc"/>
        <w:rPr>
          <w:rtl/>
        </w:rPr>
      </w:pPr>
      <w:bookmarkStart w:id="237" w:name="_Toc32477905"/>
      <w:bookmarkStart w:id="238" w:name="_Toc43400624"/>
      <w:bookmarkStart w:id="239" w:name="_Toc44931933"/>
      <w:bookmarkStart w:id="240" w:name="_Toc44932020"/>
      <w:bookmarkStart w:id="241" w:name="_Toc53331338"/>
      <w:bookmarkStart w:id="242" w:name="_Toc173823725"/>
      <w:bookmarkStart w:id="243" w:name="_Toc173825533"/>
      <w:bookmarkStart w:id="244" w:name="_Toc214204724"/>
      <w:bookmarkStart w:id="245" w:name="_Toc214205692"/>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37"/>
      <w:bookmarkEnd w:id="238"/>
      <w:bookmarkEnd w:id="239"/>
      <w:bookmarkEnd w:id="240"/>
      <w:bookmarkEnd w:id="241"/>
      <w:bookmarkEnd w:id="242"/>
      <w:bookmarkEnd w:id="243"/>
      <w:bookmarkEnd w:id="244"/>
      <w:bookmarkEnd w:id="245"/>
    </w:p>
    <w:p w14:paraId="4DBFFBE1" w14:textId="77777777" w:rsidR="004E394B" w:rsidRPr="002A3E64" w:rsidRDefault="00CF64D9" w:rsidP="007B01DE">
      <w:pPr>
        <w:pStyle w:val="2-"/>
        <w:rPr>
          <w:rtl/>
        </w:rPr>
      </w:pPr>
      <w:bookmarkStart w:id="246" w:name="_Toc43400625"/>
      <w:bookmarkStart w:id="247" w:name="_Toc44931934"/>
      <w:bookmarkStart w:id="248" w:name="_Toc44932021"/>
      <w:r w:rsidRPr="002A3E64">
        <w:rPr>
          <w:rFonts w:hint="eastAsia"/>
          <w:rtl/>
        </w:rPr>
        <w:t>כללי</w:t>
      </w:r>
      <w:r w:rsidR="00204AE0">
        <w:rPr>
          <w:rFonts w:hint="cs"/>
          <w:rtl/>
        </w:rPr>
        <w:t>ם למילוי חוברת ההצעה</w:t>
      </w:r>
      <w:bookmarkEnd w:id="246"/>
      <w:bookmarkEnd w:id="247"/>
      <w:bookmarkEnd w:id="248"/>
    </w:p>
    <w:p w14:paraId="592EBCC1" w14:textId="77777777" w:rsidR="000B02CF" w:rsidRPr="00AA29ED" w:rsidRDefault="00CF64D9" w:rsidP="00A0392D">
      <w:pPr>
        <w:pStyle w:val="3-"/>
        <w:rPr>
          <w:rtl/>
        </w:rPr>
      </w:pPr>
      <w:bookmarkStart w:id="249"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49"/>
    </w:p>
    <w:p w14:paraId="710C2608" w14:textId="77777777" w:rsidR="004E394B" w:rsidRDefault="00CF64D9" w:rsidP="00A0392D">
      <w:pPr>
        <w:pStyle w:val="3-"/>
        <w:rPr>
          <w:rtl/>
        </w:rPr>
      </w:pPr>
      <w:bookmarkStart w:id="250"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50"/>
    </w:p>
    <w:p w14:paraId="7A1BECA6" w14:textId="77777777" w:rsidR="004E394B" w:rsidRPr="00116E05" w:rsidRDefault="00CF64D9" w:rsidP="00A0392D">
      <w:pPr>
        <w:pStyle w:val="3-"/>
        <w:rPr>
          <w:rtl/>
        </w:rPr>
      </w:pPr>
      <w:bookmarkStart w:id="251"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51"/>
      <w:r w:rsidRPr="00116E05">
        <w:rPr>
          <w:rFonts w:hint="cs"/>
          <w:rtl/>
        </w:rPr>
        <w:t xml:space="preserve"> </w:t>
      </w:r>
    </w:p>
    <w:p w14:paraId="1C52A44D" w14:textId="77777777" w:rsidR="00B11972" w:rsidRPr="00116E05" w:rsidRDefault="00CF64D9" w:rsidP="00A0392D">
      <w:pPr>
        <w:pStyle w:val="3-"/>
        <w:rPr>
          <w:rtl/>
        </w:rPr>
      </w:pPr>
      <w:bookmarkStart w:id="252"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52"/>
    </w:p>
    <w:p w14:paraId="2975EB86" w14:textId="77777777" w:rsidR="009351AA" w:rsidRDefault="00CF64D9" w:rsidP="00A0392D">
      <w:pPr>
        <w:pStyle w:val="3-"/>
        <w:rPr>
          <w:rtl/>
        </w:rPr>
      </w:pPr>
      <w:bookmarkStart w:id="253"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53"/>
    </w:p>
    <w:p w14:paraId="2BD94D72" w14:textId="77777777" w:rsidR="004E394B" w:rsidRPr="00EC0034" w:rsidRDefault="00CF64D9" w:rsidP="00973BC2">
      <w:pPr>
        <w:pStyle w:val="1fc"/>
        <w:rPr>
          <w:rtl/>
        </w:rPr>
      </w:pPr>
      <w:bookmarkStart w:id="254" w:name="_Toc32477906"/>
      <w:bookmarkStart w:id="255" w:name="_Toc43400627"/>
      <w:bookmarkStart w:id="256" w:name="_Toc44931936"/>
      <w:bookmarkStart w:id="257" w:name="_Toc44932023"/>
      <w:bookmarkStart w:id="258" w:name="_Toc53331344"/>
      <w:bookmarkStart w:id="259" w:name="_Toc173823726"/>
      <w:bookmarkStart w:id="260" w:name="_Toc173825534"/>
      <w:bookmarkStart w:id="261" w:name="_Toc214204725"/>
      <w:bookmarkStart w:id="262" w:name="_Toc214205693"/>
      <w:bookmarkStart w:id="263" w:name="_Toc516503366"/>
      <w:r w:rsidRPr="00EC0034">
        <w:rPr>
          <w:rFonts w:hint="cs"/>
          <w:rtl/>
        </w:rPr>
        <w:t>פרטי המציע</w:t>
      </w:r>
      <w:bookmarkEnd w:id="254"/>
      <w:bookmarkEnd w:id="255"/>
      <w:bookmarkEnd w:id="256"/>
      <w:bookmarkEnd w:id="257"/>
      <w:bookmarkEnd w:id="258"/>
      <w:bookmarkEnd w:id="259"/>
      <w:bookmarkEnd w:id="260"/>
      <w:bookmarkEnd w:id="261"/>
      <w:bookmarkEnd w:id="26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F07C3C" w14:paraId="134E5700" w14:textId="77777777" w:rsidTr="00FA1D31">
        <w:trPr>
          <w:trHeight w:val="885"/>
          <w:tblHeader/>
        </w:trPr>
        <w:tc>
          <w:tcPr>
            <w:tcW w:w="2019" w:type="pct"/>
            <w:shd w:val="clear" w:color="auto" w:fill="auto"/>
            <w:vAlign w:val="center"/>
          </w:tcPr>
          <w:p w14:paraId="4A7CD91E" w14:textId="77777777" w:rsidR="0042795F" w:rsidRPr="00FA1D31" w:rsidRDefault="00CF64D9"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32A23169" w14:textId="77777777" w:rsidR="0042795F" w:rsidRPr="00FA1D31" w:rsidRDefault="0042795F" w:rsidP="00FA1D31">
            <w:pPr>
              <w:spacing w:before="120" w:after="120" w:line="360" w:lineRule="auto"/>
              <w:rPr>
                <w:rFonts w:eastAsia="Times New Roman"/>
                <w:rtl/>
              </w:rPr>
            </w:pPr>
          </w:p>
        </w:tc>
      </w:tr>
      <w:tr w:rsidR="00F07C3C" w14:paraId="461FE765" w14:textId="77777777" w:rsidTr="00FA1D31">
        <w:trPr>
          <w:trHeight w:val="20"/>
        </w:trPr>
        <w:tc>
          <w:tcPr>
            <w:tcW w:w="2019" w:type="pct"/>
            <w:shd w:val="clear" w:color="auto" w:fill="auto"/>
            <w:vAlign w:val="center"/>
          </w:tcPr>
          <w:p w14:paraId="3F6C43E9" w14:textId="77777777" w:rsidR="0042795F" w:rsidRPr="00FA1D31" w:rsidRDefault="00CF64D9" w:rsidP="00FA1D31">
            <w:pPr>
              <w:spacing w:before="120" w:after="120" w:line="360" w:lineRule="auto"/>
              <w:rPr>
                <w:rFonts w:eastAsia="Times New Roman"/>
                <w:rtl/>
              </w:rPr>
            </w:pPr>
            <w:r w:rsidRPr="00FA1D31">
              <w:rPr>
                <w:rFonts w:eastAsia="Times New Roman"/>
                <w:rtl/>
              </w:rPr>
              <w:t xml:space="preserve">סוג מציע </w:t>
            </w:r>
          </w:p>
          <w:p w14:paraId="3776223A" w14:textId="77777777" w:rsidR="0042795F" w:rsidRPr="00FA1D31" w:rsidRDefault="00CF64D9"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4A0BEA14" w14:textId="77777777" w:rsidR="0042795F" w:rsidRPr="00FA1D31" w:rsidRDefault="0042795F" w:rsidP="00FA1D31">
            <w:pPr>
              <w:spacing w:before="120" w:after="120" w:line="360" w:lineRule="auto"/>
              <w:rPr>
                <w:rFonts w:eastAsia="Times New Roman"/>
                <w:rtl/>
              </w:rPr>
            </w:pPr>
          </w:p>
        </w:tc>
      </w:tr>
      <w:tr w:rsidR="00F07C3C" w14:paraId="101DFC62" w14:textId="77777777" w:rsidTr="00FA1D31">
        <w:trPr>
          <w:trHeight w:val="20"/>
        </w:trPr>
        <w:tc>
          <w:tcPr>
            <w:tcW w:w="2019" w:type="pct"/>
            <w:shd w:val="clear" w:color="auto" w:fill="auto"/>
            <w:vAlign w:val="center"/>
          </w:tcPr>
          <w:p w14:paraId="50FCD745" w14:textId="77777777" w:rsidR="0042795F" w:rsidRPr="00FA1D31" w:rsidRDefault="00CF64D9"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0EDB5A25" w14:textId="77777777" w:rsidR="0042795F" w:rsidRPr="00FA1D31" w:rsidRDefault="0042795F" w:rsidP="00FA1D31">
            <w:pPr>
              <w:spacing w:before="120" w:after="120" w:line="360" w:lineRule="auto"/>
              <w:rPr>
                <w:rFonts w:eastAsia="Times New Roman"/>
                <w:rtl/>
              </w:rPr>
            </w:pPr>
          </w:p>
        </w:tc>
      </w:tr>
      <w:tr w:rsidR="00F07C3C" w14:paraId="19477737" w14:textId="77777777" w:rsidTr="00FA1D31">
        <w:trPr>
          <w:trHeight w:val="793"/>
        </w:trPr>
        <w:tc>
          <w:tcPr>
            <w:tcW w:w="2019" w:type="pct"/>
            <w:shd w:val="clear" w:color="auto" w:fill="auto"/>
            <w:vAlign w:val="center"/>
          </w:tcPr>
          <w:p w14:paraId="69680541" w14:textId="77777777" w:rsidR="0042795F" w:rsidRPr="00FA1D31" w:rsidRDefault="00CF64D9"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shd w:val="clear" w:color="auto" w:fill="auto"/>
            <w:vAlign w:val="center"/>
          </w:tcPr>
          <w:p w14:paraId="569E7DA8" w14:textId="77777777" w:rsidR="0042795F" w:rsidRPr="00FA1D31" w:rsidRDefault="0042795F" w:rsidP="00FA1D31">
            <w:pPr>
              <w:spacing w:before="120" w:after="120" w:line="360" w:lineRule="auto"/>
              <w:rPr>
                <w:rFonts w:eastAsia="Times New Roman"/>
                <w:rtl/>
              </w:rPr>
            </w:pPr>
          </w:p>
        </w:tc>
      </w:tr>
    </w:tbl>
    <w:p w14:paraId="65B54302" w14:textId="77777777" w:rsidR="00D21DE4" w:rsidRDefault="00D21DE4" w:rsidP="00D21DE4">
      <w:pPr>
        <w:pStyle w:val="20"/>
        <w:numPr>
          <w:ilvl w:val="0"/>
          <w:numId w:val="0"/>
        </w:numPr>
        <w:bidi/>
        <w:ind w:left="1069" w:hanging="360"/>
        <w:rPr>
          <w:rtl/>
        </w:rPr>
      </w:pPr>
    </w:p>
    <w:p w14:paraId="75D88F3F" w14:textId="77777777" w:rsidR="00D21DE4" w:rsidRDefault="00CF64D9" w:rsidP="003A3380">
      <w:pPr>
        <w:pStyle w:val="2-"/>
        <w:rPr>
          <w:rtl/>
        </w:rPr>
      </w:pPr>
      <w:r w:rsidRPr="00CD28F8">
        <w:rPr>
          <w:rtl/>
        </w:rPr>
        <w:lastRenderedPageBreak/>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F07C3C" w14:paraId="5E9BCF11" w14:textId="77777777" w:rsidTr="00FA1D31">
        <w:trPr>
          <w:trHeight w:val="893"/>
        </w:trPr>
        <w:tc>
          <w:tcPr>
            <w:tcW w:w="8270" w:type="dxa"/>
            <w:shd w:val="clear" w:color="auto" w:fill="auto"/>
            <w:vAlign w:val="center"/>
          </w:tcPr>
          <w:p w14:paraId="0FFC56D4" w14:textId="77777777" w:rsidR="00D21DE4" w:rsidRPr="00FA1D31" w:rsidRDefault="00CF64D9" w:rsidP="00FA1D31">
            <w:pPr>
              <w:spacing w:before="120" w:after="120" w:line="360" w:lineRule="auto"/>
              <w:rPr>
                <w:rFonts w:eastAsia="Times New Roman"/>
                <w:rtl/>
              </w:rPr>
            </w:pPr>
            <w:r w:rsidRPr="00FA1D31">
              <w:rPr>
                <w:rFonts w:eastAsia="Times New Roman" w:hint="cs"/>
                <w:rtl/>
              </w:rPr>
              <w:t>שם:</w:t>
            </w:r>
          </w:p>
        </w:tc>
      </w:tr>
      <w:tr w:rsidR="00F07C3C" w14:paraId="7C0B87F0" w14:textId="77777777" w:rsidTr="00FA1D31">
        <w:trPr>
          <w:trHeight w:val="893"/>
        </w:trPr>
        <w:tc>
          <w:tcPr>
            <w:tcW w:w="8270" w:type="dxa"/>
            <w:shd w:val="clear" w:color="auto" w:fill="auto"/>
            <w:vAlign w:val="center"/>
          </w:tcPr>
          <w:p w14:paraId="1A63A707" w14:textId="77777777" w:rsidR="00D21DE4" w:rsidRPr="00FA1D31" w:rsidRDefault="00CF64D9" w:rsidP="00FA1D31">
            <w:pPr>
              <w:spacing w:before="120" w:after="120" w:line="360" w:lineRule="auto"/>
              <w:rPr>
                <w:rFonts w:eastAsia="Times New Roman"/>
                <w:rtl/>
              </w:rPr>
            </w:pPr>
            <w:r w:rsidRPr="00FA1D31">
              <w:rPr>
                <w:rFonts w:eastAsia="Times New Roman" w:hint="cs"/>
                <w:rtl/>
              </w:rPr>
              <w:t>כתובת:</w:t>
            </w:r>
          </w:p>
        </w:tc>
      </w:tr>
      <w:tr w:rsidR="00F07C3C" w14:paraId="60B4EE98" w14:textId="77777777" w:rsidTr="00FA1D31">
        <w:trPr>
          <w:trHeight w:val="893"/>
        </w:trPr>
        <w:tc>
          <w:tcPr>
            <w:tcW w:w="8270" w:type="dxa"/>
            <w:shd w:val="clear" w:color="auto" w:fill="auto"/>
            <w:vAlign w:val="center"/>
          </w:tcPr>
          <w:p w14:paraId="616AFE91" w14:textId="77777777" w:rsidR="00D21DE4" w:rsidRPr="00FA1D31" w:rsidRDefault="00CF64D9" w:rsidP="003A3380">
            <w:pPr>
              <w:rPr>
                <w:rFonts w:eastAsia="Times New Roman"/>
                <w:rtl/>
              </w:rPr>
            </w:pPr>
            <w:r w:rsidRPr="00FA1D31">
              <w:rPr>
                <w:rFonts w:eastAsia="Times New Roman" w:hint="cs"/>
                <w:rtl/>
              </w:rPr>
              <w:t>טלפון:</w:t>
            </w:r>
          </w:p>
        </w:tc>
      </w:tr>
      <w:tr w:rsidR="00F07C3C" w14:paraId="575A6D36" w14:textId="77777777" w:rsidTr="00FA1D31">
        <w:trPr>
          <w:trHeight w:val="893"/>
        </w:trPr>
        <w:tc>
          <w:tcPr>
            <w:tcW w:w="8270" w:type="dxa"/>
            <w:shd w:val="clear" w:color="auto" w:fill="auto"/>
            <w:vAlign w:val="center"/>
          </w:tcPr>
          <w:p w14:paraId="183228F8" w14:textId="77777777" w:rsidR="00D21DE4" w:rsidRPr="00FA1D31" w:rsidRDefault="00CF64D9" w:rsidP="003A3380">
            <w:pPr>
              <w:rPr>
                <w:rFonts w:eastAsia="Times New Roman"/>
                <w:rtl/>
              </w:rPr>
            </w:pPr>
            <w:r w:rsidRPr="00FA1D31">
              <w:rPr>
                <w:rFonts w:eastAsia="Times New Roman" w:hint="cs"/>
                <w:rtl/>
              </w:rPr>
              <w:t>דוא"ל:</w:t>
            </w:r>
          </w:p>
        </w:tc>
      </w:tr>
    </w:tbl>
    <w:p w14:paraId="431C9685" w14:textId="77777777" w:rsidR="009241A0" w:rsidRDefault="00CF64D9" w:rsidP="003A3380">
      <w:pPr>
        <w:rPr>
          <w:rtl/>
        </w:rPr>
      </w:pPr>
      <w:r w:rsidRPr="0095640C">
        <w:rPr>
          <w:rtl/>
        </w:rPr>
        <w:br w:type="textWrapping" w:clear="all"/>
      </w:r>
    </w:p>
    <w:p w14:paraId="3AC7475B" w14:textId="77777777" w:rsidR="00BF0C0E" w:rsidRDefault="00CF64D9" w:rsidP="00BF0C0E">
      <w:pPr>
        <w:pStyle w:val="2-"/>
        <w:rPr>
          <w:rtl/>
        </w:rPr>
      </w:pPr>
      <w:bookmarkStart w:id="264" w:name="show_specifySubcontractorsIdentity"/>
      <w:r>
        <w:rPr>
          <w:rFonts w:hint="cs"/>
          <w:rtl/>
        </w:rPr>
        <w:t xml:space="preserve">פרטי קבלן משנה </w:t>
      </w:r>
    </w:p>
    <w:p w14:paraId="0A093C23" w14:textId="413680A2" w:rsidR="00BF0C0E" w:rsidRDefault="00CF64D9" w:rsidP="00BF0C0E">
      <w:pPr>
        <w:pStyle w:val="3-"/>
        <w:ind w:left="1800" w:hanging="810"/>
        <w:rPr>
          <w:rtl/>
        </w:rPr>
      </w:pPr>
      <w:r>
        <w:rPr>
          <w:rFonts w:hint="cs"/>
          <w:rtl/>
        </w:rPr>
        <w:t>במ</w:t>
      </w:r>
      <w:r w:rsidR="005323DD">
        <w:rPr>
          <w:rFonts w:hint="cs"/>
          <w:rtl/>
        </w:rPr>
        <w:t>קרה</w:t>
      </w:r>
      <w:r w:rsidR="00051D6C">
        <w:rPr>
          <w:rFonts w:hint="cs"/>
          <w:rtl/>
        </w:rPr>
        <w:t xml:space="preserve"> </w:t>
      </w:r>
      <w:r w:rsidR="005323DD">
        <w:rPr>
          <w:rFonts w:hint="cs"/>
          <w:rtl/>
        </w:rPr>
        <w:t>ש</w:t>
      </w:r>
      <w:r>
        <w:rPr>
          <w:rFonts w:hint="cs"/>
          <w:rtl/>
        </w:rPr>
        <w:t>אזכה במכרז, בכוונתי להשתמש בקבלן משנה</w:t>
      </w:r>
      <w:r w:rsidR="0064510C">
        <w:rPr>
          <w:rFonts w:hint="cs"/>
          <w:rtl/>
        </w:rPr>
        <w:t xml:space="preserve">, בהתאם לכללי המכרז וזאת כמפורט להלן (יש למלא טבלה זו עבור כל קבלן משנה): </w:t>
      </w:r>
      <w:r>
        <w:rPr>
          <w:rFonts w:hint="cs"/>
          <w:rtl/>
        </w:rPr>
        <w:t xml:space="preserve"> </w:t>
      </w:r>
    </w:p>
    <w:p w14:paraId="1F54C888" w14:textId="77777777" w:rsidR="00BF0C0E" w:rsidRDefault="00BF0C0E" w:rsidP="0064510C">
      <w:pPr>
        <w:pStyle w:val="3-"/>
        <w:numPr>
          <w:ilvl w:val="0"/>
          <w:numId w:val="0"/>
        </w:numPr>
        <w:ind w:left="1800"/>
        <w:rPr>
          <w:rtl/>
        </w:rPr>
      </w:pP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F07C3C" w14:paraId="7CF17689" w14:textId="77777777" w:rsidTr="00EF4E1A">
        <w:trPr>
          <w:trHeight w:val="885"/>
          <w:tblHeader/>
        </w:trPr>
        <w:tc>
          <w:tcPr>
            <w:tcW w:w="2019" w:type="pct"/>
            <w:shd w:val="clear" w:color="auto" w:fill="auto"/>
            <w:vAlign w:val="center"/>
          </w:tcPr>
          <w:p w14:paraId="129DDDA1" w14:textId="77777777" w:rsidR="00BF0C0E" w:rsidRPr="00EF4E1A" w:rsidRDefault="00CF64D9" w:rsidP="00EF4E1A">
            <w:pPr>
              <w:spacing w:before="120" w:after="120" w:line="360" w:lineRule="auto"/>
              <w:rPr>
                <w:rFonts w:eastAsia="Times New Roman"/>
                <w:rtl/>
              </w:rPr>
            </w:pPr>
            <w:r w:rsidRPr="00EF4E1A">
              <w:rPr>
                <w:rFonts w:eastAsia="Times New Roman"/>
                <w:rtl/>
              </w:rPr>
              <w:t xml:space="preserve">שם </w:t>
            </w:r>
            <w:r w:rsidRPr="00EF4E1A">
              <w:rPr>
                <w:rFonts w:eastAsia="Times New Roman" w:hint="cs"/>
                <w:rtl/>
              </w:rPr>
              <w:t>קבלן המשנה</w:t>
            </w:r>
            <w:r w:rsidR="0064510C" w:rsidRPr="00EF4E1A">
              <w:rPr>
                <w:rFonts w:eastAsia="Times New Roman" w:hint="cs"/>
                <w:rtl/>
              </w:rPr>
              <w:t>:</w:t>
            </w:r>
            <w:r w:rsidRPr="00EF4E1A">
              <w:rPr>
                <w:rFonts w:eastAsia="Times New Roman"/>
                <w:rtl/>
              </w:rPr>
              <w:t xml:space="preserve"> </w:t>
            </w:r>
          </w:p>
        </w:tc>
        <w:tc>
          <w:tcPr>
            <w:tcW w:w="2981" w:type="pct"/>
            <w:shd w:val="clear" w:color="auto" w:fill="auto"/>
            <w:vAlign w:val="center"/>
          </w:tcPr>
          <w:p w14:paraId="4D4C2342" w14:textId="77777777" w:rsidR="00BF0C0E" w:rsidRPr="00EF4E1A" w:rsidRDefault="00BF0C0E" w:rsidP="00EF4E1A">
            <w:pPr>
              <w:spacing w:before="120" w:after="120" w:line="360" w:lineRule="auto"/>
              <w:rPr>
                <w:rFonts w:eastAsia="Times New Roman"/>
                <w:rtl/>
              </w:rPr>
            </w:pPr>
          </w:p>
        </w:tc>
      </w:tr>
      <w:tr w:rsidR="00F07C3C" w14:paraId="4A48E037" w14:textId="77777777" w:rsidTr="00EF4E1A">
        <w:trPr>
          <w:trHeight w:val="793"/>
        </w:trPr>
        <w:tc>
          <w:tcPr>
            <w:tcW w:w="2019" w:type="pct"/>
            <w:shd w:val="clear" w:color="auto" w:fill="auto"/>
            <w:vAlign w:val="center"/>
          </w:tcPr>
          <w:p w14:paraId="565D649F" w14:textId="77777777" w:rsidR="00BF0C0E" w:rsidRPr="00EF4E1A" w:rsidRDefault="00CF64D9" w:rsidP="00EF4E1A">
            <w:pPr>
              <w:spacing w:before="120" w:after="120" w:line="360" w:lineRule="auto"/>
              <w:rPr>
                <w:rFonts w:eastAsia="Times New Roman"/>
                <w:rtl/>
              </w:rPr>
            </w:pPr>
            <w:r w:rsidRPr="00EF4E1A">
              <w:rPr>
                <w:rFonts w:eastAsia="Times New Roman"/>
                <w:rtl/>
              </w:rPr>
              <w:t xml:space="preserve">מספר מזהה (לדוג' </w:t>
            </w:r>
            <w:proofErr w:type="spellStart"/>
            <w:r w:rsidRPr="00EF4E1A">
              <w:rPr>
                <w:rFonts w:eastAsia="Times New Roman"/>
                <w:rtl/>
              </w:rPr>
              <w:t>ח"פ</w:t>
            </w:r>
            <w:proofErr w:type="spellEnd"/>
            <w:r w:rsidRPr="00EF4E1A">
              <w:rPr>
                <w:rFonts w:eastAsia="Times New Roman"/>
                <w:rtl/>
              </w:rPr>
              <w:t>)</w:t>
            </w:r>
            <w:r w:rsidR="0064510C" w:rsidRPr="00EF4E1A">
              <w:rPr>
                <w:rFonts w:eastAsia="Times New Roman" w:hint="cs"/>
                <w:rtl/>
              </w:rPr>
              <w:t>:</w:t>
            </w:r>
          </w:p>
        </w:tc>
        <w:tc>
          <w:tcPr>
            <w:tcW w:w="2981" w:type="pct"/>
            <w:shd w:val="clear" w:color="auto" w:fill="auto"/>
            <w:vAlign w:val="center"/>
          </w:tcPr>
          <w:p w14:paraId="57EA1588" w14:textId="77777777" w:rsidR="00BF0C0E" w:rsidRPr="00EF4E1A" w:rsidRDefault="00BF0C0E" w:rsidP="00EF4E1A">
            <w:pPr>
              <w:spacing w:before="120" w:after="120" w:line="360" w:lineRule="auto"/>
              <w:rPr>
                <w:rFonts w:eastAsia="Times New Roman"/>
                <w:rtl/>
              </w:rPr>
            </w:pPr>
          </w:p>
        </w:tc>
      </w:tr>
      <w:tr w:rsidR="00F07C3C" w14:paraId="051A0DB1" w14:textId="77777777" w:rsidTr="00EF4E1A">
        <w:trPr>
          <w:trHeight w:val="793"/>
        </w:trPr>
        <w:tc>
          <w:tcPr>
            <w:tcW w:w="2019" w:type="pct"/>
            <w:shd w:val="clear" w:color="auto" w:fill="auto"/>
            <w:vAlign w:val="center"/>
          </w:tcPr>
          <w:p w14:paraId="68CE87B4" w14:textId="77777777" w:rsidR="00BF0C0E" w:rsidRPr="00EF4E1A" w:rsidRDefault="00CF64D9" w:rsidP="00EF4E1A">
            <w:pPr>
              <w:spacing w:before="120" w:after="120" w:line="360" w:lineRule="auto"/>
              <w:rPr>
                <w:rFonts w:eastAsia="Times New Roman"/>
                <w:rtl/>
              </w:rPr>
            </w:pPr>
            <w:r w:rsidRPr="00EF4E1A">
              <w:rPr>
                <w:rFonts w:eastAsia="Times New Roman" w:hint="cs"/>
                <w:rtl/>
              </w:rPr>
              <w:t xml:space="preserve">איש קשר </w:t>
            </w:r>
            <w:r w:rsidR="0064510C" w:rsidRPr="00EF4E1A">
              <w:rPr>
                <w:rFonts w:eastAsia="Times New Roman" w:hint="cs"/>
                <w:rtl/>
              </w:rPr>
              <w:t xml:space="preserve">ופרטי יצירת קשר - </w:t>
            </w:r>
            <w:r w:rsidRPr="00EF4E1A">
              <w:rPr>
                <w:rFonts w:eastAsia="Times New Roman" w:hint="cs"/>
                <w:rtl/>
              </w:rPr>
              <w:t>קבלן משנה:</w:t>
            </w:r>
          </w:p>
        </w:tc>
        <w:tc>
          <w:tcPr>
            <w:tcW w:w="2981" w:type="pct"/>
            <w:shd w:val="clear" w:color="auto" w:fill="auto"/>
            <w:vAlign w:val="center"/>
          </w:tcPr>
          <w:p w14:paraId="5638E98B" w14:textId="77777777" w:rsidR="00BF0C0E" w:rsidRPr="00EF4E1A" w:rsidRDefault="00BF0C0E" w:rsidP="00EF4E1A">
            <w:pPr>
              <w:spacing w:before="120" w:after="120" w:line="360" w:lineRule="auto"/>
              <w:rPr>
                <w:rFonts w:ascii="Times New Roman" w:eastAsia="Times New Roman" w:hAnsi="Times New Roman" w:cs="Times New Roman"/>
                <w:rtl/>
              </w:rPr>
            </w:pPr>
          </w:p>
          <w:p w14:paraId="60645B93" w14:textId="77777777" w:rsidR="0064510C" w:rsidRPr="00EF4E1A" w:rsidRDefault="0064510C" w:rsidP="00EF4E1A">
            <w:pPr>
              <w:spacing w:before="120" w:after="120" w:line="360" w:lineRule="auto"/>
              <w:rPr>
                <w:rFonts w:ascii="Times New Roman" w:eastAsia="Times New Roman" w:hAnsi="Times New Roman" w:cs="Times New Roman"/>
                <w:rtl/>
              </w:rPr>
            </w:pPr>
          </w:p>
        </w:tc>
      </w:tr>
      <w:tr w:rsidR="00F07C3C" w14:paraId="5DD50354" w14:textId="77777777" w:rsidTr="00EF4E1A">
        <w:trPr>
          <w:trHeight w:val="793"/>
        </w:trPr>
        <w:tc>
          <w:tcPr>
            <w:tcW w:w="2019" w:type="pct"/>
            <w:shd w:val="clear" w:color="auto" w:fill="auto"/>
            <w:vAlign w:val="center"/>
          </w:tcPr>
          <w:p w14:paraId="538BF95F" w14:textId="77777777" w:rsidR="00BF0C0E" w:rsidRPr="00EF4E1A" w:rsidRDefault="00CF64D9" w:rsidP="00EF4E1A">
            <w:pPr>
              <w:spacing w:before="120" w:after="120" w:line="360" w:lineRule="auto"/>
              <w:rPr>
                <w:rFonts w:eastAsia="Times New Roman"/>
                <w:rtl/>
              </w:rPr>
            </w:pPr>
            <w:r w:rsidRPr="00EF4E1A">
              <w:rPr>
                <w:rFonts w:eastAsia="Times New Roman" w:hint="cs"/>
                <w:rtl/>
              </w:rPr>
              <w:t>תפקיד קבלן המשנה בהתקשרות:</w:t>
            </w:r>
          </w:p>
        </w:tc>
        <w:tc>
          <w:tcPr>
            <w:tcW w:w="2981" w:type="pct"/>
            <w:shd w:val="clear" w:color="auto" w:fill="auto"/>
            <w:vAlign w:val="center"/>
          </w:tcPr>
          <w:p w14:paraId="3BEA8296" w14:textId="77777777" w:rsidR="00BF0C0E" w:rsidRPr="00EF4E1A" w:rsidRDefault="00BF0C0E" w:rsidP="00EF4E1A">
            <w:pPr>
              <w:spacing w:before="120" w:after="120" w:line="360" w:lineRule="auto"/>
              <w:rPr>
                <w:rFonts w:ascii="Times New Roman" w:eastAsia="Times New Roman" w:hAnsi="Times New Roman" w:cs="Times New Roman"/>
                <w:rtl/>
              </w:rPr>
            </w:pPr>
          </w:p>
          <w:p w14:paraId="2EA07C80" w14:textId="77777777" w:rsidR="0064510C" w:rsidRPr="00EF4E1A" w:rsidRDefault="0064510C" w:rsidP="00EF4E1A">
            <w:pPr>
              <w:spacing w:before="120" w:after="120" w:line="360" w:lineRule="auto"/>
              <w:rPr>
                <w:rFonts w:ascii="Times New Roman" w:eastAsia="Times New Roman" w:hAnsi="Times New Roman" w:cs="Times New Roman"/>
                <w:rtl/>
              </w:rPr>
            </w:pPr>
          </w:p>
        </w:tc>
      </w:tr>
    </w:tbl>
    <w:p w14:paraId="4FED9CA2" w14:textId="77777777" w:rsidR="001173E7" w:rsidRPr="00EC0034" w:rsidRDefault="00EF4E1A" w:rsidP="00973BC2">
      <w:pPr>
        <w:pStyle w:val="1fc"/>
        <w:rPr>
          <w:rtl/>
        </w:rPr>
      </w:pPr>
      <w:bookmarkStart w:id="265" w:name="_Toc173823727"/>
      <w:bookmarkStart w:id="266" w:name="_Toc173825535"/>
      <w:bookmarkStart w:id="267" w:name="_Toc214204726"/>
      <w:bookmarkStart w:id="268" w:name="_Toc214205694"/>
      <w:bookmarkEnd w:id="264"/>
      <w:r w:rsidRPr="00EC0034">
        <w:rPr>
          <w:rFonts w:hint="cs"/>
          <w:rtl/>
        </w:rPr>
        <w:t xml:space="preserve">הוכחת </w:t>
      </w:r>
      <w:bookmarkStart w:id="269" w:name="_Toc32477907"/>
      <w:bookmarkStart w:id="270" w:name="_Toc43400628"/>
      <w:bookmarkStart w:id="271" w:name="_Toc44931937"/>
      <w:bookmarkStart w:id="272" w:name="_Toc44932024"/>
      <w:bookmarkStart w:id="273" w:name="_Toc53331345"/>
      <w:r w:rsidR="004E394B" w:rsidRPr="00EC0034">
        <w:rPr>
          <w:rFonts w:hint="cs"/>
          <w:rtl/>
        </w:rPr>
        <w:t>עמידה בתנאי הסף</w:t>
      </w:r>
      <w:r w:rsidR="000B02CF" w:rsidRPr="00EC0034">
        <w:rPr>
          <w:rFonts w:hint="cs"/>
          <w:rtl/>
        </w:rPr>
        <w:t xml:space="preserve"> של המכר</w:t>
      </w:r>
      <w:bookmarkEnd w:id="269"/>
      <w:bookmarkEnd w:id="270"/>
      <w:bookmarkEnd w:id="271"/>
      <w:bookmarkEnd w:id="272"/>
      <w:bookmarkEnd w:id="273"/>
      <w:r w:rsidR="001B4C8A" w:rsidRPr="00EC0034">
        <w:rPr>
          <w:rFonts w:hint="cs"/>
          <w:rtl/>
        </w:rPr>
        <w:t>ז</w:t>
      </w:r>
      <w:bookmarkEnd w:id="265"/>
      <w:bookmarkEnd w:id="266"/>
      <w:bookmarkEnd w:id="267"/>
      <w:bookmarkEnd w:id="268"/>
    </w:p>
    <w:p w14:paraId="699EDB00" w14:textId="77777777" w:rsidR="004E394B" w:rsidRPr="00FF7633" w:rsidRDefault="00CF64D9" w:rsidP="00973BC2">
      <w:pPr>
        <w:pStyle w:val="2-0"/>
        <w:rPr>
          <w:u w:val="single"/>
          <w:rtl/>
        </w:rPr>
      </w:pPr>
      <w:bookmarkStart w:id="274"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74"/>
    </w:p>
    <w:p w14:paraId="0E447B46" w14:textId="77777777" w:rsidR="008C1A0C" w:rsidRDefault="00CF64D9" w:rsidP="000A437B">
      <w:pPr>
        <w:pStyle w:val="2-"/>
        <w:rPr>
          <w:rtl/>
        </w:rPr>
      </w:pPr>
      <w:bookmarkStart w:id="275" w:name="_Toc42501732"/>
      <w:bookmarkStart w:id="276" w:name="_Toc42589790"/>
      <w:bookmarkStart w:id="277" w:name="_Toc42589883"/>
      <w:bookmarkStart w:id="278" w:name="_Toc43197220"/>
      <w:bookmarkStart w:id="279" w:name="_Toc44931938"/>
      <w:bookmarkStart w:id="280" w:name="_Toc44932025"/>
      <w:bookmarkStart w:id="281" w:name="_Toc49766700"/>
      <w:bookmarkStart w:id="282" w:name="_Toc49766789"/>
      <w:bookmarkStart w:id="283" w:name="_Toc53330152"/>
      <w:bookmarkStart w:id="284" w:name="_Toc42501733"/>
      <w:bookmarkStart w:id="285" w:name="_Toc42589791"/>
      <w:bookmarkStart w:id="286" w:name="_Toc42589884"/>
      <w:bookmarkStart w:id="287" w:name="_Toc43197221"/>
      <w:bookmarkStart w:id="288" w:name="_Toc44931939"/>
      <w:bookmarkStart w:id="289" w:name="_Toc44932026"/>
      <w:bookmarkStart w:id="290" w:name="_Toc49766701"/>
      <w:bookmarkStart w:id="291" w:name="_Toc49766790"/>
      <w:bookmarkStart w:id="292" w:name="_Toc53330153"/>
      <w:bookmarkStart w:id="293" w:name="_Toc43400629"/>
      <w:bookmarkStart w:id="294" w:name="_Toc44931940"/>
      <w:bookmarkStart w:id="295" w:name="_Toc44932027"/>
      <w:bookmarkStart w:id="296" w:name="_Toc53331347"/>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97" w:name="_Toc53331348"/>
      <w:bookmarkEnd w:id="293"/>
      <w:bookmarkEnd w:id="294"/>
      <w:bookmarkEnd w:id="295"/>
      <w:bookmarkEnd w:id="296"/>
      <w:r w:rsidR="00AA16F8">
        <w:t xml:space="preserve"> </w:t>
      </w:r>
    </w:p>
    <w:p w14:paraId="7439F1F6" w14:textId="77777777" w:rsidR="00AA16F8" w:rsidRPr="000A437B" w:rsidRDefault="00CF64D9"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97"/>
    </w:p>
    <w:p w14:paraId="6E0459C8" w14:textId="77777777" w:rsidR="00BB11E1" w:rsidRPr="002F1CE5" w:rsidRDefault="00CF64D9" w:rsidP="008C253B">
      <w:pPr>
        <w:pStyle w:val="4-"/>
        <w:rPr>
          <w:rtl/>
        </w:rPr>
      </w:pPr>
      <w:r>
        <w:rPr>
          <w:rFonts w:hint="cs"/>
          <w:rtl/>
        </w:rPr>
        <w:lastRenderedPageBreak/>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37F551C1" w14:textId="77777777" w:rsidR="004E394B" w:rsidRPr="00741C3C" w:rsidRDefault="00CF64D9" w:rsidP="008C253B">
      <w:pPr>
        <w:pStyle w:val="40"/>
        <w:rPr>
          <w:rtl/>
        </w:rPr>
      </w:pPr>
      <w:r w:rsidRPr="00741C3C">
        <w:rPr>
          <w:rtl/>
        </w:rPr>
        <w:t>המציע רשום בישראל כדין.</w:t>
      </w:r>
    </w:p>
    <w:p w14:paraId="594E3BF1" w14:textId="77777777" w:rsidR="00082200" w:rsidRPr="000A437B" w:rsidRDefault="00CF64D9" w:rsidP="008C253B">
      <w:pPr>
        <w:pStyle w:val="40"/>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295E7CCC" w14:textId="77777777" w:rsidR="009E4565" w:rsidRPr="002F1CE5" w:rsidRDefault="00CF64D9"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Fonts w:eastAsia="Calibri"/>
          <w:rtl/>
        </w:rPr>
        <w:t xml:space="preserve">– </w:t>
      </w:r>
    </w:p>
    <w:p w14:paraId="28E65555" w14:textId="77777777" w:rsidR="008B27AC" w:rsidRPr="008C253B" w:rsidRDefault="00CF64D9"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276472B3" w14:textId="77777777" w:rsidR="00554187" w:rsidRDefault="00CF64D9"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391082E" w14:textId="77777777" w:rsidR="00554187" w:rsidRPr="00426CDE" w:rsidRDefault="00CF64D9"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DF3ADAA" w14:textId="77777777" w:rsidR="00082200" w:rsidRDefault="00CF64D9"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98" w:name="nispach3_1"/>
      <w:r w:rsidRPr="00A65735">
        <w:rPr>
          <w:b/>
          <w:bCs/>
          <w:rtl/>
        </w:rPr>
        <w:t>2</w:t>
      </w:r>
      <w:bookmarkEnd w:id="298"/>
      <w:r w:rsidR="00CA733A" w:rsidRPr="00A65735">
        <w:rPr>
          <w:b/>
          <w:bCs/>
          <w:rtl/>
        </w:rPr>
        <w:t>.</w:t>
      </w:r>
    </w:p>
    <w:p w14:paraId="085A549D" w14:textId="77777777" w:rsidR="008B27AC" w:rsidRPr="008C253B" w:rsidRDefault="00CF64D9"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0C6CB646" w14:textId="77777777" w:rsidR="00082200" w:rsidRPr="00DE0651" w:rsidRDefault="00CF64D9" w:rsidP="000C2347">
      <w:pPr>
        <w:pStyle w:val="6-0"/>
        <w:rPr>
          <w:rtl/>
        </w:rPr>
      </w:pPr>
      <w:bookmarkStart w:id="29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4199477D" w14:textId="77777777" w:rsidR="004E394B" w:rsidRPr="00082200" w:rsidRDefault="00CF64D9"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00" w:name="nispach4_1"/>
      <w:r w:rsidRPr="00A65735">
        <w:rPr>
          <w:b/>
          <w:bCs/>
          <w:rtl/>
        </w:rPr>
        <w:t>3</w:t>
      </w:r>
      <w:bookmarkEnd w:id="300"/>
      <w:r w:rsidR="00E40724" w:rsidRPr="00A65735">
        <w:rPr>
          <w:b/>
          <w:bCs/>
          <w:rtl/>
        </w:rPr>
        <w:t>.</w:t>
      </w:r>
    </w:p>
    <w:bookmarkEnd w:id="299"/>
    <w:p w14:paraId="305858C2" w14:textId="792D13A2" w:rsidR="008B27AC" w:rsidRPr="008C253B" w:rsidRDefault="00CF64D9"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4851D5DB" w14:textId="77777777" w:rsidR="004E394B" w:rsidRPr="000A437B" w:rsidRDefault="00CF64D9" w:rsidP="008C253B">
      <w:pPr>
        <w:pStyle w:val="51"/>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6860210" w14:textId="77777777" w:rsidR="004E394B" w:rsidRPr="000A437B" w:rsidRDefault="00CF64D9" w:rsidP="008C253B">
      <w:pPr>
        <w:pStyle w:val="51"/>
        <w:rPr>
          <w:rtl/>
        </w:rPr>
      </w:pPr>
      <w:r w:rsidRPr="000A437B">
        <w:rPr>
          <w:rtl/>
        </w:rPr>
        <w:t xml:space="preserve">הוראות סעיף 9 לחוק שוויון זכויות לאנשים עם מוגבלות חלות על המציע והוא מקיים אותן. </w:t>
      </w:r>
    </w:p>
    <w:p w14:paraId="5E09C892" w14:textId="77777777" w:rsidR="004E394B" w:rsidRPr="000A437B" w:rsidRDefault="00CF64D9"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860820D" w14:textId="77777777" w:rsidR="004E394B" w:rsidRPr="008C253B" w:rsidRDefault="00CF64D9" w:rsidP="008C253B">
      <w:pPr>
        <w:pStyle w:val="67"/>
        <w:rPr>
          <w:rtl/>
        </w:rPr>
      </w:pPr>
      <w:r w:rsidRPr="008C253B">
        <w:rPr>
          <w:rtl/>
        </w:rPr>
        <w:t>המציע מעסיק פחות מ-100 עובדים.</w:t>
      </w:r>
      <w:r w:rsidR="007B5800" w:rsidRPr="008C253B">
        <w:rPr>
          <w:rFonts w:hint="cs"/>
          <w:rtl/>
        </w:rPr>
        <w:t xml:space="preserve"> </w:t>
      </w:r>
    </w:p>
    <w:p w14:paraId="6969ED9C" w14:textId="77777777" w:rsidR="004E394B" w:rsidRPr="000A437B" w:rsidRDefault="00CF64D9" w:rsidP="008C253B">
      <w:pPr>
        <w:pStyle w:val="67"/>
        <w:rPr>
          <w:rtl/>
        </w:rPr>
      </w:pPr>
      <w:r w:rsidRPr="000A437B">
        <w:rPr>
          <w:rtl/>
        </w:rPr>
        <w:lastRenderedPageBreak/>
        <w:t>המציע מעסיק 100 עובדים או יותר.</w:t>
      </w:r>
    </w:p>
    <w:p w14:paraId="1FCD5F0D" w14:textId="77777777" w:rsidR="00C47C96" w:rsidRPr="00DF5D14" w:rsidRDefault="00CF64D9"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4C44659" w14:textId="4588CC6B" w:rsidR="004E394B" w:rsidRPr="000A437B" w:rsidRDefault="00CF64D9" w:rsidP="0057259E">
      <w:pPr>
        <w:pStyle w:val="67"/>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EB0A4A">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00EB0A4A">
        <w:rPr>
          <w:rFonts w:hint="cs"/>
          <w:rtl/>
        </w:rPr>
        <w:t xml:space="preserve"> </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18CB88E5" w14:textId="77777777" w:rsidR="00672287" w:rsidRPr="000A437B" w:rsidRDefault="00CF64D9" w:rsidP="0057259E">
      <w:pPr>
        <w:pStyle w:val="67"/>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534F7462"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2A30C079" w14:textId="77777777" w:rsidR="00390B5E" w:rsidRPr="002A3E64" w:rsidRDefault="00CF64D9" w:rsidP="007B01DE">
      <w:pPr>
        <w:pStyle w:val="2-"/>
        <w:rPr>
          <w:rtl/>
        </w:rPr>
      </w:pPr>
      <w:bookmarkStart w:id="301" w:name="_Toc43400630"/>
      <w:bookmarkStart w:id="302" w:name="_Toc44931941"/>
      <w:bookmarkStart w:id="303" w:name="_Toc44932028"/>
      <w:bookmarkStart w:id="304" w:name="_Toc53331349"/>
      <w:bookmarkStart w:id="305"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01"/>
      <w:bookmarkEnd w:id="302"/>
      <w:bookmarkEnd w:id="303"/>
      <w:bookmarkEnd w:id="304"/>
    </w:p>
    <w:p w14:paraId="2B54B8E0" w14:textId="77777777" w:rsidR="00BB11E1" w:rsidRPr="00DC3FDB" w:rsidRDefault="00CF64D9"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C4537D3" w14:textId="77777777" w:rsidR="009A781F" w:rsidRPr="00DC3FDB" w:rsidRDefault="00CF64D9"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05"/>
    <w:p w14:paraId="367B7A50" w14:textId="77777777" w:rsidR="009D66B3" w:rsidRDefault="00CF64D9" w:rsidP="006B6CCE">
      <w:pPr>
        <w:pStyle w:val="4-3"/>
        <w:rPr>
          <w:rtl/>
        </w:rPr>
      </w:pPr>
      <w:r>
        <w:rPr>
          <w:rFonts w:eastAsia="David"/>
          <w:b/>
          <w:bCs/>
          <w:rtl/>
        </w:rPr>
        <w:t>ניסיון המציע- שנות ניסיון</w:t>
      </w:r>
    </w:p>
    <w:p w14:paraId="5D8B5698" w14:textId="2157E691" w:rsidR="003A24D7" w:rsidRDefault="003A24D7" w:rsidP="003A24D7">
      <w:pPr>
        <w:pStyle w:val="5-"/>
        <w:ind w:left="2970" w:hanging="1080"/>
        <w:rPr>
          <w:rtl/>
        </w:rPr>
      </w:pPr>
      <w:r>
        <w:rPr>
          <w:rStyle w:val="restricted-editing-exception"/>
          <w:rFonts w:eastAsia="David"/>
          <w:rtl/>
        </w:rPr>
        <w:t xml:space="preserve">למציע ניסיון של לפחות </w:t>
      </w:r>
      <w:r>
        <w:rPr>
          <w:rStyle w:val="not-editableparam-bluefieldnumyears"/>
          <w:rFonts w:eastAsia="David"/>
          <w:rtl/>
        </w:rPr>
        <w:t>5</w:t>
      </w:r>
      <w:r>
        <w:rPr>
          <w:rStyle w:val="restricted-editing-exception"/>
          <w:rFonts w:eastAsia="David"/>
          <w:rtl/>
        </w:rPr>
        <w:t xml:space="preserve"> שנים שהתקיים בתקופה שהחל משנת </w:t>
      </w:r>
      <w:r>
        <w:rPr>
          <w:rStyle w:val="not-editableparam-bluefieldyearexperience"/>
          <w:rFonts w:eastAsia="David"/>
          <w:rtl/>
        </w:rPr>
        <w:t>2010 </w:t>
      </w:r>
      <w:r>
        <w:rPr>
          <w:rStyle w:val="restricted-editing-exception"/>
          <w:rFonts w:eastAsia="David"/>
          <w:rtl/>
        </w:rPr>
        <w:t xml:space="preserve"> ועד למועד האחרון להגשת הצעות, ב</w:t>
      </w:r>
      <w:r>
        <w:rPr>
          <w:rStyle w:val="not-editableparam-bluefieldexperiencedesc"/>
          <w:rFonts w:eastAsia="David"/>
          <w:rtl/>
        </w:rPr>
        <w:t xml:space="preserve">פיתוח ותפעול תוכנה </w:t>
      </w:r>
      <w:r w:rsidR="00E87C72">
        <w:rPr>
          <w:rStyle w:val="not-editableparam-bluefieldexperiencedesc"/>
          <w:rFonts w:eastAsia="David" w:hint="cs"/>
          <w:rtl/>
        </w:rPr>
        <w:t>ו</w:t>
      </w:r>
      <w:r>
        <w:rPr>
          <w:rStyle w:val="not-editableparam-bluefieldexperiencedesc"/>
          <w:rFonts w:eastAsia="David"/>
          <w:rtl/>
        </w:rPr>
        <w:t>מאגרי מידע</w:t>
      </w:r>
      <w:r>
        <w:rPr>
          <w:rFonts w:eastAsia="David"/>
          <w:rtl/>
        </w:rPr>
        <w:t>.</w:t>
      </w:r>
    </w:p>
    <w:p w14:paraId="1515A499" w14:textId="77777777" w:rsidR="00F07C3C" w:rsidRDefault="00CF64D9">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7"/>
        <w:gridCol w:w="2062"/>
        <w:gridCol w:w="3735"/>
      </w:tblGrid>
      <w:tr w:rsidR="00F07C3C" w14:paraId="055A836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58434A" w14:textId="77777777" w:rsidR="00F07C3C" w:rsidRDefault="00CF64D9">
            <w:pPr>
              <w:rPr>
                <w:rFonts w:eastAsia="David"/>
                <w:color w:val="000000"/>
                <w:rtl/>
              </w:rPr>
            </w:pPr>
            <w:r>
              <w:rPr>
                <w:rFonts w:eastAsia="David"/>
                <w:b/>
                <w:bCs/>
                <w:color w:val="000000"/>
                <w:rtl/>
              </w:rPr>
              <w:t xml:space="preserve">שנת התחלה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1A798D" w14:textId="77777777" w:rsidR="00F07C3C" w:rsidRDefault="00CF64D9">
            <w:pPr>
              <w:rPr>
                <w:rFonts w:eastAsia="David"/>
                <w:color w:val="000000"/>
                <w:rtl/>
              </w:rPr>
            </w:pPr>
            <w:r>
              <w:rPr>
                <w:rFonts w:eastAsia="David"/>
                <w:b/>
                <w:bCs/>
                <w:color w:val="000000"/>
                <w:rtl/>
              </w:rPr>
              <w:t>מועד סיום</w:t>
            </w:r>
          </w:p>
        </w:tc>
        <w:tc>
          <w:tcPr>
            <w:tcW w:w="0" w:type="auto"/>
            <w:tcBorders>
              <w:bottom w:val="single" w:sz="6" w:space="0" w:color="000000"/>
            </w:tcBorders>
            <w:tcMar>
              <w:top w:w="15" w:type="dxa"/>
              <w:left w:w="15" w:type="dxa"/>
              <w:bottom w:w="22" w:type="dxa"/>
              <w:right w:w="15" w:type="dxa"/>
            </w:tcMar>
            <w:vAlign w:val="center"/>
            <w:hideMark/>
          </w:tcPr>
          <w:p w14:paraId="3DB5DFE1" w14:textId="77777777" w:rsidR="00F07C3C" w:rsidRDefault="00CF64D9">
            <w:pPr>
              <w:rPr>
                <w:rFonts w:eastAsia="David"/>
                <w:color w:val="000000"/>
                <w:rtl/>
              </w:rPr>
            </w:pPr>
            <w:r>
              <w:rPr>
                <w:rFonts w:eastAsia="David"/>
                <w:b/>
                <w:bCs/>
                <w:color w:val="000000"/>
                <w:rtl/>
              </w:rPr>
              <w:t xml:space="preserve">פירוט אודות </w:t>
            </w:r>
            <w:proofErr w:type="spellStart"/>
            <w:r>
              <w:rPr>
                <w:rFonts w:eastAsia="David"/>
                <w:b/>
                <w:bCs/>
                <w:color w:val="000000"/>
                <w:rtl/>
              </w:rPr>
              <w:t>הנסיון</w:t>
            </w:r>
            <w:proofErr w:type="spellEnd"/>
          </w:p>
        </w:tc>
      </w:tr>
      <w:tr w:rsidR="00F07C3C" w14:paraId="3FAE800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70810D" w14:textId="77777777" w:rsidR="00F07C3C" w:rsidRDefault="00CF64D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13C01E" w14:textId="77777777" w:rsidR="00F07C3C" w:rsidRDefault="00CF64D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7BE040F" w14:textId="77777777" w:rsidR="00F07C3C" w:rsidRDefault="00CF64D9">
            <w:pPr>
              <w:rPr>
                <w:rFonts w:eastAsia="David"/>
                <w:color w:val="000000"/>
                <w:rtl/>
              </w:rPr>
            </w:pPr>
            <w:r>
              <w:rPr>
                <w:rFonts w:eastAsia="David"/>
                <w:color w:val="000000"/>
                <w:rtl/>
              </w:rPr>
              <w:t> </w:t>
            </w:r>
          </w:p>
        </w:tc>
      </w:tr>
      <w:tr w:rsidR="00F07C3C" w14:paraId="763DB40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726F73" w14:textId="77777777" w:rsidR="00F07C3C" w:rsidRDefault="00CF64D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2A5FA0" w14:textId="77777777" w:rsidR="00F07C3C" w:rsidRDefault="00CF64D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5A35697" w14:textId="77777777" w:rsidR="00F07C3C" w:rsidRDefault="00CF64D9">
            <w:pPr>
              <w:rPr>
                <w:rFonts w:eastAsia="David"/>
                <w:color w:val="000000"/>
                <w:rtl/>
              </w:rPr>
            </w:pPr>
            <w:r>
              <w:rPr>
                <w:rFonts w:eastAsia="David"/>
                <w:color w:val="000000"/>
                <w:rtl/>
              </w:rPr>
              <w:t> </w:t>
            </w:r>
          </w:p>
        </w:tc>
      </w:tr>
      <w:tr w:rsidR="00F07C3C" w14:paraId="02538D2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311E5B" w14:textId="77777777" w:rsidR="00F07C3C" w:rsidRDefault="00CF64D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665569" w14:textId="77777777" w:rsidR="00F07C3C" w:rsidRDefault="00CF64D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3E77A82" w14:textId="77777777" w:rsidR="00F07C3C" w:rsidRDefault="00CF64D9">
            <w:pPr>
              <w:rPr>
                <w:rFonts w:eastAsia="David"/>
                <w:color w:val="000000"/>
                <w:rtl/>
              </w:rPr>
            </w:pPr>
            <w:r>
              <w:rPr>
                <w:rFonts w:eastAsia="David"/>
                <w:color w:val="000000"/>
                <w:rtl/>
              </w:rPr>
              <w:t> </w:t>
            </w:r>
          </w:p>
        </w:tc>
      </w:tr>
      <w:tr w:rsidR="00F07C3C" w14:paraId="3F86ED3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5A7598" w14:textId="77777777" w:rsidR="00F07C3C" w:rsidRDefault="00CF64D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5E280E" w14:textId="77777777" w:rsidR="00F07C3C" w:rsidRDefault="00CF64D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63377C7" w14:textId="77777777" w:rsidR="00F07C3C" w:rsidRDefault="00CF64D9">
            <w:pPr>
              <w:rPr>
                <w:rFonts w:eastAsia="David"/>
                <w:color w:val="000000"/>
                <w:rtl/>
              </w:rPr>
            </w:pPr>
            <w:r>
              <w:rPr>
                <w:rFonts w:eastAsia="David"/>
                <w:color w:val="000000"/>
                <w:rtl/>
              </w:rPr>
              <w:t> </w:t>
            </w:r>
          </w:p>
        </w:tc>
      </w:tr>
      <w:tr w:rsidR="00F07C3C" w14:paraId="0299D45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46AA8D" w14:textId="77777777" w:rsidR="00F07C3C" w:rsidRDefault="00CF64D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09A1B6" w14:textId="77777777" w:rsidR="00F07C3C" w:rsidRDefault="00CF64D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C8DAFB1" w14:textId="77777777" w:rsidR="00F07C3C" w:rsidRDefault="00CF64D9">
            <w:pPr>
              <w:rPr>
                <w:rFonts w:eastAsia="David"/>
                <w:color w:val="000000"/>
                <w:rtl/>
              </w:rPr>
            </w:pPr>
            <w:r>
              <w:rPr>
                <w:rFonts w:eastAsia="David"/>
                <w:color w:val="000000"/>
                <w:rtl/>
              </w:rPr>
              <w:t> </w:t>
            </w:r>
          </w:p>
        </w:tc>
      </w:tr>
      <w:tr w:rsidR="00F07C3C" w14:paraId="668FFEB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7412E7" w14:textId="77777777" w:rsidR="00F07C3C" w:rsidRDefault="00CF64D9">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060715" w14:textId="77777777" w:rsidR="00F07C3C" w:rsidRDefault="00CF64D9">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44A6EF7" w14:textId="77777777" w:rsidR="00F07C3C" w:rsidRDefault="00CF64D9">
            <w:pPr>
              <w:rPr>
                <w:rFonts w:eastAsia="David"/>
                <w:color w:val="000000"/>
                <w:rtl/>
              </w:rPr>
            </w:pPr>
            <w:r>
              <w:rPr>
                <w:rFonts w:eastAsia="David"/>
                <w:color w:val="000000"/>
                <w:rtl/>
              </w:rPr>
              <w:t> </w:t>
            </w:r>
          </w:p>
        </w:tc>
      </w:tr>
    </w:tbl>
    <w:p w14:paraId="3D2C0F4B" w14:textId="77777777" w:rsidR="00F07C3C" w:rsidRDefault="00CF64D9">
      <w:pPr>
        <w:pStyle w:val="5-"/>
        <w:rPr>
          <w:rtl/>
        </w:rPr>
      </w:pPr>
      <w:r>
        <w:rPr>
          <w:rFonts w:eastAsia="David"/>
          <w:rtl/>
        </w:rPr>
        <w:t>הנחיות למילוי הטבלה:</w:t>
      </w:r>
    </w:p>
    <w:p w14:paraId="5E539566" w14:textId="77777777" w:rsidR="00F07C3C" w:rsidRDefault="00CF64D9">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47974C23" w14:textId="77777777" w:rsidR="00F07C3C" w:rsidRDefault="00CF64D9">
      <w:pPr>
        <w:pStyle w:val="6-0"/>
        <w:rPr>
          <w:rtl/>
        </w:rPr>
      </w:pPr>
      <w:r>
        <w:rPr>
          <w:rFonts w:eastAsia="David"/>
          <w:rtl/>
        </w:rPr>
        <w:t>אין להוסיף מידע שאינו רלוונטי.</w:t>
      </w:r>
    </w:p>
    <w:p w14:paraId="1250ABA4" w14:textId="77777777" w:rsidR="00F07C3C" w:rsidRDefault="00CF64D9">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BD56CA6" w14:textId="77777777" w:rsidR="00F07C3C" w:rsidRDefault="00CF64D9">
      <w:pPr>
        <w:pStyle w:val="6-0"/>
        <w:rPr>
          <w:rtl/>
        </w:rPr>
      </w:pPr>
      <w:r>
        <w:rPr>
          <w:rFonts w:eastAsia="David"/>
          <w:rtl/>
        </w:rPr>
        <w:t>יש למלא בטבלה פרטי אנשי קשר אשר עורך המכרז יהיה רשאי לפנות אליהם לשם בדיקת העמידה בתנאי הסף.</w:t>
      </w:r>
    </w:p>
    <w:p w14:paraId="05B5ED62" w14:textId="77777777" w:rsidR="00F07C3C" w:rsidRDefault="00CF64D9">
      <w:pPr>
        <w:pStyle w:val="4-3"/>
        <w:rPr>
          <w:rtl/>
        </w:rPr>
      </w:pPr>
      <w:r>
        <w:rPr>
          <w:rFonts w:eastAsia="David"/>
          <w:b/>
          <w:bCs/>
          <w:rtl/>
        </w:rPr>
        <w:t>מחזור כספי שנתי- מציע</w:t>
      </w:r>
    </w:p>
    <w:p w14:paraId="2F606A3F" w14:textId="5A3099A9" w:rsidR="00F07C3C" w:rsidRPr="005D7981" w:rsidRDefault="00CF64D9" w:rsidP="00BA41AB">
      <w:pPr>
        <w:pStyle w:val="5-"/>
        <w:rPr>
          <w:rtl/>
        </w:rPr>
      </w:pPr>
      <w:r>
        <w:rPr>
          <w:rStyle w:val="restricted-editing-exception"/>
          <w:rFonts w:eastAsia="David"/>
          <w:rtl/>
        </w:rPr>
        <w:t xml:space="preserve">בתקופה שבין השנים </w:t>
      </w:r>
      <w:r w:rsidR="009147A4">
        <w:rPr>
          <w:rStyle w:val="not-editableparam-bluefieldstartyear"/>
          <w:rFonts w:eastAsia="David" w:hint="cs"/>
          <w:rtl/>
        </w:rPr>
        <w:t>2021-</w:t>
      </w:r>
      <w:r w:rsidR="00BA41AB">
        <w:rPr>
          <w:rStyle w:val="not-editableparam-bluefieldstartyear"/>
          <w:rFonts w:eastAsia="David" w:hint="cs"/>
          <w:rtl/>
        </w:rPr>
        <w:t>2024</w:t>
      </w:r>
      <w:r w:rsidR="00BA41AB">
        <w:rPr>
          <w:rStyle w:val="restricted-editing-exception"/>
          <w:rFonts w:eastAsia="David"/>
          <w:rtl/>
        </w:rPr>
        <w:t>,</w:t>
      </w:r>
      <w:r w:rsidR="00BA41AB">
        <w:rPr>
          <w:rStyle w:val="restricted-editing-exception"/>
          <w:rFonts w:eastAsia="David" w:hint="cs"/>
          <w:rtl/>
        </w:rPr>
        <w:t xml:space="preserve"> </w:t>
      </w:r>
      <w:r>
        <w:rPr>
          <w:rStyle w:val="restricted-editing-exception"/>
          <w:rFonts w:eastAsia="David"/>
          <w:rtl/>
        </w:rPr>
        <w:t xml:space="preserve">למציע מחזור כספי שנתי בהיקף שאינו נמוך מ </w:t>
      </w:r>
      <w:r w:rsidR="00BA41AB">
        <w:rPr>
          <w:rStyle w:val="not-editableparam-bluefieldfinancialturnoversum"/>
          <w:rFonts w:eastAsia="David" w:hint="cs"/>
          <w:rtl/>
        </w:rPr>
        <w:t>6</w:t>
      </w:r>
      <w:r>
        <w:rPr>
          <w:rStyle w:val="not-editableparam-bluefieldfinancialturnoversum"/>
          <w:rFonts w:eastAsia="David"/>
          <w:rtl/>
        </w:rPr>
        <w:t xml:space="preserve"> </w:t>
      </w:r>
      <w:proofErr w:type="spellStart"/>
      <w:r>
        <w:rPr>
          <w:rStyle w:val="not-editableparam-bluefieldfinancialturnoversum"/>
          <w:rFonts w:eastAsia="David"/>
          <w:rtl/>
        </w:rPr>
        <w:t>מליון</w:t>
      </w:r>
      <w:proofErr w:type="spellEnd"/>
      <w:r>
        <w:rPr>
          <w:rStyle w:val="not-editableparam-bluefieldfinancialturnoversum"/>
          <w:rFonts w:eastAsia="David"/>
          <w:rtl/>
        </w:rPr>
        <w:t xml:space="preserve"> </w:t>
      </w:r>
      <w:r w:rsidR="00BA41AB">
        <w:rPr>
          <w:rStyle w:val="restricted-editing-exception"/>
          <w:rFonts w:eastAsia="David"/>
          <w:rtl/>
        </w:rPr>
        <w:t>₪,</w:t>
      </w:r>
      <w:r>
        <w:rPr>
          <w:rStyle w:val="restricted-editing-exception"/>
          <w:rFonts w:eastAsia="David"/>
          <w:rtl/>
        </w:rPr>
        <w:t xml:space="preserve"> עבור כל </w:t>
      </w:r>
      <w:r w:rsidR="00BA41AB">
        <w:rPr>
          <w:rStyle w:val="restricted-editing-exception"/>
          <w:rFonts w:eastAsia="David" w:hint="cs"/>
          <w:rtl/>
        </w:rPr>
        <w:t xml:space="preserve">אחת </w:t>
      </w:r>
      <w:r w:rsidR="00BA41AB" w:rsidRPr="00BA41AB">
        <w:rPr>
          <w:rStyle w:val="restricted-editing-exception"/>
          <w:rFonts w:eastAsia="David" w:hint="cs"/>
          <w:rtl/>
        </w:rPr>
        <w:t>מהשנים המפורטות</w:t>
      </w:r>
      <w:r w:rsidRPr="00BA41AB">
        <w:rPr>
          <w:rtl/>
        </w:rPr>
        <w:t>.</w:t>
      </w:r>
    </w:p>
    <w:p w14:paraId="20D8BBB8" w14:textId="77777777" w:rsidR="00F07C3C" w:rsidRDefault="00CF64D9">
      <w:pPr>
        <w:pStyle w:val="5-"/>
        <w:rPr>
          <w:rtl/>
        </w:rPr>
      </w:pPr>
      <w:r>
        <w:rPr>
          <w:rStyle w:val="restricted-editing-exception"/>
          <w:rFonts w:eastAsia="David"/>
          <w:rtl/>
        </w:rPr>
        <w:lastRenderedPageBreak/>
        <w:t xml:space="preserve">לשם הוכחת העמידה בתנאי זה, המציע נדרש להגיש אישור רו"ח אודות נתונים מהדוחות הכספיים בנוסח המצורף </w:t>
      </w:r>
      <w:r>
        <w:rPr>
          <w:rStyle w:val="not-editable"/>
          <w:rFonts w:eastAsia="David"/>
          <w:rtl/>
        </w:rPr>
        <w:t xml:space="preserve">כנספח 4 </w:t>
      </w:r>
      <w:r>
        <w:rPr>
          <w:rStyle w:val="restricted-editing-exception"/>
          <w:rFonts w:eastAsia="David"/>
          <w:rtl/>
        </w:rPr>
        <w:t>לחוברת ההצעה.</w:t>
      </w:r>
    </w:p>
    <w:p w14:paraId="695F0D6A" w14:textId="5F88654B" w:rsidR="00F07C3C" w:rsidRDefault="00CF64D9">
      <w:pPr>
        <w:pStyle w:val="4-3"/>
        <w:rPr>
          <w:rFonts w:eastAsia="David"/>
          <w:rtl/>
        </w:rPr>
      </w:pPr>
      <w:r>
        <w:rPr>
          <w:rFonts w:eastAsia="David"/>
          <w:b/>
          <w:bCs/>
          <w:rtl/>
        </w:rPr>
        <w:t xml:space="preserve">ניסיון בהפעלת פרוייקטים על תשתית </w:t>
      </w:r>
      <w:r w:rsidR="002F322A">
        <w:rPr>
          <w:rFonts w:eastAsia="David" w:hint="cs"/>
          <w:b/>
          <w:bCs/>
          <w:rtl/>
        </w:rPr>
        <w:t>ענן</w:t>
      </w:r>
    </w:p>
    <w:p w14:paraId="3A77BA76" w14:textId="5D7F4A9D" w:rsidR="002F322A" w:rsidRDefault="002F322A" w:rsidP="002F322A">
      <w:pPr>
        <w:pStyle w:val="5-"/>
        <w:ind w:left="2970" w:hanging="1080"/>
        <w:rPr>
          <w:rFonts w:eastAsia="David"/>
          <w:rtl/>
        </w:rPr>
      </w:pPr>
      <w:r>
        <w:rPr>
          <w:rFonts w:eastAsia="David"/>
          <w:rtl/>
        </w:rPr>
        <w:t xml:space="preserve">לחברה יש ניסיון בהפעלת </w:t>
      </w:r>
      <w:proofErr w:type="spellStart"/>
      <w:r>
        <w:rPr>
          <w:rFonts w:eastAsia="David"/>
          <w:rtl/>
        </w:rPr>
        <w:t>פרוייקטים</w:t>
      </w:r>
      <w:proofErr w:type="spellEnd"/>
      <w:r>
        <w:rPr>
          <w:rFonts w:eastAsia="David"/>
          <w:rtl/>
        </w:rPr>
        <w:t> (אחד או יותר) על תשתית</w:t>
      </w:r>
      <w:r>
        <w:rPr>
          <w:rFonts w:eastAsia="David" w:hint="cs"/>
          <w:rtl/>
        </w:rPr>
        <w:t xml:space="preserve"> ענן "</w:t>
      </w:r>
      <w:r>
        <w:rPr>
          <w:rFonts w:eastAsia="David"/>
          <w:rtl/>
        </w:rPr>
        <w:t>נימבוס</w:t>
      </w:r>
      <w:r>
        <w:rPr>
          <w:rFonts w:eastAsia="David" w:hint="cs"/>
          <w:rtl/>
        </w:rPr>
        <w:t>"</w:t>
      </w:r>
      <w:r>
        <w:rPr>
          <w:rFonts w:eastAsia="David"/>
          <w:rtl/>
        </w:rPr>
        <w:t xml:space="preserve"> </w:t>
      </w:r>
      <w:r>
        <w:rPr>
          <w:rFonts w:eastAsia="David" w:hint="cs"/>
          <w:rtl/>
        </w:rPr>
        <w:t xml:space="preserve">או על תשתית ענן מסוג </w:t>
      </w:r>
      <w:r>
        <w:rPr>
          <w:rFonts w:eastAsia="David" w:hint="cs"/>
        </w:rPr>
        <w:t>AWS</w:t>
      </w:r>
      <w:r>
        <w:rPr>
          <w:rFonts w:eastAsia="David" w:hint="cs"/>
          <w:rtl/>
        </w:rPr>
        <w:t xml:space="preserve"> </w:t>
      </w:r>
      <w:r>
        <w:rPr>
          <w:rFonts w:eastAsia="David"/>
          <w:rtl/>
        </w:rPr>
        <w:t>בעשור האחרון. </w:t>
      </w:r>
    </w:p>
    <w:p w14:paraId="1E390415" w14:textId="5AE285CD" w:rsidR="002F322A" w:rsidRDefault="002F322A" w:rsidP="002F322A">
      <w:pPr>
        <w:pStyle w:val="5-"/>
        <w:ind w:left="2970" w:hanging="1080"/>
        <w:rPr>
          <w:rtl/>
        </w:rPr>
      </w:pPr>
      <w:r>
        <w:rPr>
          <w:rFonts w:eastAsia="David"/>
          <w:rtl/>
        </w:rPr>
        <w:t>תנאי זה יכול להתקיים גם באחד מהבאים: בחברת אם של המציע -</w:t>
      </w:r>
      <w:r w:rsidR="008F45EC">
        <w:rPr>
          <w:rFonts w:eastAsia="David" w:hint="cs"/>
          <w:rtl/>
        </w:rPr>
        <w:t xml:space="preserve"> </w:t>
      </w:r>
      <w:r>
        <w:rPr>
          <w:rFonts w:eastAsia="David"/>
          <w:rtl/>
        </w:rPr>
        <w:t>חברה שהמציע נמצא בשליטתה המלאה (</w:t>
      </w:r>
      <w:r>
        <w:rPr>
          <w:rFonts w:eastAsia="David"/>
        </w:rPr>
        <w:t>100%</w:t>
      </w:r>
      <w:r>
        <w:rPr>
          <w:rFonts w:eastAsia="David"/>
          <w:rtl/>
        </w:rPr>
        <w:t xml:space="preserve"> בעלות).</w:t>
      </w:r>
    </w:p>
    <w:p w14:paraId="57054277" w14:textId="77777777" w:rsidR="00F07C3C" w:rsidRDefault="00CF64D9">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FD3A82B" w14:textId="77777777" w:rsidR="00F07C3C" w:rsidRDefault="00CF64D9">
      <w:pPr>
        <w:pStyle w:val="6-0"/>
        <w:rPr>
          <w:rtl/>
        </w:rPr>
      </w:pPr>
      <w:r>
        <w:rPr>
          <w:rFonts w:eastAsia="David"/>
          <w:rtl/>
        </w:rPr>
        <w:t>אין להוסיף מידע שאינו רלוונטי.</w:t>
      </w:r>
    </w:p>
    <w:p w14:paraId="75E76AC3" w14:textId="77777777" w:rsidR="00F07C3C" w:rsidRDefault="00CF64D9">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49F79F78" w14:textId="77777777" w:rsidR="00F07C3C" w:rsidRDefault="00CF64D9">
      <w:pPr>
        <w:pStyle w:val="6-0"/>
        <w:rPr>
          <w:rtl/>
        </w:rPr>
      </w:pPr>
      <w:r>
        <w:rPr>
          <w:rFonts w:eastAsia="David"/>
          <w:rtl/>
        </w:rPr>
        <w:t>יש למלא בטבלה פרטי אנשי קשר אשר עורך המכרז יהיה רשאי לפנות אליהם לשם בדיקת העמידה בתנאי הסף.</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7"/>
        <w:gridCol w:w="2062"/>
        <w:gridCol w:w="3735"/>
      </w:tblGrid>
      <w:tr w:rsidR="002F322A" w14:paraId="2CE9D0A2" w14:textId="77777777" w:rsidTr="0082676A">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8977CE" w14:textId="77777777" w:rsidR="002F322A" w:rsidRDefault="002F322A" w:rsidP="0082676A">
            <w:pPr>
              <w:rPr>
                <w:rFonts w:eastAsia="David"/>
                <w:color w:val="000000"/>
                <w:rtl/>
              </w:rPr>
            </w:pPr>
            <w:r>
              <w:rPr>
                <w:rFonts w:eastAsia="David"/>
                <w:b/>
                <w:bCs/>
                <w:color w:val="000000"/>
                <w:rtl/>
              </w:rPr>
              <w:t xml:space="preserve">שנת התחלה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C5DDCC" w14:textId="77777777" w:rsidR="002F322A" w:rsidRDefault="002F322A" w:rsidP="0082676A">
            <w:pPr>
              <w:rPr>
                <w:rFonts w:eastAsia="David"/>
                <w:color w:val="000000"/>
                <w:rtl/>
              </w:rPr>
            </w:pPr>
            <w:r>
              <w:rPr>
                <w:rFonts w:eastAsia="David"/>
                <w:b/>
                <w:bCs/>
                <w:color w:val="000000"/>
                <w:rtl/>
              </w:rPr>
              <w:t>מועד סיום</w:t>
            </w:r>
          </w:p>
        </w:tc>
        <w:tc>
          <w:tcPr>
            <w:tcW w:w="0" w:type="auto"/>
            <w:tcBorders>
              <w:bottom w:val="single" w:sz="6" w:space="0" w:color="000000"/>
            </w:tcBorders>
            <w:tcMar>
              <w:top w:w="15" w:type="dxa"/>
              <w:left w:w="15" w:type="dxa"/>
              <w:bottom w:w="22" w:type="dxa"/>
              <w:right w:w="15" w:type="dxa"/>
            </w:tcMar>
            <w:vAlign w:val="center"/>
            <w:hideMark/>
          </w:tcPr>
          <w:p w14:paraId="31DAAB49" w14:textId="77777777" w:rsidR="002F322A" w:rsidRDefault="002F322A" w:rsidP="0082676A">
            <w:pPr>
              <w:rPr>
                <w:rFonts w:eastAsia="David"/>
                <w:color w:val="000000"/>
                <w:rtl/>
              </w:rPr>
            </w:pPr>
            <w:r>
              <w:rPr>
                <w:rFonts w:eastAsia="David"/>
                <w:b/>
                <w:bCs/>
                <w:color w:val="000000"/>
                <w:rtl/>
              </w:rPr>
              <w:t xml:space="preserve">פירוט אודות </w:t>
            </w:r>
            <w:proofErr w:type="spellStart"/>
            <w:r>
              <w:rPr>
                <w:rFonts w:eastAsia="David"/>
                <w:b/>
                <w:bCs/>
                <w:color w:val="000000"/>
                <w:rtl/>
              </w:rPr>
              <w:t>הנסיון</w:t>
            </w:r>
            <w:proofErr w:type="spellEnd"/>
          </w:p>
        </w:tc>
      </w:tr>
      <w:tr w:rsidR="002F322A" w14:paraId="565A370A" w14:textId="77777777" w:rsidTr="0082676A">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F5AAC6" w14:textId="77777777" w:rsidR="002F322A" w:rsidRDefault="002F322A" w:rsidP="0082676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A53231" w14:textId="77777777" w:rsidR="002F322A" w:rsidRDefault="002F322A" w:rsidP="0082676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B83477C" w14:textId="77777777" w:rsidR="002F322A" w:rsidRDefault="002F322A" w:rsidP="0082676A">
            <w:pPr>
              <w:rPr>
                <w:rFonts w:eastAsia="David"/>
                <w:color w:val="000000"/>
                <w:rtl/>
              </w:rPr>
            </w:pPr>
            <w:r>
              <w:rPr>
                <w:rFonts w:eastAsia="David"/>
                <w:color w:val="000000"/>
                <w:rtl/>
              </w:rPr>
              <w:t> </w:t>
            </w:r>
          </w:p>
        </w:tc>
      </w:tr>
      <w:tr w:rsidR="002F322A" w14:paraId="6747EE00" w14:textId="77777777" w:rsidTr="0082676A">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FE500D" w14:textId="77777777" w:rsidR="002F322A" w:rsidRDefault="002F322A" w:rsidP="0082676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51DF43" w14:textId="77777777" w:rsidR="002F322A" w:rsidRDefault="002F322A" w:rsidP="0082676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FEECD54" w14:textId="77777777" w:rsidR="002F322A" w:rsidRDefault="002F322A" w:rsidP="0082676A">
            <w:pPr>
              <w:rPr>
                <w:rFonts w:eastAsia="David"/>
                <w:color w:val="000000"/>
                <w:rtl/>
              </w:rPr>
            </w:pPr>
            <w:r>
              <w:rPr>
                <w:rFonts w:eastAsia="David"/>
                <w:color w:val="000000"/>
                <w:rtl/>
              </w:rPr>
              <w:t> </w:t>
            </w:r>
          </w:p>
        </w:tc>
      </w:tr>
      <w:tr w:rsidR="002F322A" w14:paraId="55FDBECC" w14:textId="77777777" w:rsidTr="0082676A">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826019" w14:textId="77777777" w:rsidR="002F322A" w:rsidRDefault="002F322A" w:rsidP="0082676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AD80B7" w14:textId="77777777" w:rsidR="002F322A" w:rsidRDefault="002F322A" w:rsidP="0082676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42FB9F5" w14:textId="77777777" w:rsidR="002F322A" w:rsidRDefault="002F322A" w:rsidP="0082676A">
            <w:pPr>
              <w:rPr>
                <w:rFonts w:eastAsia="David"/>
                <w:color w:val="000000"/>
                <w:rtl/>
              </w:rPr>
            </w:pPr>
            <w:r>
              <w:rPr>
                <w:rFonts w:eastAsia="David"/>
                <w:color w:val="000000"/>
                <w:rtl/>
              </w:rPr>
              <w:t> </w:t>
            </w:r>
          </w:p>
        </w:tc>
      </w:tr>
    </w:tbl>
    <w:p w14:paraId="0D6D2F9F" w14:textId="14FBBE38" w:rsidR="00F07C3C" w:rsidRDefault="00F07C3C">
      <w:pPr>
        <w:bidi w:val="0"/>
        <w:spacing w:line="360" w:lineRule="auto"/>
        <w:rPr>
          <w:rFonts w:ascii="Times New Roman" w:eastAsia="Times New Roman" w:hAnsi="Times New Roman" w:cs="Times New Roman"/>
        </w:rPr>
      </w:pPr>
    </w:p>
    <w:p w14:paraId="252ADBFD" w14:textId="77777777" w:rsidR="00F07C3C" w:rsidRDefault="00CF64D9">
      <w:pPr>
        <w:pStyle w:val="4-3"/>
        <w:rPr>
          <w:rFonts w:eastAsia="David"/>
          <w:rtl/>
        </w:rPr>
      </w:pPr>
      <w:r>
        <w:rPr>
          <w:rFonts w:eastAsia="David"/>
          <w:b/>
          <w:bCs/>
          <w:rtl/>
        </w:rPr>
        <w:t>ניסיון במוקד שירות לעסקים</w:t>
      </w:r>
    </w:p>
    <w:p w14:paraId="51CBC1A7" w14:textId="6E113E4C" w:rsidR="002F322A" w:rsidRDefault="00CF64D9" w:rsidP="002F322A">
      <w:pPr>
        <w:pStyle w:val="4-3"/>
        <w:rPr>
          <w:rFonts w:eastAsia="David"/>
          <w:rtl/>
        </w:rPr>
      </w:pPr>
      <w:r>
        <w:rPr>
          <w:rFonts w:eastAsia="David"/>
          <w:rtl/>
        </w:rPr>
        <w:t>לחברה יש ניסיון בהפעלה של מוקד שירות ל</w:t>
      </w:r>
      <w:r w:rsidR="002F322A">
        <w:rPr>
          <w:rFonts w:eastAsia="David" w:hint="cs"/>
          <w:rtl/>
        </w:rPr>
        <w:t xml:space="preserve">לקוחות </w:t>
      </w:r>
      <w:r>
        <w:rPr>
          <w:rFonts w:eastAsia="David"/>
          <w:rtl/>
        </w:rPr>
        <w:t>עסק</w:t>
      </w:r>
      <w:r w:rsidR="002F322A">
        <w:rPr>
          <w:rFonts w:eastAsia="David" w:hint="cs"/>
          <w:rtl/>
        </w:rPr>
        <w:t>י</w:t>
      </w:r>
      <w:r>
        <w:rPr>
          <w:rFonts w:eastAsia="David"/>
          <w:rtl/>
        </w:rPr>
        <w:t>ים (אחד או יותר)</w:t>
      </w:r>
      <w:r w:rsidR="002F322A">
        <w:rPr>
          <w:rFonts w:eastAsia="David" w:hint="cs"/>
          <w:rtl/>
        </w:rPr>
        <w:t>.</w:t>
      </w:r>
    </w:p>
    <w:p w14:paraId="10D114D0" w14:textId="77777777" w:rsidR="002F322A" w:rsidRPr="00A46093" w:rsidRDefault="002F322A" w:rsidP="005D7981">
      <w:pPr>
        <w:pStyle w:val="4-"/>
        <w:ind w:left="2160" w:hanging="540"/>
        <w:rPr>
          <w:rtl/>
        </w:rPr>
      </w:pPr>
      <w:r w:rsidRPr="005D7981">
        <w:rPr>
          <w:b w:val="0"/>
          <w:bCs w:val="0"/>
          <w:rtl/>
        </w:rPr>
        <w:t>תנאי זה יכול להתקיים גם באחד מהבאים: בחברת בת של המציע - בתנאי שהחברה נמצאת בשליטה מלאה (</w:t>
      </w:r>
      <w:r w:rsidRPr="005D7981">
        <w:rPr>
          <w:b w:val="0"/>
          <w:bCs w:val="0"/>
        </w:rPr>
        <w:t>100%</w:t>
      </w:r>
      <w:r w:rsidRPr="005D7981">
        <w:rPr>
          <w:b w:val="0"/>
          <w:bCs w:val="0"/>
          <w:rtl/>
        </w:rPr>
        <w:t xml:space="preserve"> בעלות) של המציע, בחברת אם של המציע - חברה שהמציע נמצא בשליטתה המלאה (</w:t>
      </w:r>
      <w:r w:rsidRPr="005D7981">
        <w:rPr>
          <w:b w:val="0"/>
          <w:bCs w:val="0"/>
        </w:rPr>
        <w:t>100%</w:t>
      </w:r>
      <w:r w:rsidRPr="005D7981">
        <w:rPr>
          <w:b w:val="0"/>
          <w:bCs w:val="0"/>
          <w:rtl/>
        </w:rPr>
        <w:t xml:space="preserve"> בעלות), בקבלן משנה של המציע.</w:t>
      </w:r>
    </w:p>
    <w:p w14:paraId="3B0716C3" w14:textId="77777777" w:rsidR="00F07C3C" w:rsidRDefault="00CF64D9" w:rsidP="005D7981">
      <w:pPr>
        <w:pStyle w:val="5-"/>
        <w:rPr>
          <w:rtl/>
        </w:rPr>
      </w:pPr>
      <w:r>
        <w:rPr>
          <w:rtl/>
        </w:rPr>
        <w:t xml:space="preserve">יש למלא את הטבלה בהתאם לפירוט הנדרש בה. ניתן להוסיף לאמור בטבלה כל מסמך או מידע </w:t>
      </w:r>
      <w:r>
        <w:rPr>
          <w:u w:val="single"/>
          <w:rtl/>
        </w:rPr>
        <w:t>רלוונטי</w:t>
      </w:r>
      <w:r>
        <w:rPr>
          <w:rtl/>
        </w:rPr>
        <w:t>, אשר יכול להעיד על המפורט בטבלה.</w:t>
      </w:r>
    </w:p>
    <w:p w14:paraId="1A0105BE" w14:textId="77777777" w:rsidR="00F07C3C" w:rsidRDefault="00CF64D9" w:rsidP="005D7981">
      <w:pPr>
        <w:pStyle w:val="5-"/>
        <w:rPr>
          <w:rtl/>
        </w:rPr>
      </w:pPr>
      <w:r>
        <w:rPr>
          <w:rtl/>
        </w:rPr>
        <w:t>אין להוסיף מידע שאינו רלוונטי.</w:t>
      </w:r>
    </w:p>
    <w:p w14:paraId="344607C4" w14:textId="77777777" w:rsidR="00F07C3C" w:rsidRDefault="00CF64D9" w:rsidP="005D7981">
      <w:pPr>
        <w:pStyle w:val="5-"/>
        <w:rPr>
          <w:rtl/>
        </w:rPr>
      </w:pPr>
      <w:r>
        <w:rPr>
          <w:rtl/>
        </w:rPr>
        <w:lastRenderedPageBreak/>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DA4B773" w14:textId="77777777" w:rsidR="00F07C3C" w:rsidRDefault="00CF64D9" w:rsidP="005D7981">
      <w:pPr>
        <w:pStyle w:val="5-"/>
        <w:rPr>
          <w:rtl/>
        </w:rPr>
      </w:pPr>
      <w:r>
        <w:rPr>
          <w:rtl/>
        </w:rPr>
        <w:t>יש למלא בטבלה פרטי אנשי קשר אשר עורך המכרז יהיה רשאי לפנות אליהם לשם בדיקת העמידה בתנאי הסף.</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7"/>
        <w:gridCol w:w="2062"/>
        <w:gridCol w:w="3735"/>
      </w:tblGrid>
      <w:tr w:rsidR="002F322A" w14:paraId="2F6C412A" w14:textId="77777777" w:rsidTr="0082676A">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DEF397" w14:textId="77777777" w:rsidR="002F322A" w:rsidRDefault="002F322A" w:rsidP="0082676A">
            <w:pPr>
              <w:rPr>
                <w:rFonts w:eastAsia="David"/>
                <w:color w:val="000000"/>
                <w:rtl/>
              </w:rPr>
            </w:pPr>
            <w:r>
              <w:rPr>
                <w:rFonts w:eastAsia="David"/>
                <w:b/>
                <w:bCs/>
                <w:color w:val="000000"/>
                <w:rtl/>
              </w:rPr>
              <w:t xml:space="preserve">שנת התחלה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33C0A5" w14:textId="77777777" w:rsidR="002F322A" w:rsidRDefault="002F322A" w:rsidP="0082676A">
            <w:pPr>
              <w:rPr>
                <w:rFonts w:eastAsia="David"/>
                <w:color w:val="000000"/>
                <w:rtl/>
              </w:rPr>
            </w:pPr>
            <w:r>
              <w:rPr>
                <w:rFonts w:eastAsia="David"/>
                <w:b/>
                <w:bCs/>
                <w:color w:val="000000"/>
                <w:rtl/>
              </w:rPr>
              <w:t>מועד סיום</w:t>
            </w:r>
          </w:p>
        </w:tc>
        <w:tc>
          <w:tcPr>
            <w:tcW w:w="0" w:type="auto"/>
            <w:tcBorders>
              <w:bottom w:val="single" w:sz="6" w:space="0" w:color="000000"/>
            </w:tcBorders>
            <w:tcMar>
              <w:top w:w="15" w:type="dxa"/>
              <w:left w:w="15" w:type="dxa"/>
              <w:bottom w:w="22" w:type="dxa"/>
              <w:right w:w="15" w:type="dxa"/>
            </w:tcMar>
            <w:vAlign w:val="center"/>
            <w:hideMark/>
          </w:tcPr>
          <w:p w14:paraId="25725D26" w14:textId="77777777" w:rsidR="002F322A" w:rsidRDefault="002F322A" w:rsidP="0082676A">
            <w:pPr>
              <w:rPr>
                <w:rFonts w:eastAsia="David"/>
                <w:color w:val="000000"/>
                <w:rtl/>
              </w:rPr>
            </w:pPr>
            <w:r>
              <w:rPr>
                <w:rFonts w:eastAsia="David"/>
                <w:b/>
                <w:bCs/>
                <w:color w:val="000000"/>
                <w:rtl/>
              </w:rPr>
              <w:t xml:space="preserve">פירוט אודות </w:t>
            </w:r>
            <w:proofErr w:type="spellStart"/>
            <w:r>
              <w:rPr>
                <w:rFonts w:eastAsia="David"/>
                <w:b/>
                <w:bCs/>
                <w:color w:val="000000"/>
                <w:rtl/>
              </w:rPr>
              <w:t>הנסיון</w:t>
            </w:r>
            <w:proofErr w:type="spellEnd"/>
          </w:p>
        </w:tc>
      </w:tr>
      <w:tr w:rsidR="002F322A" w14:paraId="11991078" w14:textId="77777777" w:rsidTr="0082676A">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0CB13C" w14:textId="77777777" w:rsidR="002F322A" w:rsidRDefault="002F322A" w:rsidP="0082676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CF847DA" w14:textId="77777777" w:rsidR="002F322A" w:rsidRDefault="002F322A" w:rsidP="0082676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BE9561B" w14:textId="77777777" w:rsidR="002F322A" w:rsidRDefault="002F322A" w:rsidP="0082676A">
            <w:pPr>
              <w:rPr>
                <w:rFonts w:eastAsia="David"/>
                <w:color w:val="000000"/>
                <w:rtl/>
              </w:rPr>
            </w:pPr>
            <w:r>
              <w:rPr>
                <w:rFonts w:eastAsia="David"/>
                <w:color w:val="000000"/>
                <w:rtl/>
              </w:rPr>
              <w:t> </w:t>
            </w:r>
          </w:p>
        </w:tc>
      </w:tr>
      <w:tr w:rsidR="002F322A" w14:paraId="529AD4C2" w14:textId="77777777" w:rsidTr="0082676A">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198A16" w14:textId="77777777" w:rsidR="002F322A" w:rsidRDefault="002F322A" w:rsidP="0082676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6D33433" w14:textId="77777777" w:rsidR="002F322A" w:rsidRDefault="002F322A" w:rsidP="0082676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F8669EF" w14:textId="77777777" w:rsidR="002F322A" w:rsidRDefault="002F322A" w:rsidP="0082676A">
            <w:pPr>
              <w:rPr>
                <w:rFonts w:eastAsia="David"/>
                <w:color w:val="000000"/>
                <w:rtl/>
              </w:rPr>
            </w:pPr>
            <w:r>
              <w:rPr>
                <w:rFonts w:eastAsia="David"/>
                <w:color w:val="000000"/>
                <w:rtl/>
              </w:rPr>
              <w:t> </w:t>
            </w:r>
          </w:p>
        </w:tc>
      </w:tr>
      <w:tr w:rsidR="002F322A" w14:paraId="573E7394" w14:textId="77777777" w:rsidTr="0082676A">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8E0F5A3" w14:textId="77777777" w:rsidR="002F322A" w:rsidRDefault="002F322A" w:rsidP="0082676A">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93C3BEB" w14:textId="77777777" w:rsidR="002F322A" w:rsidRDefault="002F322A" w:rsidP="0082676A">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6D367B5" w14:textId="77777777" w:rsidR="002F322A" w:rsidRDefault="002F322A" w:rsidP="0082676A">
            <w:pPr>
              <w:rPr>
                <w:rFonts w:eastAsia="David"/>
                <w:color w:val="000000"/>
                <w:rtl/>
              </w:rPr>
            </w:pPr>
            <w:r>
              <w:rPr>
                <w:rFonts w:eastAsia="David"/>
                <w:color w:val="000000"/>
                <w:rtl/>
              </w:rPr>
              <w:t> </w:t>
            </w:r>
          </w:p>
        </w:tc>
      </w:tr>
    </w:tbl>
    <w:p w14:paraId="3DEE1B08" w14:textId="0211D500" w:rsidR="00F07C3C" w:rsidRDefault="00F07C3C">
      <w:pPr>
        <w:bidi w:val="0"/>
        <w:spacing w:line="360" w:lineRule="auto"/>
        <w:rPr>
          <w:rFonts w:ascii="Times New Roman" w:eastAsia="Times New Roman" w:hAnsi="Times New Roman" w:cs="Times New Roman"/>
        </w:rPr>
      </w:pPr>
    </w:p>
    <w:p w14:paraId="728FC57D" w14:textId="02D5AA78" w:rsidR="00F07C3C" w:rsidRDefault="00F07C3C">
      <w:pPr>
        <w:bidi w:val="0"/>
        <w:spacing w:line="360" w:lineRule="auto"/>
        <w:rPr>
          <w:rFonts w:ascii="Times New Roman" w:eastAsia="Times New Roman" w:hAnsi="Times New Roman" w:cs="Times New Roman"/>
        </w:rPr>
      </w:pPr>
    </w:p>
    <w:p w14:paraId="10984679" w14:textId="59F974E4" w:rsidR="00F07C3C" w:rsidRDefault="00F07C3C">
      <w:pPr>
        <w:bidi w:val="0"/>
        <w:spacing w:line="360" w:lineRule="auto"/>
        <w:rPr>
          <w:rFonts w:ascii="Times New Roman" w:eastAsia="Times New Roman" w:hAnsi="Times New Roman" w:cs="Times New Roman"/>
        </w:rPr>
      </w:pPr>
    </w:p>
    <w:p w14:paraId="3CD43F63" w14:textId="77777777" w:rsidR="00F07C3C" w:rsidRDefault="00F07C3C"/>
    <w:p w14:paraId="359091FB" w14:textId="77777777" w:rsidR="00D80EB5" w:rsidRPr="00F37555" w:rsidRDefault="00CF64D9" w:rsidP="00F552FA">
      <w:pPr>
        <w:pStyle w:val="1fa"/>
        <w:rPr>
          <w:rtl/>
        </w:rPr>
      </w:pPr>
      <w:r w:rsidRPr="00D80EB5">
        <w:rPr>
          <w:bCs/>
          <w:kern w:val="40"/>
          <w:sz w:val="40"/>
          <w:szCs w:val="40"/>
          <w:rtl/>
        </w:rPr>
        <w:br w:type="page"/>
      </w:r>
    </w:p>
    <w:p w14:paraId="063D1BEF" w14:textId="77777777" w:rsidR="0048523A" w:rsidRPr="00EC0034" w:rsidRDefault="00CF64D9" w:rsidP="00973BC2">
      <w:pPr>
        <w:pStyle w:val="1fc"/>
        <w:rPr>
          <w:rtl/>
        </w:rPr>
      </w:pPr>
      <w:bookmarkStart w:id="306" w:name="_Toc32477908"/>
      <w:bookmarkStart w:id="307" w:name="_Toc43400631"/>
      <w:bookmarkStart w:id="308" w:name="_Toc44931942"/>
      <w:bookmarkStart w:id="309" w:name="_Toc44932029"/>
      <w:bookmarkStart w:id="310" w:name="_Toc53331350"/>
      <w:bookmarkStart w:id="311" w:name="_Toc173823728"/>
      <w:bookmarkStart w:id="312" w:name="_Toc173825536"/>
      <w:bookmarkStart w:id="313" w:name="_Toc214204727"/>
      <w:bookmarkStart w:id="314" w:name="_Toc214205695"/>
      <w:bookmarkStart w:id="315" w:name="show_isMarkivIchut_4"/>
      <w:r w:rsidRPr="00EC0034">
        <w:rPr>
          <w:rFonts w:hint="cs"/>
          <w:rtl/>
        </w:rPr>
        <w:lastRenderedPageBreak/>
        <w:t>איכות ההצעה</w:t>
      </w:r>
      <w:bookmarkEnd w:id="306"/>
      <w:bookmarkEnd w:id="307"/>
      <w:bookmarkEnd w:id="308"/>
      <w:bookmarkEnd w:id="309"/>
      <w:bookmarkEnd w:id="310"/>
      <w:bookmarkEnd w:id="311"/>
      <w:bookmarkEnd w:id="312"/>
      <w:bookmarkEnd w:id="313"/>
      <w:bookmarkEnd w:id="314"/>
    </w:p>
    <w:p w14:paraId="716559D1" w14:textId="77777777" w:rsidR="00F16F81" w:rsidRDefault="00CF64D9"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22B868DD" w14:textId="79D8DF5B" w:rsidR="00AC2A12" w:rsidRPr="005D7981" w:rsidRDefault="00CF64D9" w:rsidP="005D7981">
      <w:pPr>
        <w:pStyle w:val="3-"/>
        <w:ind w:left="1334"/>
        <w:rPr>
          <w:rFonts w:eastAsia="David"/>
          <w:b/>
          <w:bCs/>
        </w:rPr>
      </w:pPr>
      <w:r w:rsidRPr="005D7981">
        <w:rPr>
          <w:rFonts w:eastAsia="David"/>
          <w:b/>
          <w:bCs/>
          <w:rtl/>
        </w:rPr>
        <w:t xml:space="preserve">מסמך מתודולוגיה ופירוט האופן </w:t>
      </w:r>
      <w:r w:rsidR="005323DD" w:rsidRPr="005D7981">
        <w:rPr>
          <w:rFonts w:eastAsia="David" w:hint="eastAsia"/>
          <w:b/>
          <w:bCs/>
          <w:rtl/>
        </w:rPr>
        <w:t>ש</w:t>
      </w:r>
      <w:r w:rsidRPr="005D7981">
        <w:rPr>
          <w:rFonts w:eastAsia="David"/>
          <w:b/>
          <w:bCs/>
          <w:rtl/>
        </w:rPr>
        <w:t>בו המציע יעמוד במשימה</w:t>
      </w:r>
      <w:r w:rsidR="00AC2A12" w:rsidRPr="005D7981">
        <w:rPr>
          <w:rFonts w:eastAsia="David"/>
          <w:b/>
          <w:bCs/>
          <w:rtl/>
        </w:rPr>
        <w:t>.</w:t>
      </w:r>
    </w:p>
    <w:p w14:paraId="7531B6B1" w14:textId="7E448AFB" w:rsidR="00AC2A12" w:rsidRPr="007C78B5" w:rsidRDefault="00AC2A12" w:rsidP="007C78B5">
      <w:pPr>
        <w:pStyle w:val="4-"/>
        <w:rPr>
          <w:rFonts w:eastAsia="David"/>
        </w:rPr>
      </w:pPr>
      <w:r w:rsidRPr="007C78B5">
        <w:rPr>
          <w:rFonts w:eastAsia="David" w:hint="cs"/>
          <w:rtl/>
        </w:rPr>
        <w:t xml:space="preserve"> מסמך זה יצורף כנספח להסכם ככל שהמציע יזכה במכרז, והאמור בו יחייב </w:t>
      </w:r>
      <w:r w:rsidR="00884668" w:rsidRPr="007C78B5">
        <w:rPr>
          <w:rFonts w:eastAsia="David" w:hint="cs"/>
          <w:rtl/>
        </w:rPr>
        <w:t>את התנהלותו ל</w:t>
      </w:r>
      <w:r w:rsidR="000805DA" w:rsidRPr="007C78B5">
        <w:rPr>
          <w:rFonts w:eastAsia="David" w:hint="cs"/>
          <w:rtl/>
        </w:rPr>
        <w:t xml:space="preserve">כל </w:t>
      </w:r>
      <w:r w:rsidR="00884668" w:rsidRPr="007C78B5">
        <w:rPr>
          <w:rFonts w:eastAsia="David" w:hint="cs"/>
          <w:rtl/>
        </w:rPr>
        <w:t xml:space="preserve">אורך תקופת </w:t>
      </w:r>
      <w:r w:rsidR="000805DA" w:rsidRPr="007C78B5">
        <w:rPr>
          <w:rFonts w:eastAsia="David" w:hint="cs"/>
          <w:rtl/>
        </w:rPr>
        <w:t>ההתקשרות.</w:t>
      </w:r>
      <w:r w:rsidRPr="007C78B5">
        <w:rPr>
          <w:rFonts w:eastAsia="David" w:hint="cs"/>
          <w:rtl/>
        </w:rPr>
        <w:t xml:space="preserve">  </w:t>
      </w:r>
    </w:p>
    <w:p w14:paraId="496516F8" w14:textId="77777777" w:rsidR="00AC2A12" w:rsidRPr="007C78B5" w:rsidRDefault="00AC2A12" w:rsidP="007C78B5">
      <w:pPr>
        <w:pStyle w:val="4-"/>
        <w:rPr>
          <w:rFonts w:eastAsia="David"/>
        </w:rPr>
      </w:pPr>
      <w:r w:rsidRPr="007C78B5">
        <w:rPr>
          <w:rFonts w:eastAsia="David" w:hint="cs"/>
          <w:rtl/>
        </w:rPr>
        <w:t>הנחיות להכנת המסמך:</w:t>
      </w:r>
    </w:p>
    <w:p w14:paraId="3C7D419E" w14:textId="390B392A" w:rsidR="00AC2A12" w:rsidRPr="007C78B5" w:rsidRDefault="00AC2A12" w:rsidP="007C78B5">
      <w:pPr>
        <w:pStyle w:val="5-"/>
      </w:pPr>
      <w:r w:rsidRPr="007C78B5">
        <w:rPr>
          <w:rFonts w:hint="eastAsia"/>
          <w:rtl/>
        </w:rPr>
        <w:t>המסמך</w:t>
      </w:r>
      <w:r w:rsidRPr="007C78B5">
        <w:rPr>
          <w:rtl/>
        </w:rPr>
        <w:t xml:space="preserve"> </w:t>
      </w:r>
      <w:r w:rsidRPr="007C78B5">
        <w:rPr>
          <w:rFonts w:hint="eastAsia"/>
          <w:rtl/>
        </w:rPr>
        <w:t>לא</w:t>
      </w:r>
      <w:r w:rsidRPr="007C78B5">
        <w:rPr>
          <w:rtl/>
        </w:rPr>
        <w:t xml:space="preserve"> </w:t>
      </w:r>
      <w:r w:rsidRPr="007C78B5">
        <w:rPr>
          <w:rFonts w:hint="eastAsia"/>
          <w:rtl/>
        </w:rPr>
        <w:t>יעלה</w:t>
      </w:r>
      <w:r w:rsidRPr="007C78B5">
        <w:rPr>
          <w:rtl/>
        </w:rPr>
        <w:t xml:space="preserve"> </w:t>
      </w:r>
      <w:r w:rsidRPr="007C78B5">
        <w:rPr>
          <w:rFonts w:hint="eastAsia"/>
          <w:rtl/>
        </w:rPr>
        <w:t>על</w:t>
      </w:r>
      <w:r w:rsidRPr="007C78B5">
        <w:rPr>
          <w:rtl/>
        </w:rPr>
        <w:t xml:space="preserve"> </w:t>
      </w:r>
      <w:r w:rsidR="00510425" w:rsidRPr="007C78B5">
        <w:rPr>
          <w:rtl/>
        </w:rPr>
        <w:t>6</w:t>
      </w:r>
      <w:r w:rsidRPr="007C78B5">
        <w:rPr>
          <w:rtl/>
        </w:rPr>
        <w:t xml:space="preserve"> </w:t>
      </w:r>
      <w:r w:rsidRPr="007C78B5">
        <w:rPr>
          <w:rFonts w:hint="eastAsia"/>
          <w:rtl/>
        </w:rPr>
        <w:t>עמודים</w:t>
      </w:r>
      <w:r w:rsidR="00884668" w:rsidRPr="007C78B5">
        <w:rPr>
          <w:rtl/>
        </w:rPr>
        <w:t>.</w:t>
      </w:r>
    </w:p>
    <w:p w14:paraId="7E9CD5F9" w14:textId="4968CBC9" w:rsidR="00126886" w:rsidRPr="007C78B5" w:rsidRDefault="00126886" w:rsidP="007C78B5">
      <w:pPr>
        <w:pStyle w:val="5-"/>
      </w:pPr>
      <w:r w:rsidRPr="007C78B5">
        <w:rPr>
          <w:rFonts w:hint="eastAsia"/>
          <w:rtl/>
        </w:rPr>
        <w:t>על</w:t>
      </w:r>
      <w:r w:rsidRPr="007C78B5">
        <w:rPr>
          <w:rtl/>
        </w:rPr>
        <w:t xml:space="preserve"> </w:t>
      </w:r>
      <w:r w:rsidRPr="007C78B5">
        <w:rPr>
          <w:rFonts w:hint="eastAsia"/>
          <w:rtl/>
        </w:rPr>
        <w:t>המסמך</w:t>
      </w:r>
      <w:r w:rsidRPr="007C78B5">
        <w:rPr>
          <w:rtl/>
        </w:rPr>
        <w:t xml:space="preserve"> </w:t>
      </w:r>
      <w:r w:rsidRPr="007C78B5">
        <w:rPr>
          <w:rFonts w:hint="eastAsia"/>
          <w:rtl/>
        </w:rPr>
        <w:t>למלא</w:t>
      </w:r>
      <w:r w:rsidRPr="007C78B5">
        <w:rPr>
          <w:rtl/>
        </w:rPr>
        <w:t xml:space="preserve"> </w:t>
      </w:r>
      <w:r w:rsidRPr="007C78B5">
        <w:rPr>
          <w:rFonts w:hint="eastAsia"/>
          <w:rtl/>
        </w:rPr>
        <w:t>אחר</w:t>
      </w:r>
      <w:r w:rsidRPr="007C78B5">
        <w:rPr>
          <w:rtl/>
        </w:rPr>
        <w:t xml:space="preserve"> </w:t>
      </w:r>
      <w:r w:rsidRPr="007C78B5">
        <w:rPr>
          <w:rFonts w:hint="eastAsia"/>
          <w:rtl/>
        </w:rPr>
        <w:t>ההנחיות</w:t>
      </w:r>
      <w:r w:rsidRPr="007C78B5">
        <w:rPr>
          <w:rtl/>
        </w:rPr>
        <w:t xml:space="preserve">, </w:t>
      </w:r>
      <w:r w:rsidRPr="007C78B5">
        <w:rPr>
          <w:rFonts w:hint="eastAsia"/>
          <w:rtl/>
        </w:rPr>
        <w:t>להיות</w:t>
      </w:r>
      <w:r w:rsidRPr="007C78B5">
        <w:rPr>
          <w:rtl/>
        </w:rPr>
        <w:t xml:space="preserve"> </w:t>
      </w:r>
      <w:r w:rsidRPr="007C78B5">
        <w:rPr>
          <w:rFonts w:hint="eastAsia"/>
          <w:rtl/>
        </w:rPr>
        <w:t>נהיר</w:t>
      </w:r>
      <w:r w:rsidRPr="007C78B5">
        <w:rPr>
          <w:rtl/>
        </w:rPr>
        <w:t xml:space="preserve">, </w:t>
      </w:r>
      <w:r w:rsidRPr="007C78B5">
        <w:rPr>
          <w:rFonts w:hint="eastAsia"/>
          <w:rtl/>
        </w:rPr>
        <w:t>ברור</w:t>
      </w:r>
      <w:r w:rsidRPr="007C78B5">
        <w:rPr>
          <w:rtl/>
        </w:rPr>
        <w:t xml:space="preserve"> </w:t>
      </w:r>
      <w:r w:rsidRPr="007C78B5">
        <w:rPr>
          <w:rFonts w:hint="eastAsia"/>
          <w:rtl/>
        </w:rPr>
        <w:t>ומסודר</w:t>
      </w:r>
      <w:r w:rsidRPr="007C78B5">
        <w:rPr>
          <w:rtl/>
        </w:rPr>
        <w:t>.</w:t>
      </w:r>
    </w:p>
    <w:p w14:paraId="0E593699" w14:textId="1A55050B" w:rsidR="00D003A9" w:rsidRPr="007C78B5" w:rsidRDefault="00AC2A12" w:rsidP="007C78B5">
      <w:pPr>
        <w:pStyle w:val="5-"/>
      </w:pPr>
      <w:r w:rsidRPr="007C78B5">
        <w:rPr>
          <w:rFonts w:hint="eastAsia"/>
          <w:rtl/>
        </w:rPr>
        <w:t>המסמך</w:t>
      </w:r>
      <w:r w:rsidRPr="007C78B5">
        <w:rPr>
          <w:rtl/>
        </w:rPr>
        <w:t xml:space="preserve"> יכלול את </w:t>
      </w:r>
      <w:r w:rsidR="00884668" w:rsidRPr="007C78B5">
        <w:rPr>
          <w:rFonts w:hint="eastAsia"/>
          <w:rtl/>
        </w:rPr>
        <w:t>פירוט</w:t>
      </w:r>
      <w:r w:rsidR="00884668" w:rsidRPr="007C78B5">
        <w:rPr>
          <w:rtl/>
        </w:rPr>
        <w:t xml:space="preserve"> </w:t>
      </w:r>
      <w:r w:rsidR="00884668" w:rsidRPr="007C78B5">
        <w:rPr>
          <w:rFonts w:hint="eastAsia"/>
          <w:rtl/>
        </w:rPr>
        <w:t>המציע</w:t>
      </w:r>
      <w:r w:rsidR="00884668" w:rsidRPr="007C78B5">
        <w:rPr>
          <w:rtl/>
        </w:rPr>
        <w:t xml:space="preserve"> </w:t>
      </w:r>
      <w:r w:rsidR="00884668" w:rsidRPr="007C78B5">
        <w:rPr>
          <w:rFonts w:hint="eastAsia"/>
          <w:rtl/>
        </w:rPr>
        <w:t>לעמידה</w:t>
      </w:r>
      <w:r w:rsidR="00884668" w:rsidRPr="007C78B5">
        <w:rPr>
          <w:rtl/>
        </w:rPr>
        <w:t xml:space="preserve"> </w:t>
      </w:r>
      <w:r w:rsidR="00884668" w:rsidRPr="007C78B5">
        <w:rPr>
          <w:rFonts w:hint="eastAsia"/>
          <w:rtl/>
        </w:rPr>
        <w:t>במשימות</w:t>
      </w:r>
      <w:r w:rsidR="00884668" w:rsidRPr="007C78B5">
        <w:rPr>
          <w:rtl/>
        </w:rPr>
        <w:t xml:space="preserve">, </w:t>
      </w:r>
      <w:r w:rsidR="00DC76C7" w:rsidRPr="007C78B5">
        <w:rPr>
          <w:rFonts w:hint="cs"/>
          <w:rtl/>
        </w:rPr>
        <w:t xml:space="preserve">אבני דרך מרכזיות, </w:t>
      </w:r>
      <w:r w:rsidR="00884668" w:rsidRPr="007C78B5">
        <w:rPr>
          <w:rFonts w:hint="eastAsia"/>
          <w:rtl/>
        </w:rPr>
        <w:t>לוחות</w:t>
      </w:r>
      <w:r w:rsidR="00884668" w:rsidRPr="007C78B5">
        <w:rPr>
          <w:rtl/>
        </w:rPr>
        <w:t xml:space="preserve"> </w:t>
      </w:r>
      <w:r w:rsidR="00884668" w:rsidRPr="007C78B5">
        <w:rPr>
          <w:rFonts w:hint="eastAsia"/>
          <w:rtl/>
        </w:rPr>
        <w:t>זמנים</w:t>
      </w:r>
      <w:r w:rsidR="00884668" w:rsidRPr="007C78B5">
        <w:rPr>
          <w:rtl/>
        </w:rPr>
        <w:t xml:space="preserve"> </w:t>
      </w:r>
      <w:r w:rsidR="00884668" w:rsidRPr="007C78B5">
        <w:rPr>
          <w:rFonts w:hint="eastAsia"/>
          <w:rtl/>
        </w:rPr>
        <w:t>משוערים</w:t>
      </w:r>
      <w:r w:rsidR="00884668" w:rsidRPr="007C78B5">
        <w:rPr>
          <w:rFonts w:hint="cs"/>
          <w:rtl/>
        </w:rPr>
        <w:t xml:space="preserve">, </w:t>
      </w:r>
      <w:r w:rsidR="00D003A9" w:rsidRPr="007C78B5">
        <w:rPr>
          <w:rFonts w:hint="cs"/>
          <w:rtl/>
        </w:rPr>
        <w:t>כמפורט לעיל:</w:t>
      </w:r>
    </w:p>
    <w:p w14:paraId="6C4F0E9B" w14:textId="3A95B80A" w:rsidR="00D003A9" w:rsidRPr="005D7981" w:rsidRDefault="00D003A9" w:rsidP="00D003A9">
      <w:pPr>
        <w:pStyle w:val="5-"/>
        <w:ind w:left="2970" w:hanging="1080"/>
        <w:rPr>
          <w:b/>
          <w:bCs/>
          <w:rtl/>
        </w:rPr>
      </w:pPr>
      <w:r w:rsidRPr="005D7981">
        <w:rPr>
          <w:rFonts w:hint="eastAsia"/>
          <w:b/>
          <w:bCs/>
          <w:rtl/>
        </w:rPr>
        <w:t>הארכיטקטורה</w:t>
      </w:r>
      <w:r w:rsidRPr="005D7981">
        <w:rPr>
          <w:b/>
          <w:bCs/>
          <w:rtl/>
        </w:rPr>
        <w:t xml:space="preserve"> </w:t>
      </w:r>
      <w:r w:rsidRPr="005D7981">
        <w:rPr>
          <w:rFonts w:hint="eastAsia"/>
          <w:b/>
          <w:bCs/>
          <w:rtl/>
        </w:rPr>
        <w:t>הטכנית</w:t>
      </w:r>
      <w:r w:rsidRPr="005D7981">
        <w:rPr>
          <w:b/>
          <w:bCs/>
          <w:rtl/>
        </w:rPr>
        <w:t xml:space="preserve"> </w:t>
      </w:r>
      <w:r w:rsidRPr="005D7981">
        <w:rPr>
          <w:rFonts w:hint="eastAsia"/>
          <w:b/>
          <w:bCs/>
          <w:rtl/>
        </w:rPr>
        <w:t>של</w:t>
      </w:r>
      <w:r w:rsidRPr="005D7981">
        <w:rPr>
          <w:b/>
          <w:bCs/>
          <w:rtl/>
        </w:rPr>
        <w:t xml:space="preserve"> </w:t>
      </w:r>
      <w:r w:rsidRPr="005D7981">
        <w:rPr>
          <w:rFonts w:hint="eastAsia"/>
          <w:b/>
          <w:bCs/>
          <w:rtl/>
        </w:rPr>
        <w:t>הפתרון</w:t>
      </w:r>
      <w:r w:rsidRPr="005D7981">
        <w:rPr>
          <w:b/>
          <w:bCs/>
          <w:rtl/>
        </w:rPr>
        <w:t xml:space="preserve"> </w:t>
      </w:r>
      <w:r w:rsidRPr="005D7981">
        <w:rPr>
          <w:rFonts w:hint="eastAsia"/>
          <w:b/>
          <w:bCs/>
          <w:rtl/>
        </w:rPr>
        <w:t>המוצע</w:t>
      </w:r>
      <w:r w:rsidRPr="00D003A9">
        <w:rPr>
          <w:rFonts w:hint="cs"/>
          <w:b/>
          <w:bCs/>
          <w:rtl/>
        </w:rPr>
        <w:t xml:space="preserve"> בהתאם למפרט המקצועי בפרק ג':</w:t>
      </w:r>
    </w:p>
    <w:p w14:paraId="2FF047BF" w14:textId="31AB933D" w:rsidR="00D003A9" w:rsidRPr="00D003A9" w:rsidRDefault="00D003A9" w:rsidP="005D7981">
      <w:pPr>
        <w:pStyle w:val="6-0"/>
        <w:ind w:left="3701" w:hanging="1267"/>
      </w:pPr>
      <w:r w:rsidRPr="00D64F21">
        <w:rPr>
          <w:rFonts w:hint="eastAsia"/>
          <w:rtl/>
        </w:rPr>
        <w:t>תיאור</w:t>
      </w:r>
      <w:r w:rsidRPr="00D64F21">
        <w:rPr>
          <w:rtl/>
        </w:rPr>
        <w:t xml:space="preserve"> מפורט של </w:t>
      </w:r>
      <w:r w:rsidRPr="00A46093">
        <w:rPr>
          <w:rFonts w:hint="eastAsia"/>
          <w:rtl/>
        </w:rPr>
        <w:t>ארכיטקטורת</w:t>
      </w:r>
      <w:r w:rsidRPr="00A46093">
        <w:rPr>
          <w:rtl/>
        </w:rPr>
        <w:t xml:space="preserve"> </w:t>
      </w:r>
      <w:r w:rsidRPr="00A46093">
        <w:rPr>
          <w:rFonts w:hint="eastAsia"/>
          <w:rtl/>
        </w:rPr>
        <w:t>המערכת</w:t>
      </w:r>
      <w:r w:rsidRPr="00A46093">
        <w:rPr>
          <w:rtl/>
        </w:rPr>
        <w:t xml:space="preserve"> </w:t>
      </w:r>
      <w:r w:rsidRPr="00A46093">
        <w:rPr>
          <w:rFonts w:hint="eastAsia"/>
          <w:rtl/>
        </w:rPr>
        <w:t>והתשתית</w:t>
      </w:r>
      <w:r w:rsidRPr="00A46093">
        <w:rPr>
          <w:rtl/>
        </w:rPr>
        <w:t xml:space="preserve"> </w:t>
      </w:r>
      <w:r w:rsidRPr="00A46093">
        <w:rPr>
          <w:rFonts w:hint="eastAsia"/>
          <w:rtl/>
        </w:rPr>
        <w:t>הטכנולוגי</w:t>
      </w:r>
      <w:r w:rsidRPr="00D003A9">
        <w:rPr>
          <w:rFonts w:hint="cs"/>
          <w:rtl/>
        </w:rPr>
        <w:t>ת</w:t>
      </w:r>
    </w:p>
    <w:p w14:paraId="2FFD328B" w14:textId="2B251A6B" w:rsidR="00D003A9" w:rsidRPr="00D003A9" w:rsidRDefault="00D003A9" w:rsidP="005D7981">
      <w:pPr>
        <w:pStyle w:val="6-0"/>
        <w:ind w:left="3701" w:hanging="1267"/>
      </w:pPr>
      <w:r w:rsidRPr="00D003A9">
        <w:rPr>
          <w:rFonts w:hint="cs"/>
          <w:rtl/>
        </w:rPr>
        <w:t xml:space="preserve">יכולות הרחבה, גמישות ואופק עתידי </w:t>
      </w:r>
    </w:p>
    <w:p w14:paraId="1F88D544" w14:textId="18EA0224" w:rsidR="00D003A9" w:rsidRPr="00D003A9" w:rsidRDefault="00D003A9" w:rsidP="005D7981">
      <w:pPr>
        <w:pStyle w:val="6-0"/>
        <w:ind w:left="3701" w:hanging="1267"/>
      </w:pPr>
      <w:r w:rsidRPr="00D003A9">
        <w:rPr>
          <w:rFonts w:hint="cs"/>
          <w:rtl/>
        </w:rPr>
        <w:t xml:space="preserve">תיאור יכולות האינטגרציה לספקי הטעינה ול- </w:t>
      </w:r>
      <w:r w:rsidRPr="00D003A9">
        <w:rPr>
          <w:rFonts w:hint="cs"/>
        </w:rPr>
        <w:t>EMSP</w:t>
      </w:r>
      <w:r w:rsidRPr="00D003A9">
        <w:rPr>
          <w:rFonts w:hint="cs"/>
          <w:rtl/>
        </w:rPr>
        <w:t xml:space="preserve"> </w:t>
      </w:r>
    </w:p>
    <w:p w14:paraId="5F6A5237" w14:textId="5322C5E5" w:rsidR="00D003A9" w:rsidRPr="00D64F21" w:rsidRDefault="00D003A9" w:rsidP="005D7981">
      <w:pPr>
        <w:pStyle w:val="6-0"/>
        <w:ind w:left="3701" w:hanging="1267"/>
        <w:rPr>
          <w:rtl/>
        </w:rPr>
      </w:pPr>
      <w:r w:rsidRPr="00D003A9">
        <w:rPr>
          <w:rFonts w:hint="cs"/>
          <w:rtl/>
        </w:rPr>
        <w:t>אופן המימוש של המערכת (שפת תכנות וכיוצ"ב)</w:t>
      </w:r>
    </w:p>
    <w:p w14:paraId="0CE0F0E2" w14:textId="261C5642" w:rsidR="00D003A9" w:rsidRPr="005D7981" w:rsidRDefault="00D003A9" w:rsidP="00D003A9">
      <w:pPr>
        <w:pStyle w:val="5-"/>
        <w:ind w:left="2970" w:hanging="1080"/>
        <w:rPr>
          <w:b/>
          <w:bCs/>
          <w:rtl/>
        </w:rPr>
      </w:pPr>
      <w:r w:rsidRPr="005D7981">
        <w:rPr>
          <w:rFonts w:hint="eastAsia"/>
          <w:b/>
          <w:bCs/>
          <w:rtl/>
        </w:rPr>
        <w:t>זמינות</w:t>
      </w:r>
      <w:r w:rsidRPr="005D7981">
        <w:rPr>
          <w:b/>
          <w:bCs/>
          <w:rtl/>
        </w:rPr>
        <w:t xml:space="preserve"> </w:t>
      </w:r>
      <w:r w:rsidRPr="005D7981">
        <w:rPr>
          <w:rFonts w:hint="eastAsia"/>
          <w:b/>
          <w:bCs/>
          <w:rtl/>
        </w:rPr>
        <w:t>ואמינות</w:t>
      </w:r>
      <w:r w:rsidRPr="00D003A9">
        <w:rPr>
          <w:rFonts w:hint="cs"/>
          <w:b/>
          <w:bCs/>
          <w:rtl/>
        </w:rPr>
        <w:t>:</w:t>
      </w:r>
    </w:p>
    <w:p w14:paraId="2C85CCF8" w14:textId="60F82F89" w:rsidR="00D003A9" w:rsidRPr="00D003A9" w:rsidRDefault="00D003A9" w:rsidP="005D7981">
      <w:pPr>
        <w:pStyle w:val="6-0"/>
        <w:ind w:left="3701" w:hanging="1267"/>
      </w:pPr>
      <w:r w:rsidRPr="00D003A9">
        <w:rPr>
          <w:rFonts w:hint="cs"/>
          <w:rtl/>
        </w:rPr>
        <w:t xml:space="preserve">הצהרת </w:t>
      </w:r>
      <w:r w:rsidRPr="00D003A9">
        <w:rPr>
          <w:rFonts w:hint="cs"/>
        </w:rPr>
        <w:t>SLA</w:t>
      </w:r>
      <w:r w:rsidRPr="00D003A9">
        <w:rPr>
          <w:rFonts w:hint="cs"/>
          <w:rtl/>
        </w:rPr>
        <w:t xml:space="preserve">  למערכת </w:t>
      </w:r>
    </w:p>
    <w:p w14:paraId="241508C8" w14:textId="6BBA6407" w:rsidR="00D003A9" w:rsidRPr="00D003A9" w:rsidRDefault="00D003A9" w:rsidP="005D7981">
      <w:pPr>
        <w:pStyle w:val="6-0"/>
        <w:ind w:left="3701" w:hanging="1267"/>
      </w:pPr>
      <w:r w:rsidRPr="00D003A9">
        <w:rPr>
          <w:rFonts w:hint="cs"/>
          <w:rtl/>
        </w:rPr>
        <w:t xml:space="preserve">קיומו של תקן </w:t>
      </w:r>
      <w:r w:rsidRPr="00D003A9">
        <w:rPr>
          <w:rFonts w:hint="cs"/>
        </w:rPr>
        <w:t>PCI</w:t>
      </w:r>
      <w:r w:rsidRPr="00D003A9">
        <w:rPr>
          <w:rFonts w:hint="cs"/>
          <w:rtl/>
        </w:rPr>
        <w:t xml:space="preserve"> </w:t>
      </w:r>
    </w:p>
    <w:p w14:paraId="55FEAD75" w14:textId="716BB822" w:rsidR="00D003A9" w:rsidRPr="00D003A9" w:rsidRDefault="00D003A9" w:rsidP="005D7981">
      <w:pPr>
        <w:pStyle w:val="6-0"/>
        <w:ind w:left="3701" w:hanging="1267"/>
      </w:pPr>
      <w:r w:rsidRPr="00D003A9">
        <w:rPr>
          <w:rFonts w:hint="cs"/>
          <w:rtl/>
        </w:rPr>
        <w:t xml:space="preserve">קיומו של  27001  </w:t>
      </w:r>
      <w:r w:rsidRPr="00D003A9">
        <w:rPr>
          <w:rFonts w:hint="cs"/>
        </w:rPr>
        <w:t>ISO</w:t>
      </w:r>
    </w:p>
    <w:p w14:paraId="26514250" w14:textId="19C06D8A" w:rsidR="00D003A9" w:rsidRPr="00D64F21" w:rsidRDefault="00D003A9" w:rsidP="005D7981">
      <w:pPr>
        <w:pStyle w:val="6-0"/>
        <w:ind w:left="3701" w:hanging="1267"/>
        <w:rPr>
          <w:rtl/>
        </w:rPr>
      </w:pPr>
      <w:r w:rsidRPr="00D003A9">
        <w:rPr>
          <w:rFonts w:hint="cs"/>
          <w:rtl/>
        </w:rPr>
        <w:t>טיפול במצבי קיצון ואירועי סייבר</w:t>
      </w:r>
    </w:p>
    <w:p w14:paraId="1669C49E" w14:textId="44458E63" w:rsidR="00D003A9" w:rsidRPr="00D64F21" w:rsidRDefault="00D003A9" w:rsidP="005D7981">
      <w:pPr>
        <w:pStyle w:val="6-0"/>
        <w:ind w:left="3701" w:hanging="1267"/>
        <w:rPr>
          <w:rtl/>
        </w:rPr>
      </w:pPr>
      <w:r w:rsidRPr="00D003A9">
        <w:rPr>
          <w:rFonts w:hint="cs"/>
          <w:rtl/>
        </w:rPr>
        <w:t>ניתוח סיכונים</w:t>
      </w:r>
      <w:r w:rsidR="00A05758">
        <w:rPr>
          <w:rFonts w:hint="cs"/>
          <w:rtl/>
        </w:rPr>
        <w:t xml:space="preserve"> ו</w:t>
      </w:r>
      <w:r w:rsidRPr="00D003A9">
        <w:rPr>
          <w:rFonts w:hint="cs"/>
          <w:rtl/>
        </w:rPr>
        <w:t xml:space="preserve">מקרי קצה ואופן המענה </w:t>
      </w:r>
      <w:r w:rsidRPr="00D64F21">
        <w:rPr>
          <w:rtl/>
        </w:rPr>
        <w:t xml:space="preserve">לתרחישים </w:t>
      </w:r>
      <w:r w:rsidRPr="00D003A9">
        <w:rPr>
          <w:rFonts w:hint="cs"/>
          <w:rtl/>
        </w:rPr>
        <w:t>אלו</w:t>
      </w:r>
    </w:p>
    <w:p w14:paraId="72A894CC" w14:textId="5FA6C595" w:rsidR="00D003A9" w:rsidRPr="005D7981" w:rsidRDefault="00D003A9" w:rsidP="00D003A9">
      <w:pPr>
        <w:pStyle w:val="5-"/>
        <w:ind w:left="2970" w:hanging="1080"/>
        <w:rPr>
          <w:b/>
          <w:bCs/>
          <w:rtl/>
        </w:rPr>
      </w:pPr>
      <w:r w:rsidRPr="00D003A9">
        <w:rPr>
          <w:rFonts w:hint="cs"/>
          <w:rtl/>
        </w:rPr>
        <w:t xml:space="preserve"> </w:t>
      </w:r>
      <w:r w:rsidRPr="005D7981">
        <w:rPr>
          <w:rFonts w:hint="eastAsia"/>
          <w:b/>
          <w:bCs/>
          <w:rtl/>
        </w:rPr>
        <w:t>מוקד</w:t>
      </w:r>
      <w:r w:rsidRPr="005D7981">
        <w:rPr>
          <w:b/>
          <w:bCs/>
          <w:rtl/>
        </w:rPr>
        <w:t xml:space="preserve"> שירות, בקרה, ותפעול</w:t>
      </w:r>
      <w:r w:rsidRPr="00D003A9">
        <w:rPr>
          <w:rFonts w:hint="cs"/>
          <w:b/>
          <w:bCs/>
          <w:rtl/>
        </w:rPr>
        <w:t>:</w:t>
      </w:r>
    </w:p>
    <w:p w14:paraId="4861472D" w14:textId="64AE1B65" w:rsidR="00D003A9" w:rsidRDefault="00D003A9" w:rsidP="00A05758">
      <w:pPr>
        <w:pStyle w:val="6-0"/>
        <w:ind w:left="3701" w:hanging="1267"/>
      </w:pPr>
      <w:r w:rsidRPr="00D003A9">
        <w:rPr>
          <w:rFonts w:hint="cs"/>
          <w:rtl/>
        </w:rPr>
        <w:t>תפעול שוטף</w:t>
      </w:r>
    </w:p>
    <w:p w14:paraId="065DEFA7" w14:textId="45D205B9" w:rsidR="006F028C" w:rsidRPr="00D003A9" w:rsidRDefault="006F028C" w:rsidP="005D7981">
      <w:pPr>
        <w:pStyle w:val="6-0"/>
        <w:ind w:left="3701" w:hanging="1267"/>
      </w:pPr>
      <w:r>
        <w:rPr>
          <w:rFonts w:hint="cs"/>
          <w:rtl/>
        </w:rPr>
        <w:t>תיאור אנשי המקצוע והתקנים המוקדשים לפרוייקט</w:t>
      </w:r>
    </w:p>
    <w:p w14:paraId="56F466EF" w14:textId="24CF5CC3" w:rsidR="00D003A9" w:rsidRPr="00D003A9" w:rsidRDefault="00D003A9" w:rsidP="005D7981">
      <w:pPr>
        <w:pStyle w:val="6-0"/>
        <w:ind w:left="3701" w:hanging="1267"/>
      </w:pPr>
      <w:r w:rsidRPr="00D003A9">
        <w:rPr>
          <w:rFonts w:hint="cs"/>
          <w:rtl/>
        </w:rPr>
        <w:t>תיאור המוקד למקבלי השירות</w:t>
      </w:r>
    </w:p>
    <w:p w14:paraId="791DB3A4" w14:textId="0442ED47" w:rsidR="00D003A9" w:rsidRPr="00D64F21" w:rsidRDefault="00D003A9" w:rsidP="005D7981">
      <w:pPr>
        <w:pStyle w:val="6-0"/>
        <w:ind w:left="3701" w:hanging="1267"/>
      </w:pPr>
      <w:r w:rsidRPr="00D64F21">
        <w:rPr>
          <w:rtl/>
        </w:rPr>
        <w:t>התכנית לפיקוח על הגופים המדווחים</w:t>
      </w:r>
      <w:r w:rsidRPr="00D003A9">
        <w:rPr>
          <w:rFonts w:hint="cs"/>
          <w:rtl/>
        </w:rPr>
        <w:t xml:space="preserve"> (הדגימה המוצעת)</w:t>
      </w:r>
    </w:p>
    <w:p w14:paraId="41A0A176" w14:textId="77777777" w:rsidR="00F07C3C" w:rsidRPr="005D7981" w:rsidRDefault="00CF64D9">
      <w:pPr>
        <w:pStyle w:val="3-"/>
        <w:rPr>
          <w:rFonts w:eastAsia="David"/>
          <w:b/>
          <w:bCs/>
          <w:rtl/>
        </w:rPr>
      </w:pPr>
      <w:proofErr w:type="spellStart"/>
      <w:r w:rsidRPr="005D7981">
        <w:rPr>
          <w:rFonts w:eastAsia="David"/>
          <w:b/>
          <w:bCs/>
          <w:rtl/>
        </w:rPr>
        <w:lastRenderedPageBreak/>
        <w:t>נסיון</w:t>
      </w:r>
      <w:proofErr w:type="spellEnd"/>
      <w:r w:rsidRPr="005D7981">
        <w:rPr>
          <w:rFonts w:eastAsia="David"/>
          <w:b/>
          <w:bCs/>
          <w:rtl/>
        </w:rPr>
        <w:t xml:space="preserve"> מקצועי והתאמה </w:t>
      </w:r>
    </w:p>
    <w:p w14:paraId="4A5EFA77" w14:textId="6BFA65A0" w:rsidR="00F07C3C" w:rsidRDefault="00CF64D9" w:rsidP="000D3DA9">
      <w:pPr>
        <w:pStyle w:val="4-3"/>
        <w:rPr>
          <w:rFonts w:eastAsia="David"/>
          <w:rtl/>
        </w:rPr>
      </w:pPr>
      <w:r>
        <w:rPr>
          <w:rFonts w:eastAsia="David"/>
          <w:rtl/>
        </w:rPr>
        <w:t>ניסיון בפיתוח ותפעול תוכנה</w:t>
      </w:r>
    </w:p>
    <w:p w14:paraId="4B9F9F8B" w14:textId="6CEE8D8E" w:rsidR="00486EFA" w:rsidRDefault="00486EFA" w:rsidP="000D3DA9">
      <w:pPr>
        <w:pStyle w:val="4-3"/>
        <w:rPr>
          <w:rFonts w:eastAsia="David"/>
        </w:rPr>
      </w:pPr>
      <w:r w:rsidRPr="00290C77">
        <w:rPr>
          <w:rFonts w:eastAsia="David"/>
          <w:rtl/>
        </w:rPr>
        <w:t xml:space="preserve">ניסיון בהפעלה של פרוייקטים </w:t>
      </w:r>
      <w:r w:rsidRPr="00290C77">
        <w:rPr>
          <w:rFonts w:eastAsia="David" w:hint="cs"/>
          <w:color w:val="000000"/>
          <w:rtl/>
        </w:rPr>
        <w:t>בתשתית ענן או פרוייקטים של מערכת אונליין, בדגש על קבלה והעברה של נתונים בזמן אמת, כמות הגופים המדווחים</w:t>
      </w:r>
      <w:r>
        <w:rPr>
          <w:rFonts w:eastAsia="David" w:hint="cs"/>
          <w:rtl/>
        </w:rPr>
        <w:t>.</w:t>
      </w:r>
    </w:p>
    <w:p w14:paraId="16B97E3E" w14:textId="61E88D4F" w:rsidR="00486EFA" w:rsidRDefault="00486EFA" w:rsidP="000D3DA9">
      <w:pPr>
        <w:pStyle w:val="4-3"/>
        <w:rPr>
          <w:rFonts w:eastAsia="David"/>
        </w:rPr>
      </w:pPr>
      <w:r>
        <w:rPr>
          <w:rFonts w:eastAsia="David" w:hint="cs"/>
          <w:rtl/>
        </w:rPr>
        <w:t xml:space="preserve">ניסיון בתשתית </w:t>
      </w:r>
      <w:r w:rsidR="00D64F21">
        <w:rPr>
          <w:rFonts w:eastAsia="David" w:hint="cs"/>
          <w:rtl/>
        </w:rPr>
        <w:t>"</w:t>
      </w:r>
      <w:r>
        <w:rPr>
          <w:rFonts w:eastAsia="David" w:hint="cs"/>
          <w:rtl/>
        </w:rPr>
        <w:t>נימבוס</w:t>
      </w:r>
      <w:r w:rsidR="004B665C">
        <w:rPr>
          <w:rFonts w:eastAsia="David" w:hint="cs"/>
          <w:rtl/>
        </w:rPr>
        <w:t>"</w:t>
      </w:r>
      <w:r w:rsidR="00A248CB">
        <w:rPr>
          <w:rFonts w:eastAsia="David" w:hint="cs"/>
          <w:rtl/>
        </w:rPr>
        <w:t xml:space="preserve"> או זכייה במכרזי "נימבוס</w:t>
      </w:r>
      <w:r w:rsidR="004B665C">
        <w:rPr>
          <w:rFonts w:eastAsia="David" w:hint="cs"/>
          <w:rtl/>
        </w:rPr>
        <w:t>"</w:t>
      </w:r>
      <w:r w:rsidR="009B6094">
        <w:rPr>
          <w:rFonts w:eastAsia="David" w:hint="cs"/>
          <w:rtl/>
        </w:rPr>
        <w:t>.</w:t>
      </w:r>
    </w:p>
    <w:p w14:paraId="0F6F9D64" w14:textId="6A61B4D4" w:rsidR="00F07C3C" w:rsidRDefault="00CF64D9" w:rsidP="0057310C">
      <w:pPr>
        <w:pStyle w:val="4-3"/>
        <w:rPr>
          <w:rtl/>
        </w:rPr>
      </w:pPr>
      <w:r>
        <w:rPr>
          <w:rFonts w:eastAsia="David"/>
          <w:rtl/>
        </w:rPr>
        <w:t>לצורך הוכחת עמידה במדד איכות זה, על המציע למלא את הטבלה הבאה:</w:t>
      </w:r>
    </w:p>
    <w:tbl>
      <w:tblPr>
        <w:bidiVisual/>
        <w:tblW w:w="4127"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95"/>
        <w:gridCol w:w="1158"/>
        <w:gridCol w:w="4268"/>
      </w:tblGrid>
      <w:tr w:rsidR="00D64F21" w14:paraId="0CB19FCB" w14:textId="77777777" w:rsidTr="00FD15EA">
        <w:trPr>
          <w:tblCellSpacing w:w="15" w:type="dxa"/>
          <w:jc w:val="right"/>
        </w:trPr>
        <w:tc>
          <w:tcPr>
            <w:tcW w:w="990" w:type="pct"/>
            <w:tcBorders>
              <w:top w:val="single" w:sz="6" w:space="0" w:color="000000"/>
              <w:left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36FAD98E" w14:textId="77777777" w:rsidR="00D64F21" w:rsidRDefault="00D64F21" w:rsidP="00290C77">
            <w:pPr>
              <w:rPr>
                <w:rFonts w:eastAsia="David"/>
                <w:color w:val="000000"/>
                <w:rtl/>
              </w:rPr>
            </w:pPr>
            <w:r w:rsidRPr="00D64F21">
              <w:rPr>
                <w:rFonts w:eastAsia="David"/>
                <w:color w:val="000000"/>
                <w:rtl/>
              </w:rPr>
              <w:t xml:space="preserve">שנת התחלה </w:t>
            </w:r>
          </w:p>
        </w:tc>
        <w:tc>
          <w:tcPr>
            <w:tcW w:w="827" w:type="pct"/>
            <w:tcBorders>
              <w:top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5078DEE6" w14:textId="77777777" w:rsidR="00D64F21" w:rsidRDefault="00D64F21" w:rsidP="00290C77">
            <w:pPr>
              <w:rPr>
                <w:rFonts w:eastAsia="David"/>
                <w:color w:val="000000"/>
                <w:rtl/>
              </w:rPr>
            </w:pPr>
            <w:r w:rsidRPr="00D64F21">
              <w:rPr>
                <w:rFonts w:eastAsia="David"/>
                <w:color w:val="000000"/>
                <w:rtl/>
              </w:rPr>
              <w:t>מועד סיום</w:t>
            </w:r>
          </w:p>
        </w:tc>
        <w:tc>
          <w:tcPr>
            <w:tcW w:w="3096" w:type="pct"/>
            <w:tcBorders>
              <w:top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480BEDE1" w14:textId="77777777" w:rsidR="00D64F21" w:rsidRDefault="00D64F21" w:rsidP="00290C77">
            <w:pPr>
              <w:rPr>
                <w:rFonts w:eastAsia="David"/>
                <w:color w:val="000000"/>
                <w:rtl/>
              </w:rPr>
            </w:pPr>
            <w:r w:rsidRPr="00D64F21">
              <w:rPr>
                <w:rFonts w:eastAsia="David"/>
                <w:color w:val="000000"/>
                <w:rtl/>
              </w:rPr>
              <w:t xml:space="preserve">פירוט אודות </w:t>
            </w:r>
            <w:proofErr w:type="spellStart"/>
            <w:r w:rsidRPr="00D64F21">
              <w:rPr>
                <w:rFonts w:eastAsia="David"/>
                <w:color w:val="000000"/>
                <w:rtl/>
              </w:rPr>
              <w:t>הנסיון</w:t>
            </w:r>
            <w:proofErr w:type="spellEnd"/>
          </w:p>
        </w:tc>
      </w:tr>
      <w:tr w:rsidR="00D64F21" w14:paraId="3B08F864" w14:textId="77777777" w:rsidTr="00FD15EA">
        <w:trPr>
          <w:tblCellSpacing w:w="15" w:type="dxa"/>
          <w:jc w:val="right"/>
        </w:trPr>
        <w:tc>
          <w:tcPr>
            <w:tcW w:w="990" w:type="pct"/>
            <w:tcBorders>
              <w:left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154BD410" w14:textId="77777777" w:rsidR="00D64F21" w:rsidRDefault="00D64F21" w:rsidP="00290C77">
            <w:pPr>
              <w:rPr>
                <w:rFonts w:eastAsia="David"/>
                <w:color w:val="000000"/>
                <w:rtl/>
              </w:rPr>
            </w:pPr>
            <w:r>
              <w:rPr>
                <w:rFonts w:eastAsia="David"/>
                <w:color w:val="000000"/>
                <w:rtl/>
              </w:rPr>
              <w:t> </w:t>
            </w:r>
          </w:p>
        </w:tc>
        <w:tc>
          <w:tcPr>
            <w:tcW w:w="827" w:type="pct"/>
            <w:tcBorders>
              <w:bottom w:val="single" w:sz="6" w:space="0" w:color="000000"/>
              <w:right w:val="single" w:sz="6" w:space="0" w:color="000000"/>
            </w:tcBorders>
            <w:tcMar>
              <w:top w:w="15" w:type="dxa"/>
              <w:left w:w="22" w:type="dxa"/>
              <w:bottom w:w="22" w:type="dxa"/>
              <w:right w:w="15" w:type="dxa"/>
            </w:tcMar>
            <w:vAlign w:val="center"/>
            <w:hideMark/>
          </w:tcPr>
          <w:p w14:paraId="19132ED3" w14:textId="77777777" w:rsidR="00D64F21" w:rsidRDefault="00D64F21" w:rsidP="00290C77">
            <w:pPr>
              <w:rPr>
                <w:rFonts w:eastAsia="David"/>
                <w:color w:val="000000"/>
                <w:rtl/>
              </w:rPr>
            </w:pPr>
            <w:r>
              <w:rPr>
                <w:rFonts w:eastAsia="David"/>
                <w:color w:val="000000"/>
                <w:rtl/>
              </w:rPr>
              <w:t> </w:t>
            </w:r>
          </w:p>
        </w:tc>
        <w:tc>
          <w:tcPr>
            <w:tcW w:w="3096" w:type="pct"/>
            <w:tcBorders>
              <w:bottom w:val="single" w:sz="6" w:space="0" w:color="000000"/>
              <w:right w:val="single" w:sz="6" w:space="0" w:color="000000"/>
            </w:tcBorders>
            <w:tcMar>
              <w:top w:w="15" w:type="dxa"/>
              <w:left w:w="22" w:type="dxa"/>
              <w:bottom w:w="22" w:type="dxa"/>
              <w:right w:w="15" w:type="dxa"/>
            </w:tcMar>
            <w:vAlign w:val="center"/>
            <w:hideMark/>
          </w:tcPr>
          <w:p w14:paraId="0FF8134C" w14:textId="77777777" w:rsidR="00D64F21" w:rsidRDefault="00D64F21" w:rsidP="00290C77">
            <w:pPr>
              <w:rPr>
                <w:rFonts w:eastAsia="David"/>
                <w:color w:val="000000"/>
                <w:rtl/>
              </w:rPr>
            </w:pPr>
            <w:r>
              <w:rPr>
                <w:rFonts w:eastAsia="David"/>
                <w:color w:val="000000"/>
                <w:rtl/>
              </w:rPr>
              <w:t> </w:t>
            </w:r>
          </w:p>
        </w:tc>
      </w:tr>
      <w:tr w:rsidR="00D64F21" w14:paraId="56E6A89D" w14:textId="77777777" w:rsidTr="00FD15EA">
        <w:trPr>
          <w:tblCellSpacing w:w="15" w:type="dxa"/>
          <w:jc w:val="right"/>
        </w:trPr>
        <w:tc>
          <w:tcPr>
            <w:tcW w:w="990" w:type="pct"/>
            <w:tcBorders>
              <w:left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622DED7E" w14:textId="77777777" w:rsidR="00D64F21" w:rsidRDefault="00D64F21" w:rsidP="00290C77">
            <w:pPr>
              <w:rPr>
                <w:rFonts w:eastAsia="David"/>
                <w:color w:val="000000"/>
                <w:rtl/>
              </w:rPr>
            </w:pPr>
            <w:r>
              <w:rPr>
                <w:rFonts w:eastAsia="David"/>
                <w:color w:val="000000"/>
                <w:rtl/>
              </w:rPr>
              <w:t> </w:t>
            </w:r>
          </w:p>
        </w:tc>
        <w:tc>
          <w:tcPr>
            <w:tcW w:w="827" w:type="pct"/>
            <w:tcBorders>
              <w:bottom w:val="single" w:sz="6" w:space="0" w:color="000000"/>
              <w:right w:val="single" w:sz="6" w:space="0" w:color="000000"/>
            </w:tcBorders>
            <w:tcMar>
              <w:top w:w="15" w:type="dxa"/>
              <w:left w:w="22" w:type="dxa"/>
              <w:bottom w:w="22" w:type="dxa"/>
              <w:right w:w="15" w:type="dxa"/>
            </w:tcMar>
            <w:vAlign w:val="center"/>
            <w:hideMark/>
          </w:tcPr>
          <w:p w14:paraId="16FCDA76" w14:textId="77777777" w:rsidR="00D64F21" w:rsidRDefault="00D64F21" w:rsidP="00290C77">
            <w:pPr>
              <w:rPr>
                <w:rFonts w:eastAsia="David"/>
                <w:color w:val="000000"/>
                <w:rtl/>
              </w:rPr>
            </w:pPr>
            <w:r>
              <w:rPr>
                <w:rFonts w:eastAsia="David"/>
                <w:color w:val="000000"/>
                <w:rtl/>
              </w:rPr>
              <w:t> </w:t>
            </w:r>
          </w:p>
        </w:tc>
        <w:tc>
          <w:tcPr>
            <w:tcW w:w="3096" w:type="pct"/>
            <w:tcBorders>
              <w:bottom w:val="single" w:sz="6" w:space="0" w:color="000000"/>
              <w:right w:val="single" w:sz="6" w:space="0" w:color="000000"/>
            </w:tcBorders>
            <w:tcMar>
              <w:top w:w="15" w:type="dxa"/>
              <w:left w:w="22" w:type="dxa"/>
              <w:bottom w:w="22" w:type="dxa"/>
              <w:right w:w="15" w:type="dxa"/>
            </w:tcMar>
            <w:vAlign w:val="center"/>
            <w:hideMark/>
          </w:tcPr>
          <w:p w14:paraId="7D55929E" w14:textId="77777777" w:rsidR="00D64F21" w:rsidRDefault="00D64F21" w:rsidP="00290C77">
            <w:pPr>
              <w:rPr>
                <w:rFonts w:eastAsia="David"/>
                <w:color w:val="000000"/>
                <w:rtl/>
              </w:rPr>
            </w:pPr>
            <w:r>
              <w:rPr>
                <w:rFonts w:eastAsia="David"/>
                <w:color w:val="000000"/>
                <w:rtl/>
              </w:rPr>
              <w:t> </w:t>
            </w:r>
          </w:p>
        </w:tc>
      </w:tr>
      <w:tr w:rsidR="00D64F21" w14:paraId="6C7337D3" w14:textId="77777777" w:rsidTr="00FD15EA">
        <w:trPr>
          <w:tblCellSpacing w:w="15" w:type="dxa"/>
          <w:jc w:val="right"/>
        </w:trPr>
        <w:tc>
          <w:tcPr>
            <w:tcW w:w="990" w:type="pct"/>
            <w:tcBorders>
              <w:left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69DF7A8E" w14:textId="77777777" w:rsidR="00D64F21" w:rsidRDefault="00D64F21" w:rsidP="00290C77">
            <w:pPr>
              <w:rPr>
                <w:rFonts w:eastAsia="David"/>
                <w:color w:val="000000"/>
                <w:rtl/>
              </w:rPr>
            </w:pPr>
            <w:r>
              <w:rPr>
                <w:rFonts w:eastAsia="David"/>
                <w:color w:val="000000"/>
                <w:rtl/>
              </w:rPr>
              <w:t> </w:t>
            </w:r>
          </w:p>
        </w:tc>
        <w:tc>
          <w:tcPr>
            <w:tcW w:w="827" w:type="pct"/>
            <w:tcBorders>
              <w:bottom w:val="single" w:sz="6" w:space="0" w:color="000000"/>
              <w:right w:val="single" w:sz="6" w:space="0" w:color="000000"/>
            </w:tcBorders>
            <w:tcMar>
              <w:top w:w="15" w:type="dxa"/>
              <w:left w:w="22" w:type="dxa"/>
              <w:bottom w:w="22" w:type="dxa"/>
              <w:right w:w="15" w:type="dxa"/>
            </w:tcMar>
            <w:vAlign w:val="center"/>
            <w:hideMark/>
          </w:tcPr>
          <w:p w14:paraId="3D6D8C87" w14:textId="77777777" w:rsidR="00D64F21" w:rsidRDefault="00D64F21" w:rsidP="00290C77">
            <w:pPr>
              <w:rPr>
                <w:rFonts w:eastAsia="David"/>
                <w:color w:val="000000"/>
                <w:rtl/>
              </w:rPr>
            </w:pPr>
            <w:r>
              <w:rPr>
                <w:rFonts w:eastAsia="David"/>
                <w:color w:val="000000"/>
                <w:rtl/>
              </w:rPr>
              <w:t> </w:t>
            </w:r>
          </w:p>
        </w:tc>
        <w:tc>
          <w:tcPr>
            <w:tcW w:w="3096" w:type="pct"/>
            <w:tcBorders>
              <w:bottom w:val="single" w:sz="6" w:space="0" w:color="000000"/>
              <w:right w:val="single" w:sz="6" w:space="0" w:color="000000"/>
            </w:tcBorders>
            <w:tcMar>
              <w:top w:w="15" w:type="dxa"/>
              <w:left w:w="22" w:type="dxa"/>
              <w:bottom w:w="22" w:type="dxa"/>
              <w:right w:w="15" w:type="dxa"/>
            </w:tcMar>
            <w:vAlign w:val="center"/>
            <w:hideMark/>
          </w:tcPr>
          <w:p w14:paraId="2EB4E2F2" w14:textId="77777777" w:rsidR="00D64F21" w:rsidRDefault="00D64F21" w:rsidP="00290C77">
            <w:pPr>
              <w:rPr>
                <w:rFonts w:eastAsia="David"/>
                <w:color w:val="000000"/>
                <w:rtl/>
              </w:rPr>
            </w:pPr>
            <w:r>
              <w:rPr>
                <w:rFonts w:eastAsia="David"/>
                <w:color w:val="000000"/>
                <w:rtl/>
              </w:rPr>
              <w:t> </w:t>
            </w:r>
          </w:p>
        </w:tc>
      </w:tr>
    </w:tbl>
    <w:p w14:paraId="45A0C229" w14:textId="77777777" w:rsidR="00F07C3C" w:rsidRDefault="00CF64D9">
      <w:pPr>
        <w:pStyle w:val="5-"/>
        <w:rPr>
          <w:rtl/>
        </w:rPr>
      </w:pPr>
      <w:r>
        <w:rPr>
          <w:rFonts w:eastAsia="David"/>
          <w:rtl/>
        </w:rPr>
        <w:t>הנחיות למילוי הטבלה:</w:t>
      </w:r>
    </w:p>
    <w:p w14:paraId="434587A5" w14:textId="77777777" w:rsidR="00F07C3C" w:rsidRDefault="00CF64D9">
      <w:pPr>
        <w:pStyle w:val="6-0"/>
        <w:rPr>
          <w:rtl/>
        </w:rPr>
      </w:pPr>
      <w:r>
        <w:rPr>
          <w:rFonts w:eastAsia="David"/>
          <w:rtl/>
        </w:rPr>
        <w:t>יש למלא את הטבלה בהתאם לפירוט הנדרש בה, אין להוסיף מידע שאינו רלוונטי.</w:t>
      </w:r>
    </w:p>
    <w:p w14:paraId="5D719C3B" w14:textId="77777777" w:rsidR="00F07C3C" w:rsidRDefault="00CF64D9">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6A8374B9" w14:textId="18FE78C0" w:rsidR="00F07C3C" w:rsidRDefault="00CF64D9">
      <w:pPr>
        <w:pStyle w:val="6-0"/>
        <w:rPr>
          <w:rtl/>
        </w:rPr>
      </w:pPr>
      <w:r>
        <w:rPr>
          <w:rFonts w:eastAsia="David"/>
          <w:rtl/>
        </w:rPr>
        <w:t>יש לתת פירוט בדבר אופן העמידה בתנאי הסף לשם הוכחת העמידה בתנאי</w:t>
      </w:r>
      <w:r w:rsidR="003961A6">
        <w:rPr>
          <w:rFonts w:eastAsia="David" w:hint="cs"/>
          <w:rtl/>
        </w:rPr>
        <w:t xml:space="preserve"> </w:t>
      </w:r>
      <w:r>
        <w:rPr>
          <w:rFonts w:eastAsia="David"/>
          <w:rtl/>
        </w:rPr>
        <w:t>(ניתן להוסיף כל מסמך רלוונטי)</w:t>
      </w:r>
      <w:r w:rsidR="003961A6">
        <w:rPr>
          <w:rFonts w:hint="cs"/>
          <w:rtl/>
        </w:rPr>
        <w:t>.</w:t>
      </w:r>
    </w:p>
    <w:p w14:paraId="5021CF9F" w14:textId="77777777" w:rsidR="00F07C3C" w:rsidRDefault="00F07C3C"/>
    <w:p w14:paraId="3C26EE9D"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3C9CCD6F" w14:textId="77777777" w:rsidR="00BC34BA" w:rsidRPr="00EC0034" w:rsidRDefault="00CF64D9" w:rsidP="00973BC2">
      <w:pPr>
        <w:pStyle w:val="1fc"/>
        <w:rPr>
          <w:rtl/>
        </w:rPr>
      </w:pPr>
      <w:bookmarkStart w:id="316" w:name="_Toc32477909"/>
      <w:bookmarkStart w:id="317" w:name="_Toc43400632"/>
      <w:bookmarkStart w:id="318" w:name="_Toc44931943"/>
      <w:bookmarkStart w:id="319" w:name="_Toc44932030"/>
      <w:bookmarkStart w:id="320" w:name="_Toc53331351"/>
      <w:bookmarkStart w:id="321" w:name="_Toc173823729"/>
      <w:bookmarkStart w:id="322" w:name="_Toc173825537"/>
      <w:bookmarkStart w:id="323" w:name="_Toc214204728"/>
      <w:bookmarkStart w:id="324" w:name="_Toc214205696"/>
      <w:bookmarkEnd w:id="315"/>
      <w:r w:rsidRPr="00EC0034">
        <w:rPr>
          <w:rFonts w:hint="cs"/>
          <w:rtl/>
        </w:rPr>
        <w:lastRenderedPageBreak/>
        <w:t>התחייבויות נוספות של המציע</w:t>
      </w:r>
      <w:bookmarkEnd w:id="316"/>
      <w:bookmarkEnd w:id="317"/>
      <w:bookmarkEnd w:id="318"/>
      <w:bookmarkEnd w:id="319"/>
      <w:bookmarkEnd w:id="320"/>
      <w:bookmarkEnd w:id="321"/>
      <w:bookmarkEnd w:id="322"/>
      <w:bookmarkEnd w:id="323"/>
      <w:bookmarkEnd w:id="324"/>
    </w:p>
    <w:p w14:paraId="6681F157" w14:textId="77777777" w:rsidR="004E394B" w:rsidRPr="002A3E64" w:rsidRDefault="00CF64D9"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22148487" w14:textId="77777777" w:rsidR="00075A91" w:rsidRPr="00BA3488" w:rsidRDefault="00CF64D9" w:rsidP="002125A3">
      <w:pPr>
        <w:pStyle w:val="3-"/>
        <w:ind w:left="2326" w:hanging="850"/>
        <w:rPr>
          <w:rtl/>
        </w:rPr>
      </w:pPr>
      <w:bookmarkStart w:id="32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25"/>
    </w:p>
    <w:p w14:paraId="082CF46E" w14:textId="77777777" w:rsidR="00075A91" w:rsidRPr="00BA3488" w:rsidRDefault="00CF64D9" w:rsidP="002125A3">
      <w:pPr>
        <w:pStyle w:val="3-"/>
        <w:ind w:left="2326" w:hanging="850"/>
        <w:rPr>
          <w:rtl/>
        </w:rPr>
      </w:pPr>
      <w:bookmarkStart w:id="32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26"/>
    </w:p>
    <w:p w14:paraId="3FA9DB14" w14:textId="77777777" w:rsidR="00075A91" w:rsidRPr="00BA3488" w:rsidRDefault="00CF64D9" w:rsidP="002125A3">
      <w:pPr>
        <w:pStyle w:val="3-"/>
        <w:ind w:left="2326" w:hanging="850"/>
        <w:rPr>
          <w:rtl/>
        </w:rPr>
      </w:pPr>
      <w:bookmarkStart w:id="327" w:name="_Toc53331355"/>
      <w:r w:rsidRPr="002A3E64">
        <w:rPr>
          <w:rtl/>
        </w:rPr>
        <w:t>אין מניעה לפי כל דין להשתתפות המציע במכרז.</w:t>
      </w:r>
      <w:bookmarkEnd w:id="327"/>
    </w:p>
    <w:p w14:paraId="7246742A" w14:textId="77777777" w:rsidR="00075A91" w:rsidRDefault="00CF64D9" w:rsidP="002125A3">
      <w:pPr>
        <w:pStyle w:val="3-"/>
        <w:ind w:left="2326" w:hanging="850"/>
        <w:rPr>
          <w:rtl/>
        </w:rPr>
      </w:pPr>
      <w:bookmarkStart w:id="32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28"/>
    </w:p>
    <w:p w14:paraId="13E370A9" w14:textId="77777777" w:rsidR="00C339F9" w:rsidRDefault="00CF64D9" w:rsidP="002125A3">
      <w:pPr>
        <w:pStyle w:val="3-"/>
        <w:ind w:left="2326" w:hanging="850"/>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1765D18C" w14:textId="77777777" w:rsidR="00753CB0" w:rsidRPr="00BA3488" w:rsidRDefault="00CF64D9" w:rsidP="002125A3">
      <w:pPr>
        <w:pStyle w:val="3-"/>
        <w:ind w:left="2326" w:hanging="850"/>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3824ACA5" w14:textId="77777777" w:rsidR="004E394B" w:rsidRPr="002A3E64" w:rsidRDefault="00CF64D9"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2000609" w14:textId="77777777" w:rsidR="004E394B" w:rsidRPr="00BA3488" w:rsidRDefault="00CF64D9" w:rsidP="002125A3">
      <w:pPr>
        <w:pStyle w:val="3-"/>
        <w:ind w:left="2326" w:hanging="850"/>
        <w:rPr>
          <w:rtl/>
        </w:rPr>
      </w:pPr>
      <w:bookmarkStart w:id="32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29"/>
      <w:r w:rsidRPr="002A3E64">
        <w:rPr>
          <w:rtl/>
        </w:rPr>
        <w:t xml:space="preserve"> </w:t>
      </w:r>
    </w:p>
    <w:p w14:paraId="05F48E25" w14:textId="77777777" w:rsidR="004E394B" w:rsidRPr="00BA3488" w:rsidRDefault="00CF64D9" w:rsidP="002125A3">
      <w:pPr>
        <w:pStyle w:val="3-"/>
        <w:ind w:left="2326" w:hanging="850"/>
        <w:rPr>
          <w:rtl/>
        </w:rPr>
      </w:pPr>
      <w:bookmarkStart w:id="33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30"/>
      <w:r w:rsidRPr="002A3E64">
        <w:rPr>
          <w:rtl/>
        </w:rPr>
        <w:t xml:space="preserve"> </w:t>
      </w:r>
    </w:p>
    <w:p w14:paraId="11FDD31F" w14:textId="77777777" w:rsidR="004E394B" w:rsidRPr="00BA3488" w:rsidRDefault="00CF64D9" w:rsidP="002125A3">
      <w:pPr>
        <w:pStyle w:val="3-"/>
        <w:ind w:left="2326" w:hanging="850"/>
        <w:rPr>
          <w:rtl/>
        </w:rPr>
      </w:pPr>
      <w:bookmarkStart w:id="33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31"/>
    </w:p>
    <w:p w14:paraId="51991025" w14:textId="77777777" w:rsidR="004E394B" w:rsidRPr="00BA3488" w:rsidRDefault="00CF64D9" w:rsidP="002125A3">
      <w:pPr>
        <w:pStyle w:val="3-"/>
        <w:ind w:left="2326" w:hanging="850"/>
        <w:rPr>
          <w:rtl/>
        </w:rPr>
      </w:pPr>
      <w:bookmarkStart w:id="33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32"/>
    </w:p>
    <w:p w14:paraId="780D4B02" w14:textId="77777777" w:rsidR="004E394B" w:rsidRPr="00BA3488" w:rsidRDefault="00CF64D9" w:rsidP="002125A3">
      <w:pPr>
        <w:pStyle w:val="3-"/>
        <w:ind w:left="2326" w:hanging="850"/>
        <w:rPr>
          <w:rtl/>
        </w:rPr>
      </w:pPr>
      <w:bookmarkStart w:id="333" w:name="_Toc53331361"/>
      <w:r w:rsidRPr="002A3E64">
        <w:rPr>
          <w:rtl/>
        </w:rPr>
        <w:t>המציע לא היה מעורב בניסיון לגרום למתחרה להגיש הצעה בלתי תחרותית מכל סוג שהוא.</w:t>
      </w:r>
      <w:bookmarkEnd w:id="333"/>
    </w:p>
    <w:p w14:paraId="31037753" w14:textId="77777777" w:rsidR="00733E96" w:rsidRPr="00BA3488" w:rsidRDefault="00CF64D9" w:rsidP="002125A3">
      <w:pPr>
        <w:pStyle w:val="3-"/>
        <w:ind w:left="2326" w:hanging="850"/>
        <w:rPr>
          <w:rtl/>
        </w:rPr>
      </w:pPr>
      <w:bookmarkStart w:id="334" w:name="_Toc53331362"/>
      <w:r w:rsidRPr="002A3E64">
        <w:rPr>
          <w:rtl/>
        </w:rPr>
        <w:t>הצעה זו מוגשת בתום לב.</w:t>
      </w:r>
      <w:bookmarkEnd w:id="334"/>
    </w:p>
    <w:p w14:paraId="6D057EB2" w14:textId="77777777" w:rsidR="00733E96" w:rsidRPr="002A3E64" w:rsidRDefault="00CF64D9" w:rsidP="007B01DE">
      <w:pPr>
        <w:pStyle w:val="2-"/>
        <w:rPr>
          <w:rtl/>
        </w:rPr>
      </w:pPr>
      <w:r w:rsidRPr="002A3E64">
        <w:rPr>
          <w:rtl/>
        </w:rPr>
        <w:lastRenderedPageBreak/>
        <w:t>עצמאות המציע</w:t>
      </w:r>
    </w:p>
    <w:p w14:paraId="06DA60D0" w14:textId="77777777" w:rsidR="00502829" w:rsidRDefault="00CF64D9" w:rsidP="002125A3">
      <w:pPr>
        <w:pStyle w:val="3-"/>
        <w:ind w:left="2326" w:hanging="850"/>
        <w:rPr>
          <w:rtl/>
        </w:rPr>
      </w:pPr>
      <w:bookmarkStart w:id="335" w:name="_Toc53331363"/>
      <w:r>
        <w:rPr>
          <w:rFonts w:hint="cs"/>
          <w:rtl/>
        </w:rPr>
        <w:t>למיטב ידיעתו של המציע:</w:t>
      </w:r>
    </w:p>
    <w:p w14:paraId="02C0BFA4" w14:textId="77777777" w:rsidR="00733E96" w:rsidRPr="00BA3488" w:rsidRDefault="00CF64D9" w:rsidP="002125A3">
      <w:pPr>
        <w:pStyle w:val="4-3"/>
        <w:ind w:left="2610"/>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35"/>
    </w:p>
    <w:p w14:paraId="3784B345" w14:textId="77777777" w:rsidR="00733E96" w:rsidRDefault="00CF64D9" w:rsidP="002125A3">
      <w:pPr>
        <w:pStyle w:val="4-3"/>
        <w:ind w:left="2610"/>
        <w:rPr>
          <w:rtl/>
        </w:rPr>
      </w:pPr>
      <w:bookmarkStart w:id="33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36"/>
      <w:r w:rsidRPr="002A3E64">
        <w:rPr>
          <w:rtl/>
        </w:rPr>
        <w:t xml:space="preserve"> </w:t>
      </w:r>
    </w:p>
    <w:p w14:paraId="78DE3CDA" w14:textId="77777777" w:rsidR="00502829" w:rsidRPr="00BA3488" w:rsidRDefault="00CF64D9" w:rsidP="002125A3">
      <w:pPr>
        <w:pStyle w:val="3-"/>
        <w:ind w:left="2326" w:hanging="850"/>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00D15F6D" w14:textId="77777777" w:rsidR="00324A19" w:rsidRPr="00BA3488" w:rsidRDefault="00CF64D9" w:rsidP="002125A3">
      <w:pPr>
        <w:pStyle w:val="3-"/>
        <w:ind w:left="2326" w:hanging="850"/>
        <w:rPr>
          <w:rtl/>
        </w:rPr>
      </w:pPr>
      <w:bookmarkStart w:id="337" w:name="_Toc53331365"/>
      <w:r w:rsidRPr="002A3E64">
        <w:rPr>
          <w:rtl/>
        </w:rPr>
        <w:t>המציע אינו קבלן משנה של מציע אחר במכרז, בקשר עם ביצוע השירותים במכרז זה.</w:t>
      </w:r>
      <w:bookmarkEnd w:id="337"/>
    </w:p>
    <w:p w14:paraId="7B467F2F" w14:textId="77777777" w:rsidR="0041697E" w:rsidRPr="00EC0034" w:rsidRDefault="00CF64D9" w:rsidP="00973BC2">
      <w:pPr>
        <w:pStyle w:val="1fc"/>
        <w:rPr>
          <w:rtl/>
        </w:rPr>
      </w:pPr>
      <w:bookmarkStart w:id="338" w:name="_Toc173823730"/>
      <w:bookmarkStart w:id="339" w:name="_Toc173825538"/>
      <w:bookmarkStart w:id="340" w:name="_Toc214204729"/>
      <w:bookmarkStart w:id="341" w:name="_Toc214205697"/>
      <w:bookmarkStart w:id="342" w:name="_Toc43400633"/>
      <w:bookmarkStart w:id="343" w:name="_Toc44931944"/>
      <w:bookmarkStart w:id="344" w:name="_Toc44932031"/>
      <w:bookmarkStart w:id="345" w:name="_Toc53331366"/>
      <w:r w:rsidRPr="00EC0034">
        <w:rPr>
          <w:rFonts w:hint="cs"/>
          <w:rtl/>
        </w:rPr>
        <w:t>בקש</w:t>
      </w:r>
      <w:r w:rsidR="0083684B" w:rsidRPr="00EC0034">
        <w:rPr>
          <w:rFonts w:hint="cs"/>
          <w:rtl/>
        </w:rPr>
        <w:t>ות</w:t>
      </w:r>
      <w:bookmarkEnd w:id="338"/>
      <w:bookmarkEnd w:id="339"/>
      <w:bookmarkEnd w:id="340"/>
      <w:bookmarkEnd w:id="341"/>
      <w:r w:rsidRPr="00EC0034">
        <w:rPr>
          <w:rFonts w:hint="cs"/>
          <w:rtl/>
        </w:rPr>
        <w:t xml:space="preserve"> </w:t>
      </w:r>
      <w:bookmarkEnd w:id="342"/>
      <w:bookmarkEnd w:id="343"/>
      <w:bookmarkEnd w:id="344"/>
      <w:bookmarkEnd w:id="345"/>
    </w:p>
    <w:p w14:paraId="5A8A1CD1" w14:textId="77777777" w:rsidR="0083684B" w:rsidRDefault="00CF64D9" w:rsidP="007B01DE">
      <w:pPr>
        <w:pStyle w:val="2-"/>
        <w:rPr>
          <w:rtl/>
        </w:rPr>
      </w:pPr>
      <w:r>
        <w:rPr>
          <w:rFonts w:hint="cs"/>
          <w:rtl/>
        </w:rPr>
        <w:t>הגשת בקשות במסגרת ההצעה</w:t>
      </w:r>
    </w:p>
    <w:p w14:paraId="7F807522" w14:textId="77777777" w:rsidR="0083684B" w:rsidRDefault="00CF64D9" w:rsidP="002125A3">
      <w:pPr>
        <w:pStyle w:val="3-"/>
        <w:ind w:left="2326" w:hanging="85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E1A992D" w14:textId="77777777" w:rsidR="0083684B" w:rsidRDefault="00CF64D9" w:rsidP="002125A3">
      <w:pPr>
        <w:pStyle w:val="3-"/>
        <w:ind w:left="2326" w:hanging="850"/>
        <w:rPr>
          <w:rtl/>
        </w:rPr>
      </w:pPr>
      <w:r>
        <w:rPr>
          <w:rFonts w:hint="cs"/>
          <w:rtl/>
        </w:rPr>
        <w:t>הבקשות יכללו במסמכי ההצעה וינוסחו בצורה ברורה תוך הפנייה לסעיף אליו מתייחסת הבקשה.</w:t>
      </w:r>
    </w:p>
    <w:p w14:paraId="5D734F0E" w14:textId="77777777" w:rsidR="0083684B" w:rsidRDefault="00CF64D9" w:rsidP="002125A3">
      <w:pPr>
        <w:pStyle w:val="3-"/>
        <w:ind w:left="2326" w:hanging="850"/>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2BACA1BB" w14:textId="77777777" w:rsidR="00327C31" w:rsidRPr="002A3E64" w:rsidRDefault="00CF64D9" w:rsidP="007B01DE">
      <w:pPr>
        <w:pStyle w:val="2-"/>
        <w:rPr>
          <w:rtl/>
        </w:rPr>
      </w:pPr>
      <w:bookmarkStart w:id="346" w:name="_Toc42501739"/>
      <w:bookmarkStart w:id="347" w:name="_Toc42589797"/>
      <w:bookmarkStart w:id="348" w:name="_Toc42589890"/>
      <w:bookmarkStart w:id="349" w:name="_Toc43197227"/>
      <w:bookmarkStart w:id="350" w:name="_Toc44931945"/>
      <w:bookmarkStart w:id="351" w:name="_Toc44932032"/>
      <w:bookmarkStart w:id="352" w:name="_Toc49766707"/>
      <w:bookmarkStart w:id="353" w:name="_Toc49766796"/>
      <w:bookmarkStart w:id="354" w:name="_Toc53330159"/>
      <w:bookmarkEnd w:id="346"/>
      <w:bookmarkEnd w:id="347"/>
      <w:bookmarkEnd w:id="348"/>
      <w:bookmarkEnd w:id="349"/>
      <w:bookmarkEnd w:id="350"/>
      <w:bookmarkEnd w:id="351"/>
      <w:bookmarkEnd w:id="352"/>
      <w:bookmarkEnd w:id="353"/>
      <w:bookmarkEnd w:id="35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8C54E04" w14:textId="5C28FFA4" w:rsidR="00327C31" w:rsidRDefault="00CF64D9" w:rsidP="002125A3">
      <w:pPr>
        <w:pStyle w:val="3-"/>
        <w:ind w:left="2326" w:hanging="850"/>
        <w:rPr>
          <w:rtl/>
        </w:rPr>
      </w:pPr>
      <w:bookmarkStart w:id="35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55"/>
    </w:p>
    <w:p w14:paraId="644EA314" w14:textId="77777777" w:rsidR="00AB763C" w:rsidRPr="00AB763C" w:rsidRDefault="00CF64D9" w:rsidP="00A65735">
      <w:pPr>
        <w:pStyle w:val="40"/>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37D315E0" w14:textId="2BE427F2" w:rsidR="00AB763C" w:rsidRDefault="00CF64D9" w:rsidP="00EB585E">
      <w:pPr>
        <w:pStyle w:val="4-3"/>
        <w:rPr>
          <w:rtl/>
        </w:rPr>
      </w:pPr>
      <w:r>
        <w:rPr>
          <w:rFonts w:hint="cs"/>
          <w:rtl/>
        </w:rPr>
        <w:lastRenderedPageBreak/>
        <w:t xml:space="preserve">לתמיכה בהצהרה זו, </w:t>
      </w:r>
      <w:r w:rsidRPr="00EB585E">
        <w:rPr>
          <w:rFonts w:hint="cs"/>
          <w:b/>
          <w:bCs/>
          <w:rtl/>
        </w:rPr>
        <w:t>וכתנאי לקבלת העדפה</w:t>
      </w:r>
      <w:r>
        <w:rPr>
          <w:rFonts w:hint="cs"/>
          <w:rtl/>
        </w:rPr>
        <w:t xml:space="preserve"> על המציע לצרף אישור</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37FB0386" w14:textId="77777777" w:rsidR="00FE7747" w:rsidRPr="002A3E64" w:rsidRDefault="00CF64D9" w:rsidP="00FE7747">
      <w:pPr>
        <w:pStyle w:val="2-"/>
        <w:rPr>
          <w:rtl/>
        </w:rPr>
      </w:pPr>
      <w:r>
        <w:rPr>
          <w:rFonts w:hint="cs"/>
          <w:rtl/>
        </w:rPr>
        <w:t>עידוד משרתי מילואים</w:t>
      </w:r>
    </w:p>
    <w:p w14:paraId="33C2FAA8" w14:textId="77777777" w:rsidR="00AB1053" w:rsidRDefault="00CF64D9" w:rsidP="002125A3">
      <w:pPr>
        <w:pStyle w:val="3-"/>
        <w:ind w:left="2326" w:hanging="850"/>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A16C3BD" w14:textId="77777777" w:rsidR="00AB1053" w:rsidRDefault="00CF64D9" w:rsidP="00A65735">
      <w:pPr>
        <w:pStyle w:val="40"/>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6601928" w14:textId="2143113A" w:rsidR="00AB1053" w:rsidRDefault="00CF64D9" w:rsidP="00EB585E">
      <w:pPr>
        <w:pStyle w:val="40"/>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1FB1D1CD" w14:textId="77777777" w:rsidR="00AB1053" w:rsidRDefault="00CF64D9" w:rsidP="00EB585E">
      <w:pPr>
        <w:pStyle w:val="40"/>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03CA56C8" w14:textId="77777777" w:rsidR="00840DFE" w:rsidRPr="00EB585E" w:rsidRDefault="00840DFE" w:rsidP="00EB585E">
      <w:pPr>
        <w:pStyle w:val="4-"/>
        <w:numPr>
          <w:ilvl w:val="0"/>
          <w:numId w:val="0"/>
        </w:numPr>
        <w:ind w:left="1935"/>
        <w:rPr>
          <w:b w:val="0"/>
          <w:bCs w:val="0"/>
          <w:rtl/>
        </w:rPr>
      </w:pPr>
    </w:p>
    <w:p w14:paraId="046FD7B4" w14:textId="77777777" w:rsidR="00C4380A" w:rsidRPr="002A3E64" w:rsidRDefault="00CF64D9" w:rsidP="007B01DE">
      <w:pPr>
        <w:pStyle w:val="2-"/>
        <w:rPr>
          <w:rtl/>
        </w:rPr>
      </w:pPr>
      <w:bookmarkStart w:id="356" w:name="hidden_AmotMidaA_3"/>
      <w:bookmarkStart w:id="357" w:name="hidden_TovinAndMehir"/>
      <w:bookmarkEnd w:id="356"/>
      <w:bookmarkEnd w:id="357"/>
      <w:r>
        <w:rPr>
          <w:rFonts w:hint="cs"/>
          <w:rtl/>
        </w:rPr>
        <w:t xml:space="preserve">הכרה בנתונים של אישיות משפטית אחרת </w:t>
      </w:r>
    </w:p>
    <w:p w14:paraId="51B2CBD6" w14:textId="375BE0E0" w:rsidR="00BD4E46" w:rsidRPr="000E4EA4" w:rsidRDefault="00CF64D9" w:rsidP="002125A3">
      <w:pPr>
        <w:pStyle w:val="3-"/>
        <w:ind w:left="2326" w:hanging="850"/>
        <w:rPr>
          <w:rtl/>
        </w:rPr>
      </w:pPr>
      <w:r w:rsidRPr="000E4EA4">
        <w:rPr>
          <w:rtl/>
        </w:rPr>
        <w:t xml:space="preserve">במקרה </w:t>
      </w:r>
      <w:r w:rsidR="005323DD">
        <w:rPr>
          <w:rFonts w:hint="cs"/>
          <w:rtl/>
        </w:rPr>
        <w:t>ש</w:t>
      </w:r>
      <w:r w:rsidRPr="000E4EA4">
        <w:rPr>
          <w:rtl/>
        </w:rPr>
        <w:t xml:space="preserve">בו בעברו של המציע התרחש שינוי ארגוני (לדוג' רכישת פעילות, התאגדות כחברה, רה-ארגון או איחוד של חברות בדרך אחרת), באופן </w:t>
      </w:r>
      <w:r w:rsidR="005323DD">
        <w:rPr>
          <w:rFonts w:hint="cs"/>
          <w:rtl/>
        </w:rPr>
        <w:t>ש</w:t>
      </w:r>
      <w:r w:rsidRPr="000E4EA4">
        <w:rPr>
          <w:rtl/>
        </w:rPr>
        <w:t xml:space="preserve">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 xml:space="preserve">לצרף לנתוניו את נתוני הגוף </w:t>
      </w:r>
      <w:r w:rsidR="005323DD">
        <w:rPr>
          <w:rFonts w:hint="cs"/>
          <w:rtl/>
        </w:rPr>
        <w:t>ש</w:t>
      </w:r>
      <w:r w:rsidRPr="000E4EA4">
        <w:rPr>
          <w:rtl/>
        </w:rPr>
        <w:t>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5342BA77" w14:textId="77777777" w:rsidR="00BD4E46" w:rsidRDefault="00CF64D9" w:rsidP="002125A3">
      <w:pPr>
        <w:pStyle w:val="3-"/>
        <w:ind w:left="2326" w:hanging="850"/>
        <w:rPr>
          <w:rtl/>
        </w:rPr>
      </w:pPr>
      <w:r>
        <w:rPr>
          <w:rFonts w:hint="cs"/>
          <w:rtl/>
        </w:rPr>
        <w:lastRenderedPageBreak/>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41F84C62" w14:textId="77777777" w:rsidR="00BD4E46" w:rsidRPr="000E4EA4" w:rsidRDefault="00CF64D9" w:rsidP="002125A3">
      <w:pPr>
        <w:pStyle w:val="3-"/>
        <w:ind w:left="2326" w:hanging="850"/>
        <w:rPr>
          <w:rtl/>
        </w:rPr>
      </w:pPr>
      <w:r w:rsidRPr="000E4EA4">
        <w:rPr>
          <w:rtl/>
        </w:rPr>
        <w:t>החלטה בדבר הכרה כאמור תהיה בכפוף לשיקול דעת המזמין</w:t>
      </w:r>
      <w:r w:rsidRPr="000E4EA4">
        <w:rPr>
          <w:rFonts w:hint="cs"/>
          <w:rtl/>
        </w:rPr>
        <w:t>.</w:t>
      </w:r>
    </w:p>
    <w:p w14:paraId="6D972DAE" w14:textId="77777777" w:rsidR="004E394B" w:rsidRDefault="00CF64D9" w:rsidP="007B01DE">
      <w:pPr>
        <w:pStyle w:val="2-"/>
        <w:rPr>
          <w:rtl/>
        </w:rPr>
      </w:pPr>
      <w:bookmarkStart w:id="358" w:name="_Toc43400634"/>
      <w:bookmarkStart w:id="359" w:name="_Toc44931946"/>
      <w:bookmarkStart w:id="360" w:name="_Toc44932033"/>
      <w:bookmarkStart w:id="361" w:name="_Toc53331370"/>
      <w:bookmarkEnd w:id="263"/>
      <w:r>
        <w:rPr>
          <w:rFonts w:hint="cs"/>
          <w:rtl/>
        </w:rPr>
        <w:t>בקשה לחיסיון</w:t>
      </w:r>
      <w:bookmarkEnd w:id="358"/>
      <w:bookmarkEnd w:id="359"/>
      <w:bookmarkEnd w:id="360"/>
      <w:bookmarkEnd w:id="361"/>
      <w:r>
        <w:rPr>
          <w:rFonts w:hint="cs"/>
          <w:rtl/>
        </w:rPr>
        <w:t xml:space="preserve"> </w:t>
      </w:r>
    </w:p>
    <w:p w14:paraId="5BC0637F" w14:textId="77777777" w:rsidR="004E394B" w:rsidRPr="000636E1" w:rsidRDefault="00CF64D9" w:rsidP="002125A3">
      <w:pPr>
        <w:pStyle w:val="3-"/>
        <w:ind w:left="2326" w:hanging="850"/>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F07C3C" w14:paraId="118D1A12"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5DF91" w14:textId="77777777" w:rsidR="004E394B" w:rsidRPr="00FA1D31" w:rsidRDefault="00CF64D9" w:rsidP="00DE0651">
            <w:pPr>
              <w:rPr>
                <w:rFonts w:eastAsia="Times New Roman"/>
                <w:b/>
                <w:bCs/>
                <w:rtl/>
              </w:rPr>
            </w:pPr>
            <w:bookmarkStart w:id="362" w:name="_Toc43400635"/>
            <w:bookmarkStart w:id="363" w:name="_Toc44931947"/>
            <w:bookmarkStart w:id="364" w:name="_Toc44932034"/>
            <w:r w:rsidRPr="00FA1D31">
              <w:rPr>
                <w:rFonts w:eastAsia="Times New Roman" w:hint="cs"/>
                <w:b/>
                <w:bCs/>
                <w:rtl/>
              </w:rPr>
              <w:t>מספר עמוד/סעיף</w:t>
            </w:r>
            <w:bookmarkEnd w:id="362"/>
            <w:bookmarkEnd w:id="363"/>
            <w:bookmarkEnd w:id="364"/>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EB51D" w14:textId="77777777" w:rsidR="004E394B" w:rsidRPr="00FA1D31" w:rsidRDefault="00CF64D9" w:rsidP="00DE0651">
            <w:pPr>
              <w:rPr>
                <w:rFonts w:eastAsia="Times New Roman"/>
                <w:b/>
                <w:bCs/>
                <w:rtl/>
              </w:rPr>
            </w:pPr>
            <w:bookmarkStart w:id="365" w:name="_Toc43400636"/>
            <w:bookmarkStart w:id="366" w:name="_Toc44931948"/>
            <w:bookmarkStart w:id="367" w:name="_Toc44932035"/>
            <w:r w:rsidRPr="00FA1D31">
              <w:rPr>
                <w:rFonts w:eastAsia="Times New Roman" w:hint="cs"/>
                <w:b/>
                <w:bCs/>
                <w:rtl/>
              </w:rPr>
              <w:t>נושא הסעיף</w:t>
            </w:r>
            <w:bookmarkEnd w:id="365"/>
            <w:bookmarkEnd w:id="366"/>
            <w:bookmarkEnd w:id="367"/>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6E1B1" w14:textId="77777777" w:rsidR="004E394B" w:rsidRPr="00FA1D31" w:rsidRDefault="00CF64D9" w:rsidP="00DE0651">
            <w:pPr>
              <w:rPr>
                <w:rFonts w:eastAsia="Times New Roman"/>
                <w:b/>
                <w:bCs/>
                <w:rtl/>
              </w:rPr>
            </w:pPr>
            <w:bookmarkStart w:id="368" w:name="_Toc43400637"/>
            <w:bookmarkStart w:id="369" w:name="_Toc44931949"/>
            <w:bookmarkStart w:id="370"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68"/>
            <w:bookmarkEnd w:id="369"/>
            <w:bookmarkEnd w:id="370"/>
          </w:p>
        </w:tc>
      </w:tr>
      <w:tr w:rsidR="00F07C3C" w14:paraId="420016F6"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D2DE50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4B90CA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A2614F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F07C3C" w14:paraId="1F03AA5B"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187DA82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27A95A6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6FEFB8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F07C3C" w14:paraId="3A03DD2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AAB2FC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454295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BC32F8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65BF0C93" w14:textId="2EA66FF8" w:rsidR="004E394B" w:rsidRPr="00377A3D" w:rsidRDefault="00CF64D9" w:rsidP="00377A3D">
      <w:pPr>
        <w:rPr>
          <w:rFonts w:ascii="FrankRuehl" w:cs="FrankRuehl"/>
          <w:rtl/>
        </w:rPr>
      </w:pPr>
      <w:r w:rsidRPr="00FA1D31">
        <w:rPr>
          <w:rFonts w:hAnsi="Calibri" w:cs="FrankRuehl" w:hint="cs"/>
        </w:rPr>
        <w:t xml:space="preserve"> </w:t>
      </w:r>
    </w:p>
    <w:p w14:paraId="6D524149" w14:textId="77777777" w:rsidR="008D192B" w:rsidRDefault="008D192B" w:rsidP="00790F64">
      <w:pPr>
        <w:rPr>
          <w:b/>
          <w:bCs/>
          <w:caps/>
          <w:kern w:val="40"/>
          <w:sz w:val="40"/>
          <w:szCs w:val="40"/>
          <w:rtl/>
        </w:rPr>
      </w:pPr>
    </w:p>
    <w:p w14:paraId="079F7E37" w14:textId="77777777" w:rsidR="004E394B" w:rsidRPr="000636E1" w:rsidRDefault="00CF64D9"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CB9BEA7" w14:textId="77777777" w:rsidR="00324B05" w:rsidRPr="004765F5" w:rsidRDefault="00CF64D9" w:rsidP="004765F5">
      <w:pPr>
        <w:pStyle w:val="1fa"/>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4CD3C8C3" w14:textId="77777777" w:rsidR="00C7237A" w:rsidRDefault="00CF64D9" w:rsidP="00DA5574">
      <w:pPr>
        <w:pStyle w:val="1fa"/>
        <w:numPr>
          <w:ilvl w:val="0"/>
          <w:numId w:val="7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73C9AE3D" w14:textId="77777777" w:rsidR="00324B05" w:rsidRPr="004765F5" w:rsidRDefault="00CF64D9" w:rsidP="00DA5574">
      <w:pPr>
        <w:pStyle w:val="1fa"/>
        <w:numPr>
          <w:ilvl w:val="0"/>
          <w:numId w:val="7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A33EBA4" w14:textId="6D3D227F" w:rsidR="00324B05" w:rsidRPr="00377A3D" w:rsidRDefault="00CF64D9" w:rsidP="00377A3D">
      <w:pPr>
        <w:pStyle w:val="1fa"/>
        <w:numPr>
          <w:ilvl w:val="0"/>
          <w:numId w:val="7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14E3CF58" w14:textId="77777777" w:rsidR="00324B05" w:rsidRPr="00853370" w:rsidRDefault="00324B05" w:rsidP="00324B05">
      <w:pPr>
        <w:spacing w:line="360" w:lineRule="auto"/>
        <w:ind w:left="33"/>
        <w:rPr>
          <w:rtl/>
        </w:rPr>
      </w:pPr>
    </w:p>
    <w:p w14:paraId="02961181" w14:textId="77777777" w:rsidR="00324B05" w:rsidRPr="00780937" w:rsidRDefault="00CF64D9" w:rsidP="004765F5">
      <w:pPr>
        <w:pStyle w:val="1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22A2D9F" w14:textId="77777777" w:rsidR="00324B05" w:rsidRPr="00780937" w:rsidRDefault="00CF64D9" w:rsidP="004765F5">
      <w:pPr>
        <w:pStyle w:val="1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3725099A" w14:textId="77777777" w:rsidR="00324B05" w:rsidRPr="00780937" w:rsidRDefault="00324B05" w:rsidP="004765F5">
      <w:pPr>
        <w:pStyle w:val="1fa"/>
        <w:rPr>
          <w:rtl/>
        </w:rPr>
      </w:pPr>
    </w:p>
    <w:p w14:paraId="22EE2573" w14:textId="77777777" w:rsidR="00324B05" w:rsidRPr="00780937" w:rsidRDefault="00CF64D9" w:rsidP="004765F5">
      <w:pPr>
        <w:pStyle w:val="1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51F71B7" w14:textId="77777777" w:rsidR="00324B05" w:rsidRPr="00780937" w:rsidRDefault="00CF64D9" w:rsidP="004765F5">
      <w:pPr>
        <w:pStyle w:val="1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25A3127" w14:textId="77777777" w:rsidR="00324B05" w:rsidRPr="00780937" w:rsidRDefault="00324B05" w:rsidP="004765F5">
      <w:pPr>
        <w:pStyle w:val="1fa"/>
        <w:rPr>
          <w:rtl/>
        </w:rPr>
      </w:pPr>
    </w:p>
    <w:p w14:paraId="191C7D70" w14:textId="77777777" w:rsidR="00324B05" w:rsidRPr="00780937" w:rsidRDefault="00CF64D9" w:rsidP="004765F5">
      <w:pPr>
        <w:pStyle w:val="1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504E41D" w14:textId="77777777" w:rsidR="00324B05" w:rsidRPr="00780937" w:rsidRDefault="00CF64D9" w:rsidP="004765F5">
      <w:pPr>
        <w:pStyle w:val="1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858B262" w14:textId="77777777" w:rsidR="00324B05" w:rsidRDefault="00324B05" w:rsidP="00377A3D">
      <w:pPr>
        <w:keepNext/>
        <w:tabs>
          <w:tab w:val="left" w:pos="283"/>
        </w:tabs>
        <w:spacing w:before="240" w:after="240" w:line="360" w:lineRule="auto"/>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DC02296" w14:textId="77777777" w:rsidR="004E394B" w:rsidRDefault="00CF64D9" w:rsidP="00973BC2">
      <w:pPr>
        <w:pStyle w:val="1fc"/>
        <w:rPr>
          <w:rtl/>
        </w:rPr>
      </w:pPr>
      <w:bookmarkStart w:id="371" w:name="_Toc214204730"/>
      <w:bookmarkStart w:id="372" w:name="_Toc214205698"/>
      <w:bookmarkStart w:id="373" w:name="_Toc32477911"/>
      <w:bookmarkStart w:id="374" w:name="_Toc43400638"/>
      <w:bookmarkStart w:id="375" w:name="_Toc44931950"/>
      <w:bookmarkStart w:id="376" w:name="_Toc44932037"/>
      <w:bookmarkStart w:id="377" w:name="_Toc53331371"/>
      <w:bookmarkStart w:id="378" w:name="_Toc173823731"/>
      <w:bookmarkStart w:id="379" w:name="_Toc173825539"/>
      <w:r w:rsidRPr="00EC0034">
        <w:rPr>
          <w:rFonts w:hint="cs"/>
          <w:rtl/>
        </w:rPr>
        <w:lastRenderedPageBreak/>
        <w:t>רשימת נספחים</w:t>
      </w:r>
      <w:bookmarkEnd w:id="371"/>
      <w:bookmarkEnd w:id="372"/>
      <w:r w:rsidRPr="00EC0034">
        <w:rPr>
          <w:rFonts w:hint="cs"/>
          <w:rtl/>
        </w:rPr>
        <w:t xml:space="preserve"> </w:t>
      </w:r>
      <w:bookmarkEnd w:id="373"/>
      <w:bookmarkEnd w:id="374"/>
      <w:bookmarkEnd w:id="375"/>
      <w:bookmarkEnd w:id="376"/>
      <w:bookmarkEnd w:id="377"/>
      <w:bookmarkEnd w:id="378"/>
      <w:bookmarkEnd w:id="379"/>
    </w:p>
    <w:p w14:paraId="6EFB84D2" w14:textId="77777777" w:rsidR="005C22EB" w:rsidRDefault="005C22EB" w:rsidP="005C22EB">
      <w:bookmarkStart w:id="380"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F07C3C" w14:paraId="13FFC2AC" w14:textId="77777777" w:rsidTr="00FD15EA">
        <w:trPr>
          <w:trHeight w:val="864"/>
        </w:trPr>
        <w:tc>
          <w:tcPr>
            <w:tcW w:w="6703" w:type="dxa"/>
            <w:shd w:val="clear" w:color="auto" w:fill="D3D3D3"/>
            <w:tcMar>
              <w:top w:w="100" w:type="dxa"/>
              <w:bottom w:w="100" w:type="dxa"/>
              <w:right w:w="100" w:type="dxa"/>
            </w:tcMar>
            <w:vAlign w:val="center"/>
          </w:tcPr>
          <w:p w14:paraId="42234C33" w14:textId="77777777" w:rsidR="00F07C3C" w:rsidRDefault="00CF64D9">
            <w:pPr>
              <w:rPr>
                <w:rtl/>
              </w:rPr>
            </w:pPr>
            <w:r>
              <w:rPr>
                <w:rFonts w:eastAsia="David"/>
                <w:b/>
                <w:bCs/>
                <w:rtl/>
              </w:rPr>
              <w:t>תיאור נספח</w:t>
            </w:r>
          </w:p>
        </w:tc>
        <w:tc>
          <w:tcPr>
            <w:tcW w:w="2059" w:type="dxa"/>
            <w:shd w:val="clear" w:color="auto" w:fill="D3D3D3"/>
            <w:tcMar>
              <w:top w:w="100" w:type="dxa"/>
              <w:bottom w:w="100" w:type="dxa"/>
              <w:right w:w="100" w:type="dxa"/>
            </w:tcMar>
            <w:vAlign w:val="center"/>
          </w:tcPr>
          <w:p w14:paraId="5F2F072F" w14:textId="77777777" w:rsidR="00F07C3C" w:rsidRDefault="00CF64D9">
            <w:pPr>
              <w:rPr>
                <w:rtl/>
              </w:rPr>
            </w:pPr>
            <w:r>
              <w:rPr>
                <w:rFonts w:eastAsia="David"/>
                <w:b/>
                <w:bCs/>
                <w:rtl/>
              </w:rPr>
              <w:t>שם נספח</w:t>
            </w:r>
          </w:p>
        </w:tc>
        <w:tc>
          <w:tcPr>
            <w:tcW w:w="1694" w:type="dxa"/>
            <w:shd w:val="clear" w:color="auto" w:fill="D3D3D3"/>
            <w:tcMar>
              <w:top w:w="100" w:type="dxa"/>
              <w:bottom w:w="100" w:type="dxa"/>
              <w:right w:w="100" w:type="dxa"/>
            </w:tcMar>
            <w:vAlign w:val="center"/>
          </w:tcPr>
          <w:p w14:paraId="2A337AEE" w14:textId="77777777" w:rsidR="00F07C3C" w:rsidRDefault="00CF64D9">
            <w:pPr>
              <w:rPr>
                <w:rtl/>
              </w:rPr>
            </w:pPr>
            <w:r>
              <w:rPr>
                <w:rFonts w:eastAsia="David"/>
                <w:b/>
                <w:bCs/>
                <w:rtl/>
              </w:rPr>
              <w:t>מס' נספח</w:t>
            </w:r>
          </w:p>
        </w:tc>
      </w:tr>
      <w:tr w:rsidR="00F07C3C" w14:paraId="42EED409" w14:textId="77777777" w:rsidTr="006572AB">
        <w:tc>
          <w:tcPr>
            <w:tcW w:w="6703" w:type="dxa"/>
            <w:shd w:val="clear" w:color="auto" w:fill="auto"/>
            <w:tcMar>
              <w:top w:w="100" w:type="dxa"/>
              <w:bottom w:w="100" w:type="dxa"/>
              <w:right w:w="100" w:type="dxa"/>
            </w:tcMar>
            <w:vAlign w:val="center"/>
          </w:tcPr>
          <w:p w14:paraId="55DBFB87" w14:textId="77777777" w:rsidR="00F07C3C" w:rsidRDefault="00CF64D9">
            <w:pPr>
              <w:spacing w:line="360" w:lineRule="auto"/>
              <w:rPr>
                <w:rtl/>
              </w:rPr>
            </w:pPr>
            <w:r>
              <w:rPr>
                <w:rFonts w:eastAsia="David"/>
                <w:rtl/>
              </w:rPr>
              <w:t>טופס הצעת מחיר מלא בהתאם להוראות המופיעות בנספח.</w:t>
            </w:r>
          </w:p>
        </w:tc>
        <w:tc>
          <w:tcPr>
            <w:tcW w:w="2059" w:type="dxa"/>
            <w:shd w:val="clear" w:color="auto" w:fill="auto"/>
            <w:tcMar>
              <w:top w:w="100" w:type="dxa"/>
              <w:bottom w:w="100" w:type="dxa"/>
              <w:right w:w="100" w:type="dxa"/>
            </w:tcMar>
            <w:vAlign w:val="center"/>
          </w:tcPr>
          <w:p w14:paraId="734D48F9" w14:textId="77777777" w:rsidR="00F07C3C" w:rsidRDefault="00CF64D9">
            <w:pPr>
              <w:spacing w:line="360" w:lineRule="auto"/>
              <w:rPr>
                <w:rtl/>
              </w:rPr>
            </w:pPr>
            <w:r>
              <w:rPr>
                <w:rFonts w:eastAsia="David"/>
                <w:b/>
                <w:bCs/>
                <w:rtl/>
              </w:rPr>
              <w:t>הצעת מחיר</w:t>
            </w:r>
          </w:p>
        </w:tc>
        <w:tc>
          <w:tcPr>
            <w:tcW w:w="1694" w:type="dxa"/>
            <w:shd w:val="clear" w:color="auto" w:fill="auto"/>
            <w:tcMar>
              <w:top w:w="100" w:type="dxa"/>
              <w:bottom w:w="100" w:type="dxa"/>
              <w:right w:w="100" w:type="dxa"/>
            </w:tcMar>
            <w:vAlign w:val="center"/>
          </w:tcPr>
          <w:p w14:paraId="76F57DFA" w14:textId="77777777" w:rsidR="00F07C3C" w:rsidRDefault="00CF64D9">
            <w:pPr>
              <w:rPr>
                <w:rtl/>
              </w:rPr>
            </w:pPr>
            <w:r>
              <w:rPr>
                <w:rFonts w:eastAsia="David"/>
                <w:b/>
                <w:bCs/>
                <w:rtl/>
              </w:rPr>
              <w:t>נספח 1</w:t>
            </w:r>
          </w:p>
        </w:tc>
      </w:tr>
      <w:tr w:rsidR="00F07C3C" w14:paraId="540152C2" w14:textId="77777777" w:rsidTr="006572AB">
        <w:tc>
          <w:tcPr>
            <w:tcW w:w="6703" w:type="dxa"/>
            <w:shd w:val="clear" w:color="auto" w:fill="auto"/>
            <w:tcMar>
              <w:top w:w="100" w:type="dxa"/>
              <w:bottom w:w="100" w:type="dxa"/>
              <w:right w:w="100" w:type="dxa"/>
            </w:tcMar>
            <w:vAlign w:val="center"/>
          </w:tcPr>
          <w:p w14:paraId="5F492C9E" w14:textId="77777777" w:rsidR="00F07C3C" w:rsidRDefault="00CF64D9">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4" w:history="1">
              <w:r>
                <w:rPr>
                  <w:rStyle w:val="Hyperlink"/>
                  <w:rFonts w:eastAsia="David"/>
                </w:rPr>
                <w:t>https://www.misim.gov.il/gmishurim/frmInputMekabel.aspx?cur=0</w:t>
              </w:r>
            </w:hyperlink>
          </w:p>
        </w:tc>
        <w:tc>
          <w:tcPr>
            <w:tcW w:w="2059" w:type="dxa"/>
            <w:shd w:val="clear" w:color="auto" w:fill="auto"/>
            <w:tcMar>
              <w:top w:w="100" w:type="dxa"/>
              <w:bottom w:w="100" w:type="dxa"/>
              <w:right w:w="100" w:type="dxa"/>
            </w:tcMar>
            <w:vAlign w:val="center"/>
          </w:tcPr>
          <w:p w14:paraId="154190F4" w14:textId="77777777" w:rsidR="00F07C3C" w:rsidRDefault="00CF64D9">
            <w:pPr>
              <w:spacing w:line="360" w:lineRule="auto"/>
              <w:rPr>
                <w:rtl/>
              </w:rPr>
            </w:pPr>
            <w:r>
              <w:rPr>
                <w:rFonts w:eastAsia="David"/>
                <w:b/>
                <w:bCs/>
                <w:rtl/>
              </w:rPr>
              <w:t>אישור פקיד מורשה</w:t>
            </w:r>
          </w:p>
        </w:tc>
        <w:tc>
          <w:tcPr>
            <w:tcW w:w="1694" w:type="dxa"/>
            <w:shd w:val="clear" w:color="auto" w:fill="auto"/>
            <w:tcMar>
              <w:top w:w="100" w:type="dxa"/>
              <w:bottom w:w="100" w:type="dxa"/>
              <w:right w:w="100" w:type="dxa"/>
            </w:tcMar>
            <w:vAlign w:val="center"/>
          </w:tcPr>
          <w:p w14:paraId="0F62952B" w14:textId="77777777" w:rsidR="00F07C3C" w:rsidRDefault="00CF64D9">
            <w:pPr>
              <w:rPr>
                <w:rtl/>
              </w:rPr>
            </w:pPr>
            <w:r>
              <w:rPr>
                <w:rFonts w:eastAsia="David"/>
                <w:b/>
                <w:bCs/>
                <w:rtl/>
              </w:rPr>
              <w:t>נספח 2</w:t>
            </w:r>
          </w:p>
        </w:tc>
      </w:tr>
      <w:tr w:rsidR="00F07C3C" w14:paraId="4060C578" w14:textId="77777777" w:rsidTr="006572AB">
        <w:tc>
          <w:tcPr>
            <w:tcW w:w="6703" w:type="dxa"/>
            <w:shd w:val="clear" w:color="auto" w:fill="auto"/>
            <w:tcMar>
              <w:top w:w="100" w:type="dxa"/>
              <w:bottom w:w="100" w:type="dxa"/>
              <w:right w:w="100" w:type="dxa"/>
            </w:tcMar>
            <w:vAlign w:val="center"/>
          </w:tcPr>
          <w:p w14:paraId="51D0C8E6" w14:textId="77562432" w:rsidR="00F07C3C" w:rsidRDefault="00CF64D9">
            <w:pPr>
              <w:spacing w:line="360" w:lineRule="auto"/>
              <w:rPr>
                <w:rtl/>
              </w:rPr>
            </w:pPr>
            <w:r>
              <w:rPr>
                <w:rFonts w:eastAsia="David"/>
                <w:rtl/>
              </w:rPr>
              <w:t>על המציע לצרף תצהיר עו"ד בהתאם למפורט בנספח</w:t>
            </w:r>
            <w:r w:rsidR="006572AB">
              <w:rPr>
                <w:rFonts w:eastAsia="David" w:hint="cs"/>
                <w:rtl/>
              </w:rPr>
              <w:t xml:space="preserve"> 3.</w:t>
            </w:r>
          </w:p>
        </w:tc>
        <w:tc>
          <w:tcPr>
            <w:tcW w:w="2059" w:type="dxa"/>
            <w:shd w:val="clear" w:color="auto" w:fill="auto"/>
            <w:tcMar>
              <w:top w:w="100" w:type="dxa"/>
              <w:bottom w:w="100" w:type="dxa"/>
              <w:right w:w="100" w:type="dxa"/>
            </w:tcMar>
            <w:vAlign w:val="center"/>
          </w:tcPr>
          <w:p w14:paraId="51B7F306" w14:textId="77777777" w:rsidR="00F07C3C" w:rsidRDefault="00CF64D9">
            <w:pPr>
              <w:spacing w:line="360" w:lineRule="auto"/>
              <w:rPr>
                <w:rtl/>
              </w:rPr>
            </w:pPr>
            <w:r>
              <w:rPr>
                <w:rFonts w:eastAsia="David"/>
                <w:b/>
                <w:bCs/>
                <w:rtl/>
              </w:rPr>
              <w:t>תצהיר עו"ד בדבר היעדר הרשעות לפי חוק עסקאות גופים ציבוריים</w:t>
            </w:r>
          </w:p>
        </w:tc>
        <w:tc>
          <w:tcPr>
            <w:tcW w:w="1694" w:type="dxa"/>
            <w:shd w:val="clear" w:color="auto" w:fill="auto"/>
            <w:tcMar>
              <w:top w:w="100" w:type="dxa"/>
              <w:bottom w:w="100" w:type="dxa"/>
              <w:right w:w="100" w:type="dxa"/>
            </w:tcMar>
            <w:vAlign w:val="center"/>
          </w:tcPr>
          <w:p w14:paraId="18F3145C" w14:textId="77777777" w:rsidR="00F07C3C" w:rsidRDefault="00CF64D9">
            <w:pPr>
              <w:rPr>
                <w:rtl/>
              </w:rPr>
            </w:pPr>
            <w:r>
              <w:rPr>
                <w:rFonts w:eastAsia="David"/>
                <w:b/>
                <w:bCs/>
                <w:rtl/>
              </w:rPr>
              <w:t>נספח 3</w:t>
            </w:r>
          </w:p>
        </w:tc>
      </w:tr>
      <w:tr w:rsidR="00F07C3C" w14:paraId="5101A5FB" w14:textId="77777777" w:rsidTr="006572AB">
        <w:tc>
          <w:tcPr>
            <w:tcW w:w="6703" w:type="dxa"/>
            <w:shd w:val="clear" w:color="auto" w:fill="auto"/>
            <w:tcMar>
              <w:top w:w="100" w:type="dxa"/>
              <w:bottom w:w="100" w:type="dxa"/>
              <w:right w:w="100" w:type="dxa"/>
            </w:tcMar>
            <w:vAlign w:val="center"/>
          </w:tcPr>
          <w:p w14:paraId="5B846156" w14:textId="77777777" w:rsidR="00F07C3C" w:rsidRDefault="00CF64D9">
            <w:pPr>
              <w:spacing w:line="360" w:lineRule="auto"/>
              <w:rPr>
                <w:rtl/>
              </w:rPr>
            </w:pPr>
            <w:r>
              <w:rPr>
                <w:rFonts w:eastAsia="David"/>
                <w:rtl/>
              </w:rPr>
              <w:t>אישור רו"ח מבקר, בדבר היקף הפעילות של המציע, כנדרש בתנאי הסף, בהתאם לנוסח המופיע בנספח.</w:t>
            </w:r>
          </w:p>
        </w:tc>
        <w:tc>
          <w:tcPr>
            <w:tcW w:w="2059" w:type="dxa"/>
            <w:shd w:val="clear" w:color="auto" w:fill="auto"/>
            <w:tcMar>
              <w:top w:w="100" w:type="dxa"/>
              <w:bottom w:w="100" w:type="dxa"/>
              <w:right w:w="100" w:type="dxa"/>
            </w:tcMar>
            <w:vAlign w:val="center"/>
          </w:tcPr>
          <w:p w14:paraId="00970ACB" w14:textId="3D46A63B" w:rsidR="00F07C3C" w:rsidRDefault="001C2C5C">
            <w:pPr>
              <w:spacing w:line="360" w:lineRule="auto"/>
            </w:pPr>
            <w:r>
              <w:rPr>
                <w:rFonts w:hint="cs"/>
                <w:rtl/>
              </w:rPr>
              <w:t>היקף פעילות של המציע</w:t>
            </w:r>
          </w:p>
        </w:tc>
        <w:tc>
          <w:tcPr>
            <w:tcW w:w="1694" w:type="dxa"/>
            <w:shd w:val="clear" w:color="auto" w:fill="auto"/>
            <w:tcMar>
              <w:top w:w="100" w:type="dxa"/>
              <w:bottom w:w="100" w:type="dxa"/>
              <w:right w:w="100" w:type="dxa"/>
            </w:tcMar>
            <w:vAlign w:val="center"/>
          </w:tcPr>
          <w:p w14:paraId="3D85CC76" w14:textId="77777777" w:rsidR="00F07C3C" w:rsidRDefault="00CF64D9">
            <w:pPr>
              <w:rPr>
                <w:rtl/>
              </w:rPr>
            </w:pPr>
            <w:r>
              <w:rPr>
                <w:rFonts w:eastAsia="David"/>
                <w:b/>
                <w:bCs/>
                <w:rtl/>
              </w:rPr>
              <w:t>נספח 4</w:t>
            </w:r>
          </w:p>
        </w:tc>
      </w:tr>
      <w:tr w:rsidR="00D5573F" w14:paraId="2AEC3BAD" w14:textId="77777777" w:rsidTr="006572AB">
        <w:tc>
          <w:tcPr>
            <w:tcW w:w="6703" w:type="dxa"/>
            <w:shd w:val="clear" w:color="auto" w:fill="auto"/>
            <w:tcMar>
              <w:top w:w="100" w:type="dxa"/>
              <w:bottom w:w="100" w:type="dxa"/>
              <w:right w:w="100" w:type="dxa"/>
            </w:tcMar>
            <w:vAlign w:val="center"/>
          </w:tcPr>
          <w:p w14:paraId="350C9A6C" w14:textId="1F4AD5F8" w:rsidR="00D5573F" w:rsidRDefault="00D5573F">
            <w:pPr>
              <w:spacing w:line="360" w:lineRule="auto"/>
              <w:rPr>
                <w:rFonts w:eastAsia="David"/>
                <w:rtl/>
              </w:rPr>
            </w:pPr>
            <w:r>
              <w:rPr>
                <w:rFonts w:eastAsia="David"/>
                <w:rtl/>
              </w:rPr>
              <w:t>על המציע לצרף תצהיר עו"ד בהתאם למפורט בנספח</w:t>
            </w:r>
            <w:r w:rsidR="00F51D53">
              <w:rPr>
                <w:rFonts w:eastAsia="David" w:hint="cs"/>
                <w:rtl/>
              </w:rPr>
              <w:t xml:space="preserve"> </w:t>
            </w:r>
            <w:r w:rsidR="006572AB">
              <w:rPr>
                <w:rFonts w:eastAsia="David" w:hint="cs"/>
                <w:rtl/>
              </w:rPr>
              <w:t>5</w:t>
            </w:r>
            <w:r w:rsidR="006572AB">
              <w:rPr>
                <w:rFonts w:eastAsia="David"/>
                <w:rtl/>
              </w:rPr>
              <w:t>.</w:t>
            </w:r>
          </w:p>
        </w:tc>
        <w:tc>
          <w:tcPr>
            <w:tcW w:w="2059" w:type="dxa"/>
            <w:shd w:val="clear" w:color="auto" w:fill="auto"/>
            <w:tcMar>
              <w:top w:w="100" w:type="dxa"/>
              <w:bottom w:w="100" w:type="dxa"/>
              <w:right w:w="100" w:type="dxa"/>
            </w:tcMar>
            <w:vAlign w:val="center"/>
          </w:tcPr>
          <w:p w14:paraId="3F8CE7F8" w14:textId="56751DF8" w:rsidR="00D5573F" w:rsidRDefault="00D5573F">
            <w:pPr>
              <w:spacing w:line="360" w:lineRule="auto"/>
            </w:pPr>
            <w:r>
              <w:rPr>
                <w:rFonts w:hint="cs"/>
                <w:rtl/>
              </w:rPr>
              <w:t>נספח איסור התקשרות</w:t>
            </w:r>
            <w:r w:rsidR="0055628B">
              <w:rPr>
                <w:rFonts w:hint="cs"/>
                <w:rtl/>
              </w:rPr>
              <w:t xml:space="preserve"> או </w:t>
            </w:r>
            <w:r>
              <w:rPr>
                <w:rFonts w:hint="cs"/>
                <w:rtl/>
              </w:rPr>
              <w:t xml:space="preserve">מעורבות </w:t>
            </w:r>
          </w:p>
        </w:tc>
        <w:tc>
          <w:tcPr>
            <w:tcW w:w="1694" w:type="dxa"/>
            <w:shd w:val="clear" w:color="auto" w:fill="auto"/>
            <w:tcMar>
              <w:top w:w="100" w:type="dxa"/>
              <w:bottom w:w="100" w:type="dxa"/>
              <w:right w:w="100" w:type="dxa"/>
            </w:tcMar>
            <w:vAlign w:val="center"/>
          </w:tcPr>
          <w:p w14:paraId="1BABDA8E" w14:textId="062887BA" w:rsidR="00D5573F" w:rsidRDefault="00D5573F">
            <w:pPr>
              <w:rPr>
                <w:rFonts w:eastAsia="David"/>
                <w:b/>
                <w:bCs/>
                <w:rtl/>
              </w:rPr>
            </w:pPr>
            <w:r>
              <w:rPr>
                <w:rFonts w:eastAsia="David" w:hint="cs"/>
                <w:b/>
                <w:bCs/>
                <w:rtl/>
              </w:rPr>
              <w:t xml:space="preserve">נספח 5 </w:t>
            </w:r>
          </w:p>
        </w:tc>
      </w:tr>
    </w:tbl>
    <w:p w14:paraId="47496EB1" w14:textId="77777777" w:rsidR="00F07C3C" w:rsidRDefault="00F07C3C" w:rsidP="005C22EB"/>
    <w:bookmarkEnd w:id="380"/>
    <w:p w14:paraId="67285457" w14:textId="77777777" w:rsidR="00F07C3C" w:rsidRDefault="00CF64D9" w:rsidP="005C22EB">
      <w:r>
        <w:t xml:space="preserve"> </w:t>
      </w:r>
    </w:p>
    <w:p w14:paraId="113877DB" w14:textId="77777777" w:rsidR="005C22EB" w:rsidRDefault="005C22EB" w:rsidP="005C22EB"/>
    <w:p w14:paraId="3E5AD5C4" w14:textId="77777777" w:rsidR="005C22EB" w:rsidRPr="0030142D" w:rsidRDefault="005C22EB" w:rsidP="0030142D">
      <w:pPr>
        <w:rPr>
          <w:rtl/>
        </w:rPr>
      </w:pPr>
    </w:p>
    <w:p w14:paraId="3DC78570"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81" w:name="_Toc504992922"/>
      <w:bookmarkStart w:id="382" w:name="_Toc401778846"/>
    </w:p>
    <w:p w14:paraId="2A56ED3C" w14:textId="660BA9C7" w:rsidR="00992E15" w:rsidRPr="00E0309B" w:rsidRDefault="00CF64D9" w:rsidP="00602672">
      <w:pPr>
        <w:pStyle w:val="affff6"/>
        <w:rPr>
          <w:rtl/>
        </w:rPr>
      </w:pPr>
      <w:bookmarkStart w:id="383" w:name="_Toc44931951"/>
      <w:bookmarkStart w:id="384" w:name="_Toc44932038"/>
      <w:bookmarkStart w:id="385" w:name="_Toc53331372"/>
      <w:bookmarkStart w:id="386" w:name="show_nispach1_2"/>
      <w:bookmarkStart w:id="387" w:name="_Hlk214204500"/>
      <w:r w:rsidRPr="0018304E">
        <w:rPr>
          <w:rFonts w:hint="eastAsia"/>
          <w:b/>
          <w:kern w:val="0"/>
          <w:sz w:val="32"/>
          <w:szCs w:val="32"/>
          <w:rtl/>
        </w:rPr>
        <w:lastRenderedPageBreak/>
        <w:t>נספח</w:t>
      </w:r>
      <w:r w:rsidRPr="0018304E">
        <w:rPr>
          <w:b/>
          <w:kern w:val="0"/>
          <w:sz w:val="32"/>
          <w:szCs w:val="32"/>
          <w:rtl/>
        </w:rPr>
        <w:t xml:space="preserve"> 1 </w:t>
      </w:r>
      <w:r w:rsidR="00DF5FE1" w:rsidRPr="0018304E">
        <w:rPr>
          <w:b/>
          <w:kern w:val="0"/>
          <w:sz w:val="32"/>
          <w:szCs w:val="32"/>
          <w:rtl/>
        </w:rPr>
        <w:t>–</w:t>
      </w:r>
      <w:r w:rsidRPr="0018304E">
        <w:rPr>
          <w:b/>
          <w:kern w:val="0"/>
          <w:sz w:val="32"/>
          <w:szCs w:val="32"/>
          <w:rtl/>
        </w:rPr>
        <w:t xml:space="preserve"> </w:t>
      </w:r>
      <w:r w:rsidRPr="0018304E">
        <w:rPr>
          <w:rFonts w:hint="eastAsia"/>
          <w:b/>
          <w:kern w:val="0"/>
          <w:sz w:val="32"/>
          <w:szCs w:val="32"/>
          <w:rtl/>
        </w:rPr>
        <w:t>טופס</w:t>
      </w:r>
      <w:r w:rsidRPr="0018304E">
        <w:rPr>
          <w:b/>
          <w:kern w:val="0"/>
          <w:sz w:val="32"/>
          <w:szCs w:val="32"/>
          <w:rtl/>
        </w:rPr>
        <w:t xml:space="preserve"> </w:t>
      </w:r>
      <w:r w:rsidRPr="0018304E">
        <w:rPr>
          <w:rFonts w:hint="eastAsia"/>
          <w:b/>
          <w:kern w:val="0"/>
          <w:sz w:val="32"/>
          <w:szCs w:val="32"/>
          <w:rtl/>
        </w:rPr>
        <w:t>הצעת</w:t>
      </w:r>
      <w:r w:rsidRPr="0018304E">
        <w:rPr>
          <w:b/>
          <w:kern w:val="0"/>
          <w:sz w:val="32"/>
          <w:szCs w:val="32"/>
          <w:rtl/>
        </w:rPr>
        <w:t xml:space="preserve"> </w:t>
      </w:r>
      <w:r w:rsidRPr="0018304E">
        <w:rPr>
          <w:rFonts w:hint="eastAsia"/>
          <w:b/>
          <w:kern w:val="0"/>
          <w:sz w:val="32"/>
          <w:szCs w:val="32"/>
          <w:rtl/>
        </w:rPr>
        <w:t>המחיר</w:t>
      </w:r>
      <w:r w:rsidRPr="0018304E">
        <w:rPr>
          <w:b/>
          <w:kern w:val="0"/>
          <w:sz w:val="32"/>
          <w:szCs w:val="32"/>
          <w:rtl/>
        </w:rPr>
        <w:t xml:space="preserve"> </w:t>
      </w:r>
      <w:bookmarkEnd w:id="381"/>
      <w:bookmarkEnd w:id="383"/>
      <w:bookmarkEnd w:id="384"/>
      <w:bookmarkEnd w:id="385"/>
      <w:r w:rsidR="00114AFF" w:rsidRPr="0018304E">
        <w:rPr>
          <w:rFonts w:hint="eastAsia"/>
          <w:b/>
          <w:kern w:val="0"/>
          <w:sz w:val="32"/>
          <w:szCs w:val="32"/>
          <w:rtl/>
        </w:rPr>
        <w:t>למכרז</w:t>
      </w:r>
      <w:r w:rsidR="00114AFF" w:rsidRPr="0018304E">
        <w:rPr>
          <w:b/>
          <w:kern w:val="0"/>
          <w:sz w:val="32"/>
          <w:szCs w:val="32"/>
          <w:rtl/>
        </w:rPr>
        <w:t xml:space="preserve"> </w:t>
      </w:r>
      <w:bookmarkStart w:id="388" w:name="TenderNumber_5"/>
      <w:r w:rsidR="006A168D" w:rsidRPr="0018304E">
        <w:rPr>
          <w:rFonts w:hint="cs"/>
          <w:b/>
          <w:kern w:val="0"/>
          <w:sz w:val="32"/>
          <w:szCs w:val="32"/>
          <w:rtl/>
        </w:rPr>
        <w:t>76</w:t>
      </w:r>
      <w:r w:rsidR="00114AFF" w:rsidRPr="0018304E">
        <w:rPr>
          <w:b/>
          <w:kern w:val="0"/>
          <w:sz w:val="32"/>
          <w:szCs w:val="32"/>
          <w:rtl/>
        </w:rPr>
        <w:t>/2025</w:t>
      </w:r>
      <w:bookmarkEnd w:id="388"/>
      <w:r w:rsidR="00114AFF" w:rsidRPr="0018304E">
        <w:rPr>
          <w:b/>
          <w:kern w:val="0"/>
          <w:sz w:val="32"/>
          <w:szCs w:val="32"/>
          <w:rtl/>
        </w:rPr>
        <w:t>-</w:t>
      </w:r>
      <w:bookmarkStart w:id="389" w:name="TenderDesc_4"/>
      <w:r w:rsidR="00114AFF" w:rsidRPr="0018304E">
        <w:rPr>
          <w:b/>
          <w:kern w:val="0"/>
          <w:sz w:val="32"/>
          <w:szCs w:val="32"/>
          <w:rtl/>
        </w:rPr>
        <w:t>הקמה ותפעול של מאגר</w:t>
      </w:r>
      <w:r w:rsidR="00114AFF" w:rsidRPr="00CF1B71">
        <w:rPr>
          <w:rtl/>
        </w:rPr>
        <w:t xml:space="preserve"> עמדות טעינה ציבוריות לרכב חשמלי</w:t>
      </w:r>
      <w:bookmarkEnd w:id="389"/>
    </w:p>
    <w:p w14:paraId="63D7DE94" w14:textId="77777777" w:rsidR="00992E15" w:rsidRPr="00324B05" w:rsidRDefault="00992E15" w:rsidP="00992E15">
      <w:pPr>
        <w:spacing w:line="360" w:lineRule="auto"/>
        <w:ind w:left="501"/>
        <w:contextualSpacing/>
        <w:jc w:val="both"/>
        <w:rPr>
          <w:kern w:val="28"/>
          <w:sz w:val="20"/>
          <w:szCs w:val="20"/>
          <w:rtl/>
        </w:rPr>
      </w:pPr>
      <w:bookmarkStart w:id="390" w:name="show_Ismn_2"/>
    </w:p>
    <w:p w14:paraId="6B82AE0D" w14:textId="77777777" w:rsidR="00992E15" w:rsidRPr="00E0309B" w:rsidRDefault="00CF64D9" w:rsidP="00992E15">
      <w:pPr>
        <w:jc w:val="center"/>
        <w:rPr>
          <w:rtl/>
        </w:rPr>
      </w:pPr>
      <w:bookmarkStart w:id="391" w:name="show_SugTevatMichrazimDigital_1"/>
      <w:r>
        <w:rPr>
          <w:rFonts w:hint="cs"/>
          <w:b/>
          <w:bCs/>
          <w:kern w:val="28"/>
          <w:sz w:val="28"/>
          <w:szCs w:val="28"/>
          <w:rtl/>
        </w:rPr>
        <w:t>טופס זה יוגש בנפרד מחוברת ההצעה</w:t>
      </w:r>
    </w:p>
    <w:bookmarkEnd w:id="390"/>
    <w:bookmarkEnd w:id="391"/>
    <w:p w14:paraId="0F5C2435" w14:textId="77777777" w:rsidR="00533E2E" w:rsidRPr="00E0309B" w:rsidRDefault="00533E2E" w:rsidP="00992E15">
      <w:pPr>
        <w:jc w:val="center"/>
        <w:rPr>
          <w:rtl/>
        </w:rPr>
      </w:pPr>
    </w:p>
    <w:p w14:paraId="5CE5C5EA" w14:textId="77777777" w:rsidR="00F07C3C" w:rsidRDefault="00CF64D9">
      <w:pPr>
        <w:spacing w:after="240" w:line="360" w:lineRule="auto"/>
        <w:jc w:val="both"/>
        <w:rPr>
          <w:rFonts w:eastAsia="David"/>
          <w:rtl/>
        </w:rPr>
      </w:pPr>
      <w:bookmarkStart w:id="392" w:name="html_pricingRulesGeneral"/>
      <w:r>
        <w:rPr>
          <w:rFonts w:eastAsia="David"/>
          <w:b/>
          <w:bCs/>
          <w:u w:val="single"/>
          <w:rtl/>
        </w:rPr>
        <w:t>כללי</w:t>
      </w:r>
    </w:p>
    <w:p w14:paraId="75E698D7" w14:textId="77777777" w:rsidR="00F07C3C" w:rsidRDefault="00CF64D9">
      <w:pPr>
        <w:numPr>
          <w:ilvl w:val="0"/>
          <w:numId w:val="263"/>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2A827375" w14:textId="6B3641BC" w:rsidR="00F07C3C" w:rsidRDefault="00CF64D9">
      <w:pPr>
        <w:numPr>
          <w:ilvl w:val="0"/>
          <w:numId w:val="263"/>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r w:rsidR="002F304E">
        <w:rPr>
          <w:rFonts w:eastAsia="David" w:hint="cs"/>
          <w:rtl/>
        </w:rPr>
        <w:t>, והיקף התקציב הזמין</w:t>
      </w:r>
      <w:r>
        <w:rPr>
          <w:rFonts w:eastAsia="David"/>
          <w:rtl/>
        </w:rPr>
        <w:t>.</w:t>
      </w:r>
    </w:p>
    <w:p w14:paraId="69941303" w14:textId="77777777" w:rsidR="00F07C3C" w:rsidRDefault="00CF64D9">
      <w:pPr>
        <w:spacing w:before="240" w:after="240" w:line="360" w:lineRule="auto"/>
        <w:jc w:val="both"/>
        <w:rPr>
          <w:rFonts w:eastAsia="David"/>
          <w:rtl/>
        </w:rPr>
      </w:pPr>
      <w:r>
        <w:rPr>
          <w:rFonts w:eastAsia="David"/>
          <w:b/>
          <w:bCs/>
          <w:u w:val="single"/>
          <w:rtl/>
        </w:rPr>
        <w:t>הצעת המחיר</w:t>
      </w:r>
    </w:p>
    <w:p w14:paraId="70AA4D2D" w14:textId="77777777" w:rsidR="00F07C3C" w:rsidRDefault="00CF64D9">
      <w:pPr>
        <w:numPr>
          <w:ilvl w:val="0"/>
          <w:numId w:val="264"/>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505FB78D" w14:textId="392117F0" w:rsidR="00F07C3C" w:rsidRDefault="00CF64D9">
      <w:pPr>
        <w:numPr>
          <w:ilvl w:val="0"/>
          <w:numId w:val="264"/>
        </w:numPr>
        <w:spacing w:line="360" w:lineRule="auto"/>
        <w:ind w:hanging="282"/>
        <w:jc w:val="both"/>
        <w:rPr>
          <w:rFonts w:eastAsia="David"/>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03116DF9" w14:textId="29609C97" w:rsidR="00F07C3C" w:rsidRDefault="00CF64D9">
      <w:pPr>
        <w:numPr>
          <w:ilvl w:val="0"/>
          <w:numId w:val="264"/>
        </w:numPr>
        <w:spacing w:after="240" w:line="360" w:lineRule="auto"/>
        <w:ind w:hanging="282"/>
        <w:jc w:val="both"/>
        <w:rPr>
          <w:rFonts w:eastAsia="David"/>
        </w:rPr>
      </w:pPr>
      <w:r>
        <w:rPr>
          <w:rFonts w:eastAsia="David"/>
          <w:rtl/>
        </w:rPr>
        <w:t>יש למלא רק את העמודה המסומנת "למילוי על ידי המציע".</w:t>
      </w:r>
    </w:p>
    <w:p w14:paraId="7A641ADA" w14:textId="5236F490" w:rsidR="00E06FAC" w:rsidRDefault="00E06FAC">
      <w:pPr>
        <w:numPr>
          <w:ilvl w:val="0"/>
          <w:numId w:val="264"/>
        </w:numPr>
        <w:spacing w:after="240" w:line="360" w:lineRule="auto"/>
        <w:ind w:hanging="282"/>
        <w:jc w:val="both"/>
        <w:rPr>
          <w:rFonts w:eastAsia="David"/>
          <w:rtl/>
        </w:rPr>
      </w:pPr>
      <w:r>
        <w:rPr>
          <w:rFonts w:eastAsia="David" w:hint="cs"/>
          <w:rtl/>
        </w:rPr>
        <w:t>כל המחירים ינקבו בש"ח.</w:t>
      </w:r>
    </w:p>
    <w:bookmarkEnd w:id="392"/>
    <w:p w14:paraId="4EB4A373" w14:textId="77777777" w:rsidR="0097008B" w:rsidRPr="00E0309B" w:rsidRDefault="0097008B" w:rsidP="00E0309B"/>
    <w:p w14:paraId="02EF6340" w14:textId="77777777" w:rsidR="003E60F9" w:rsidRPr="005A403B" w:rsidRDefault="003E60F9" w:rsidP="00E0309B"/>
    <w:p w14:paraId="34BF4B05" w14:textId="77777777" w:rsidR="0097008B" w:rsidRPr="005A403B" w:rsidRDefault="0097008B" w:rsidP="00E0309B">
      <w:bookmarkStart w:id="393" w:name="tbl_nispach1"/>
    </w:p>
    <w:p w14:paraId="29ADBE36" w14:textId="77777777" w:rsidR="00F07C3C" w:rsidRDefault="00CF64D9">
      <w:pPr>
        <w:spacing w:after="240"/>
        <w:jc w:val="both"/>
        <w:rPr>
          <w:rFonts w:eastAsia="David"/>
          <w:b/>
          <w:bCs/>
          <w:rtl/>
        </w:rPr>
      </w:pPr>
      <w:r>
        <w:rPr>
          <w:rFonts w:eastAsia="David"/>
          <w:b/>
          <w:bCs/>
          <w:rtl/>
        </w:rPr>
        <w:t>טבלת מחירים 1 - הצעה כספית</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633"/>
        <w:gridCol w:w="686"/>
        <w:gridCol w:w="1091"/>
        <w:gridCol w:w="955"/>
        <w:gridCol w:w="3085"/>
        <w:gridCol w:w="820"/>
      </w:tblGrid>
      <w:tr w:rsidR="004E4427" w14:paraId="694946D6" w14:textId="77777777" w:rsidTr="004E4427">
        <w:tc>
          <w:tcPr>
            <w:tcW w:w="1633" w:type="dxa"/>
            <w:tcMar>
              <w:top w:w="100" w:type="dxa"/>
              <w:bottom w:w="100" w:type="dxa"/>
              <w:right w:w="100" w:type="dxa"/>
            </w:tcMar>
            <w:vAlign w:val="center"/>
          </w:tcPr>
          <w:p w14:paraId="0966DB5D" w14:textId="77777777" w:rsidR="004E4427" w:rsidRPr="005A403B" w:rsidRDefault="004E4427" w:rsidP="00E0309B">
            <w:pPr>
              <w:jc w:val="center"/>
              <w:rPr>
                <w:rtl/>
              </w:rPr>
            </w:pPr>
            <w:r>
              <w:rPr>
                <w:rFonts w:eastAsia="David"/>
                <w:b/>
                <w:bCs/>
                <w:rtl/>
              </w:rPr>
              <w:t xml:space="preserve">הצעת המחיר - </w:t>
            </w:r>
            <w:r w:rsidRPr="00913555">
              <w:rPr>
                <w:rFonts w:eastAsia="David"/>
                <w:b/>
                <w:bCs/>
                <w:u w:val="single"/>
                <w:rtl/>
              </w:rPr>
              <w:t>למילוי ע"י המציע</w:t>
            </w:r>
            <w:r>
              <w:rPr>
                <w:rFonts w:eastAsia="David"/>
                <w:b/>
                <w:bCs/>
                <w:rtl/>
              </w:rPr>
              <w:t xml:space="preserve"> (כולל מע"מ) </w:t>
            </w:r>
          </w:p>
        </w:tc>
        <w:tc>
          <w:tcPr>
            <w:tcW w:w="686" w:type="dxa"/>
            <w:tcMar>
              <w:top w:w="100" w:type="dxa"/>
              <w:bottom w:w="100" w:type="dxa"/>
              <w:right w:w="100" w:type="dxa"/>
            </w:tcMar>
            <w:vAlign w:val="center"/>
          </w:tcPr>
          <w:p w14:paraId="49FA25AC" w14:textId="77777777" w:rsidR="004E4427" w:rsidRPr="0088775C" w:rsidRDefault="004E4427" w:rsidP="00E0309B">
            <w:pPr>
              <w:jc w:val="center"/>
              <w:rPr>
                <w:rtl/>
              </w:rPr>
            </w:pPr>
            <w:r w:rsidRPr="0088775C">
              <w:rPr>
                <w:rFonts w:eastAsia="David"/>
                <w:b/>
                <w:bCs/>
                <w:rtl/>
              </w:rPr>
              <w:t xml:space="preserve">כמות </w:t>
            </w:r>
          </w:p>
        </w:tc>
        <w:tc>
          <w:tcPr>
            <w:tcW w:w="1091" w:type="dxa"/>
            <w:tcMar>
              <w:top w:w="100" w:type="dxa"/>
              <w:bottom w:w="100" w:type="dxa"/>
              <w:right w:w="100" w:type="dxa"/>
            </w:tcMar>
            <w:vAlign w:val="center"/>
          </w:tcPr>
          <w:p w14:paraId="7D3E8AC8" w14:textId="77777777" w:rsidR="004E4427" w:rsidRPr="0088775C" w:rsidRDefault="004E4427" w:rsidP="00E0309B">
            <w:pPr>
              <w:jc w:val="center"/>
              <w:rPr>
                <w:rFonts w:eastAsia="David"/>
                <w:b/>
                <w:bCs/>
                <w:rtl/>
              </w:rPr>
            </w:pPr>
            <w:r w:rsidRPr="0088775C">
              <w:rPr>
                <w:rFonts w:eastAsia="David"/>
                <w:b/>
                <w:bCs/>
                <w:rtl/>
              </w:rPr>
              <w:t xml:space="preserve">מחיר </w:t>
            </w:r>
          </w:p>
          <w:p w14:paraId="1C841BBE" w14:textId="20552379" w:rsidR="004E4427" w:rsidRPr="0088775C" w:rsidRDefault="004E4427" w:rsidP="00E0309B">
            <w:pPr>
              <w:jc w:val="center"/>
              <w:rPr>
                <w:rtl/>
              </w:rPr>
            </w:pPr>
            <w:r w:rsidRPr="0088775C">
              <w:rPr>
                <w:rFonts w:eastAsia="David"/>
                <w:b/>
                <w:bCs/>
                <w:rtl/>
              </w:rPr>
              <w:t xml:space="preserve">מקסימום </w:t>
            </w:r>
          </w:p>
        </w:tc>
        <w:tc>
          <w:tcPr>
            <w:tcW w:w="955" w:type="dxa"/>
            <w:tcMar>
              <w:top w:w="100" w:type="dxa"/>
              <w:bottom w:w="100" w:type="dxa"/>
              <w:right w:w="100" w:type="dxa"/>
            </w:tcMar>
            <w:vAlign w:val="center"/>
          </w:tcPr>
          <w:p w14:paraId="1328FCDA" w14:textId="77777777" w:rsidR="004E4427" w:rsidRPr="0088775C" w:rsidRDefault="004E4427" w:rsidP="00E0309B">
            <w:pPr>
              <w:jc w:val="center"/>
              <w:rPr>
                <w:rtl/>
              </w:rPr>
            </w:pPr>
            <w:r w:rsidRPr="0088775C">
              <w:rPr>
                <w:rFonts w:eastAsia="David"/>
                <w:b/>
                <w:bCs/>
                <w:rtl/>
              </w:rPr>
              <w:t xml:space="preserve">מחיר מינימום </w:t>
            </w:r>
          </w:p>
        </w:tc>
        <w:tc>
          <w:tcPr>
            <w:tcW w:w="3085" w:type="dxa"/>
            <w:tcMar>
              <w:top w:w="100" w:type="dxa"/>
              <w:bottom w:w="100" w:type="dxa"/>
              <w:right w:w="100" w:type="dxa"/>
            </w:tcMar>
            <w:vAlign w:val="center"/>
          </w:tcPr>
          <w:p w14:paraId="0822F669" w14:textId="77777777" w:rsidR="004E4427" w:rsidRPr="0088775C" w:rsidRDefault="004E4427" w:rsidP="00E0309B">
            <w:pPr>
              <w:jc w:val="center"/>
              <w:rPr>
                <w:rtl/>
              </w:rPr>
            </w:pPr>
            <w:r w:rsidRPr="0088775C">
              <w:rPr>
                <w:rFonts w:eastAsia="David"/>
                <w:b/>
                <w:bCs/>
                <w:rtl/>
              </w:rPr>
              <w:t xml:space="preserve">יחידת התמחור </w:t>
            </w:r>
          </w:p>
        </w:tc>
        <w:tc>
          <w:tcPr>
            <w:tcW w:w="820" w:type="dxa"/>
            <w:tcMar>
              <w:top w:w="100" w:type="dxa"/>
              <w:bottom w:w="100" w:type="dxa"/>
              <w:right w:w="100" w:type="dxa"/>
            </w:tcMar>
            <w:vAlign w:val="center"/>
          </w:tcPr>
          <w:p w14:paraId="4053C8C0" w14:textId="21BD2853" w:rsidR="004E4427" w:rsidRPr="0088775C" w:rsidRDefault="004E4427">
            <w:pPr>
              <w:rPr>
                <w:rtl/>
              </w:rPr>
            </w:pPr>
            <w:r w:rsidRPr="0088775C">
              <w:rPr>
                <w:rFonts w:eastAsia="David"/>
                <w:b/>
                <w:bCs/>
                <w:rtl/>
              </w:rPr>
              <w:t>מס</w:t>
            </w:r>
            <w:r>
              <w:rPr>
                <w:rFonts w:eastAsia="David" w:hint="cs"/>
                <w:b/>
                <w:bCs/>
                <w:rtl/>
              </w:rPr>
              <w:t>פר</w:t>
            </w:r>
          </w:p>
        </w:tc>
      </w:tr>
      <w:tr w:rsidR="004E4427" w14:paraId="168EF4A8" w14:textId="77777777" w:rsidTr="004E4427">
        <w:tc>
          <w:tcPr>
            <w:tcW w:w="1633" w:type="dxa"/>
            <w:tcMar>
              <w:top w:w="100" w:type="dxa"/>
              <w:bottom w:w="100" w:type="dxa"/>
              <w:right w:w="100" w:type="dxa"/>
            </w:tcMar>
            <w:vAlign w:val="center"/>
          </w:tcPr>
          <w:p w14:paraId="3B2F7ED2" w14:textId="77777777" w:rsidR="004E4427" w:rsidRDefault="004E4427">
            <w:pPr>
              <w:bidi w:val="0"/>
              <w:rPr>
                <w:rFonts w:eastAsia="David"/>
              </w:rPr>
            </w:pPr>
            <w:r>
              <w:rPr>
                <w:rFonts w:eastAsia="David"/>
              </w:rPr>
              <w:t>₪</w:t>
            </w:r>
          </w:p>
          <w:p w14:paraId="28211A87" w14:textId="77777777" w:rsidR="004E4427" w:rsidRPr="005A403B" w:rsidRDefault="004E4427"/>
        </w:tc>
        <w:tc>
          <w:tcPr>
            <w:tcW w:w="686" w:type="dxa"/>
            <w:tcMar>
              <w:top w:w="100" w:type="dxa"/>
              <w:bottom w:w="100" w:type="dxa"/>
              <w:right w:w="100" w:type="dxa"/>
            </w:tcMar>
            <w:vAlign w:val="center"/>
          </w:tcPr>
          <w:p w14:paraId="19037786" w14:textId="77777777" w:rsidR="004E4427" w:rsidRPr="005A403B" w:rsidRDefault="004E4427">
            <w:r>
              <w:rPr>
                <w:rFonts w:eastAsia="David"/>
              </w:rPr>
              <w:t>1</w:t>
            </w:r>
          </w:p>
        </w:tc>
        <w:tc>
          <w:tcPr>
            <w:tcW w:w="1091" w:type="dxa"/>
            <w:tcMar>
              <w:top w:w="100" w:type="dxa"/>
              <w:bottom w:w="100" w:type="dxa"/>
              <w:right w:w="100" w:type="dxa"/>
            </w:tcMar>
            <w:vAlign w:val="center"/>
          </w:tcPr>
          <w:p w14:paraId="350D1849" w14:textId="54C8A66B" w:rsidR="004E4427" w:rsidRPr="005A403B" w:rsidRDefault="004E4427">
            <w:pPr>
              <w:rPr>
                <w:rtl/>
              </w:rPr>
            </w:pPr>
            <w:r>
              <w:rPr>
                <w:rFonts w:eastAsia="David" w:hint="cs"/>
                <w:rtl/>
              </w:rPr>
              <w:t>ללא</w:t>
            </w:r>
          </w:p>
        </w:tc>
        <w:tc>
          <w:tcPr>
            <w:tcW w:w="955" w:type="dxa"/>
            <w:tcMar>
              <w:top w:w="100" w:type="dxa"/>
              <w:bottom w:w="100" w:type="dxa"/>
              <w:right w:w="100" w:type="dxa"/>
            </w:tcMar>
            <w:vAlign w:val="center"/>
          </w:tcPr>
          <w:p w14:paraId="526982BB" w14:textId="77777777" w:rsidR="004E4427" w:rsidRPr="005A403B" w:rsidRDefault="004E4427">
            <w:pPr>
              <w:rPr>
                <w:rtl/>
              </w:rPr>
            </w:pPr>
            <w:r>
              <w:rPr>
                <w:rFonts w:eastAsia="David"/>
                <w:rtl/>
              </w:rPr>
              <w:t>ללא</w:t>
            </w:r>
          </w:p>
        </w:tc>
        <w:tc>
          <w:tcPr>
            <w:tcW w:w="3085" w:type="dxa"/>
            <w:tcMar>
              <w:top w:w="100" w:type="dxa"/>
              <w:bottom w:w="100" w:type="dxa"/>
              <w:right w:w="100" w:type="dxa"/>
            </w:tcMar>
            <w:vAlign w:val="center"/>
          </w:tcPr>
          <w:p w14:paraId="25EDE490" w14:textId="4950D766" w:rsidR="004E4427" w:rsidRPr="005A403B" w:rsidRDefault="004E4427" w:rsidP="00856552">
            <w:pPr>
              <w:rPr>
                <w:rtl/>
              </w:rPr>
            </w:pPr>
            <w:r>
              <w:rPr>
                <w:rFonts w:eastAsia="David"/>
                <w:b/>
                <w:bCs/>
                <w:rtl/>
              </w:rPr>
              <w:t>הקמת המערכת</w:t>
            </w:r>
            <w:r>
              <w:rPr>
                <w:rFonts w:eastAsia="David" w:hint="cs"/>
                <w:b/>
                <w:bCs/>
                <w:rtl/>
              </w:rPr>
              <w:t xml:space="preserve"> ותחזוקתה</w:t>
            </w:r>
            <w:r>
              <w:rPr>
                <w:rFonts w:eastAsia="David"/>
                <w:b/>
                <w:bCs/>
              </w:rPr>
              <w:br/>
            </w:r>
            <w:r>
              <w:rPr>
                <w:rFonts w:eastAsia="David"/>
                <w:rtl/>
              </w:rPr>
              <w:t>רכיב זה יהיה סכום אחיד אשר ישולם על ידי המזמין, עבור הקמת המערכת. סכום זה ישולם</w:t>
            </w:r>
            <w:r>
              <w:rPr>
                <w:rFonts w:eastAsia="David" w:hint="cs"/>
                <w:rtl/>
              </w:rPr>
              <w:t xml:space="preserve"> כמופיע באבני הדרך בפרק ד'- הסכם ההתקשרות (סעיף 10- התמורה).</w:t>
            </w:r>
          </w:p>
        </w:tc>
        <w:tc>
          <w:tcPr>
            <w:tcW w:w="820" w:type="dxa"/>
            <w:tcMar>
              <w:top w:w="100" w:type="dxa"/>
              <w:bottom w:w="100" w:type="dxa"/>
              <w:right w:w="100" w:type="dxa"/>
            </w:tcMar>
            <w:vAlign w:val="center"/>
          </w:tcPr>
          <w:p w14:paraId="32663869" w14:textId="77777777" w:rsidR="004E4427" w:rsidRPr="005A403B" w:rsidRDefault="004E4427">
            <w:r>
              <w:rPr>
                <w:rFonts w:eastAsia="David"/>
              </w:rPr>
              <w:t>1</w:t>
            </w:r>
          </w:p>
        </w:tc>
      </w:tr>
      <w:tr w:rsidR="004E4427" w14:paraId="4930CEC5" w14:textId="77777777" w:rsidTr="004E4427">
        <w:tc>
          <w:tcPr>
            <w:tcW w:w="1633" w:type="dxa"/>
            <w:tcMar>
              <w:top w:w="100" w:type="dxa"/>
              <w:bottom w:w="100" w:type="dxa"/>
              <w:right w:w="100" w:type="dxa"/>
            </w:tcMar>
            <w:vAlign w:val="center"/>
          </w:tcPr>
          <w:p w14:paraId="2E3E8CC4" w14:textId="77777777" w:rsidR="004E4427" w:rsidRDefault="004E4427">
            <w:pPr>
              <w:bidi w:val="0"/>
              <w:rPr>
                <w:rFonts w:eastAsia="David"/>
              </w:rPr>
            </w:pPr>
            <w:r>
              <w:rPr>
                <w:rFonts w:eastAsia="David"/>
              </w:rPr>
              <w:t>₪</w:t>
            </w:r>
          </w:p>
          <w:p w14:paraId="30AB168B" w14:textId="77777777" w:rsidR="004E4427" w:rsidRPr="005A403B" w:rsidRDefault="004E4427"/>
        </w:tc>
        <w:tc>
          <w:tcPr>
            <w:tcW w:w="686" w:type="dxa"/>
            <w:tcMar>
              <w:top w:w="100" w:type="dxa"/>
              <w:bottom w:w="100" w:type="dxa"/>
              <w:right w:w="100" w:type="dxa"/>
            </w:tcMar>
            <w:vAlign w:val="center"/>
          </w:tcPr>
          <w:p w14:paraId="2E8C9615" w14:textId="782DE98C" w:rsidR="004E4427" w:rsidRPr="005A403B" w:rsidRDefault="004E4427">
            <w:r>
              <w:rPr>
                <w:rFonts w:eastAsia="David"/>
              </w:rPr>
              <w:t>1000</w:t>
            </w:r>
          </w:p>
        </w:tc>
        <w:tc>
          <w:tcPr>
            <w:tcW w:w="1091" w:type="dxa"/>
            <w:tcMar>
              <w:top w:w="100" w:type="dxa"/>
              <w:bottom w:w="100" w:type="dxa"/>
              <w:right w:w="100" w:type="dxa"/>
            </w:tcMar>
            <w:vAlign w:val="center"/>
          </w:tcPr>
          <w:p w14:paraId="62667752" w14:textId="77777777" w:rsidR="004E4427" w:rsidRPr="005A403B" w:rsidRDefault="004E4427">
            <w:pPr>
              <w:rPr>
                <w:rtl/>
              </w:rPr>
            </w:pPr>
            <w:r>
              <w:rPr>
                <w:rFonts w:eastAsia="David"/>
                <w:rtl/>
              </w:rPr>
              <w:t>ללא</w:t>
            </w:r>
          </w:p>
        </w:tc>
        <w:tc>
          <w:tcPr>
            <w:tcW w:w="955" w:type="dxa"/>
            <w:tcMar>
              <w:top w:w="100" w:type="dxa"/>
              <w:bottom w:w="100" w:type="dxa"/>
              <w:right w:w="100" w:type="dxa"/>
            </w:tcMar>
            <w:vAlign w:val="center"/>
          </w:tcPr>
          <w:p w14:paraId="0FFC80E0" w14:textId="77777777" w:rsidR="004E4427" w:rsidRPr="005A403B" w:rsidRDefault="004E4427">
            <w:pPr>
              <w:rPr>
                <w:rtl/>
              </w:rPr>
            </w:pPr>
            <w:r>
              <w:rPr>
                <w:rFonts w:eastAsia="David"/>
                <w:rtl/>
              </w:rPr>
              <w:t>ללא</w:t>
            </w:r>
          </w:p>
        </w:tc>
        <w:tc>
          <w:tcPr>
            <w:tcW w:w="3085" w:type="dxa"/>
            <w:tcMar>
              <w:top w:w="100" w:type="dxa"/>
              <w:bottom w:w="100" w:type="dxa"/>
              <w:right w:w="100" w:type="dxa"/>
            </w:tcMar>
            <w:vAlign w:val="center"/>
          </w:tcPr>
          <w:p w14:paraId="4FA9BE51" w14:textId="162051AB" w:rsidR="004E4427" w:rsidRPr="005A403B" w:rsidRDefault="004E4427">
            <w:pPr>
              <w:rPr>
                <w:rtl/>
              </w:rPr>
            </w:pPr>
            <w:r>
              <w:rPr>
                <w:rFonts w:eastAsia="David"/>
                <w:b/>
                <w:bCs/>
                <w:rtl/>
              </w:rPr>
              <w:t>שעות פיתוח</w:t>
            </w:r>
            <w:r>
              <w:rPr>
                <w:rFonts w:eastAsia="David" w:hint="cs"/>
                <w:b/>
                <w:bCs/>
                <w:rtl/>
              </w:rPr>
              <w:t>, שינויים, שיפורים ושונות</w:t>
            </w:r>
            <w:r>
              <w:rPr>
                <w:rFonts w:eastAsia="David"/>
                <w:b/>
                <w:bCs/>
              </w:rPr>
              <w:br/>
            </w:r>
            <w:r>
              <w:rPr>
                <w:rFonts w:eastAsia="David"/>
                <w:rtl/>
              </w:rPr>
              <w:t>מחיר לשעת עבודה על פיתוחים ושדרוגים או תוספות למערכת</w:t>
            </w:r>
          </w:p>
        </w:tc>
        <w:tc>
          <w:tcPr>
            <w:tcW w:w="820" w:type="dxa"/>
            <w:tcMar>
              <w:top w:w="100" w:type="dxa"/>
              <w:bottom w:w="100" w:type="dxa"/>
              <w:right w:w="100" w:type="dxa"/>
            </w:tcMar>
            <w:vAlign w:val="center"/>
          </w:tcPr>
          <w:p w14:paraId="3DF70969" w14:textId="0674D76D" w:rsidR="004E4427" w:rsidRPr="005A403B" w:rsidRDefault="004E4427">
            <w:r>
              <w:rPr>
                <w:rFonts w:eastAsia="David" w:hint="cs"/>
                <w:rtl/>
              </w:rPr>
              <w:t>2</w:t>
            </w:r>
          </w:p>
        </w:tc>
      </w:tr>
    </w:tbl>
    <w:p w14:paraId="70793C4C"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F07C3C" w14:paraId="2353519F" w14:textId="77777777">
        <w:tc>
          <w:tcPr>
            <w:tcW w:w="0" w:type="auto"/>
            <w:tcMar>
              <w:top w:w="100" w:type="dxa"/>
              <w:bottom w:w="100" w:type="dxa"/>
              <w:right w:w="100" w:type="dxa"/>
            </w:tcMar>
            <w:vAlign w:val="center"/>
          </w:tcPr>
          <w:p w14:paraId="760B1C8D" w14:textId="77777777" w:rsidR="0097008B" w:rsidRPr="005A403B" w:rsidRDefault="00CF64D9" w:rsidP="00E0309B">
            <w:pPr>
              <w:rPr>
                <w:rtl/>
              </w:rPr>
            </w:pPr>
            <w:r>
              <w:rPr>
                <w:rFonts w:eastAsia="David"/>
                <w:rtl/>
              </w:rPr>
              <w:lastRenderedPageBreak/>
              <w:t>כללים נוספים עבור טבלה זו:</w:t>
            </w:r>
          </w:p>
        </w:tc>
      </w:tr>
      <w:tr w:rsidR="00F07C3C" w14:paraId="0E18CC8E" w14:textId="77777777">
        <w:tc>
          <w:tcPr>
            <w:tcW w:w="0" w:type="auto"/>
            <w:tcMar>
              <w:top w:w="100" w:type="dxa"/>
              <w:bottom w:w="100" w:type="dxa"/>
              <w:right w:w="100" w:type="dxa"/>
            </w:tcMar>
            <w:vAlign w:val="center"/>
          </w:tcPr>
          <w:p w14:paraId="4E6F191A" w14:textId="6F4BD457" w:rsidR="00F07C3C" w:rsidRDefault="00CF64D9">
            <w:pPr>
              <w:numPr>
                <w:ilvl w:val="0"/>
                <w:numId w:val="260"/>
              </w:numPr>
              <w:spacing w:line="276" w:lineRule="auto"/>
              <w:ind w:right="300" w:hanging="282"/>
              <w:jc w:val="both"/>
              <w:rPr>
                <w:rFonts w:eastAsia="David"/>
                <w:rtl/>
              </w:rPr>
            </w:pPr>
            <w:r>
              <w:rPr>
                <w:rFonts w:eastAsia="David"/>
                <w:rtl/>
              </w:rPr>
              <w:t>במ</w:t>
            </w:r>
            <w:r w:rsidR="005323DD">
              <w:rPr>
                <w:rFonts w:eastAsia="David" w:hint="cs"/>
                <w:rtl/>
              </w:rPr>
              <w:t>קרה</w:t>
            </w:r>
            <w:r>
              <w:rPr>
                <w:rFonts w:eastAsia="David"/>
                <w:rtl/>
              </w:rPr>
              <w:t xml:space="preserve"> </w:t>
            </w:r>
            <w:r w:rsidR="005323DD">
              <w:rPr>
                <w:rFonts w:eastAsia="David" w:hint="cs"/>
                <w:rtl/>
              </w:rPr>
              <w:t>ש</w:t>
            </w:r>
            <w:r>
              <w:rPr>
                <w:rFonts w:eastAsia="David"/>
                <w:rtl/>
              </w:rPr>
              <w:t>לא יוצע מחיר לגבי אחת או יותר מיחידות התמחור לעיל, ועדת המכרזים תהיה רשאית לפסול את ההצעה או להשלים את יחידות התמחור החסרות על-פי המחיר הגבוה ביותר שהוצע במסגרת המכרז עבור יחידות אלו, לפי שיקול דעתה הבלעדי. ב</w:t>
            </w:r>
            <w:r w:rsidR="005323DD">
              <w:rPr>
                <w:rFonts w:eastAsia="David" w:hint="cs"/>
                <w:rtl/>
              </w:rPr>
              <w:t>מקרה ש</w:t>
            </w:r>
            <w:r>
              <w:rPr>
                <w:rFonts w:eastAsia="David"/>
                <w:rtl/>
              </w:rPr>
              <w:t>אין הצעה נוספת, תיפסל ההצעה.</w:t>
            </w:r>
          </w:p>
          <w:p w14:paraId="1722DA35" w14:textId="77777777" w:rsidR="00F07C3C" w:rsidRDefault="00CF64D9">
            <w:pPr>
              <w:numPr>
                <w:ilvl w:val="0"/>
                <w:numId w:val="260"/>
              </w:numPr>
              <w:spacing w:line="276" w:lineRule="auto"/>
              <w:ind w:right="300" w:hanging="282"/>
              <w:jc w:val="both"/>
              <w:rPr>
                <w:rFonts w:eastAsia="David"/>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2F19DBFA" w14:textId="77777777" w:rsidR="0097008B" w:rsidRPr="005A403B" w:rsidRDefault="0097008B" w:rsidP="00E0309B"/>
        </w:tc>
      </w:tr>
    </w:tbl>
    <w:p w14:paraId="686C290B" w14:textId="77777777" w:rsidR="0097008B" w:rsidRPr="005A403B" w:rsidRDefault="0097008B" w:rsidP="00E0309B"/>
    <w:p w14:paraId="186F7373" w14:textId="77777777" w:rsidR="0097008B" w:rsidRPr="005A403B" w:rsidRDefault="0097008B" w:rsidP="00E0309B"/>
    <w:p w14:paraId="56EF69FE" w14:textId="77777777" w:rsidR="0097008B" w:rsidRPr="005A403B" w:rsidRDefault="0097008B" w:rsidP="00E0309B"/>
    <w:p w14:paraId="39C2109D" w14:textId="77777777" w:rsidR="0097008B" w:rsidRPr="005A403B" w:rsidRDefault="0097008B" w:rsidP="00E0309B"/>
    <w:p w14:paraId="292DB19F" w14:textId="77777777" w:rsidR="0097008B" w:rsidRPr="005A403B" w:rsidRDefault="0097008B" w:rsidP="00E0309B"/>
    <w:bookmarkEnd w:id="393"/>
    <w:p w14:paraId="5903E758" w14:textId="77777777" w:rsidR="0097008B" w:rsidRPr="005A403B" w:rsidRDefault="0097008B" w:rsidP="00E0309B"/>
    <w:p w14:paraId="05CEF8DC" w14:textId="77777777" w:rsidR="00633C73" w:rsidRDefault="00633C73">
      <w:bookmarkStart w:id="394" w:name="html_paymentsPreview"/>
      <w:bookmarkEnd w:id="394"/>
    </w:p>
    <w:p w14:paraId="702DB3E3" w14:textId="77777777" w:rsidR="00F27801" w:rsidRPr="00F27801" w:rsidRDefault="00F27801" w:rsidP="00E0309B">
      <w:bookmarkStart w:id="395" w:name="html_HumanResourcesPricingPreview"/>
      <w:bookmarkEnd w:id="395"/>
    </w:p>
    <w:p w14:paraId="245AEC80" w14:textId="77777777" w:rsidR="00F07C3C" w:rsidRDefault="00CF64D9">
      <w:pPr>
        <w:spacing w:after="240" w:line="360" w:lineRule="auto"/>
        <w:jc w:val="both"/>
        <w:rPr>
          <w:rFonts w:eastAsia="David"/>
          <w:rtl/>
        </w:rPr>
      </w:pPr>
      <w:bookmarkStart w:id="396" w:name="html_commitmentsPreview"/>
      <w:r>
        <w:rPr>
          <w:rFonts w:eastAsia="David"/>
          <w:b/>
          <w:bCs/>
          <w:u w:val="single"/>
          <w:rtl/>
        </w:rPr>
        <w:t>חבות במע"מ – למילוי רק על ידי מציע שאינו חב במע"מ על פי דין במסגרת ההתקשרות</w:t>
      </w:r>
    </w:p>
    <w:p w14:paraId="4F2FA6AB" w14:textId="77777777" w:rsidR="00F07C3C" w:rsidRDefault="00CF64D9">
      <w:pPr>
        <w:numPr>
          <w:ilvl w:val="0"/>
          <w:numId w:val="265"/>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7219C27D" w14:textId="77777777" w:rsidR="00F07C3C" w:rsidRDefault="00CF64D9">
      <w:pPr>
        <w:spacing w:after="240" w:line="360" w:lineRule="auto"/>
        <w:ind w:left="1440"/>
        <w:jc w:val="both"/>
        <w:rPr>
          <w:rFonts w:eastAsia="David"/>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6147237A" w14:textId="77777777" w:rsidR="00F07C3C" w:rsidRDefault="00CF64D9">
      <w:pPr>
        <w:spacing w:before="240" w:after="240" w:line="360" w:lineRule="auto"/>
        <w:jc w:val="both"/>
        <w:rPr>
          <w:rFonts w:eastAsia="David"/>
          <w:rtl/>
        </w:rPr>
      </w:pPr>
      <w:r>
        <w:rPr>
          <w:rFonts w:eastAsia="David"/>
          <w:b/>
          <w:bCs/>
          <w:u w:val="single"/>
          <w:rtl/>
        </w:rPr>
        <w:t>המציע מתחייב כי:</w:t>
      </w:r>
    </w:p>
    <w:p w14:paraId="0128F915" w14:textId="77777777" w:rsidR="00F07C3C" w:rsidRDefault="00CF64D9">
      <w:pPr>
        <w:numPr>
          <w:ilvl w:val="0"/>
          <w:numId w:val="266"/>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1BE8547A" w14:textId="77777777" w:rsidR="00F07C3C" w:rsidRDefault="00CF64D9">
      <w:pPr>
        <w:numPr>
          <w:ilvl w:val="0"/>
          <w:numId w:val="266"/>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3AFD887D" w14:textId="77777777" w:rsidR="00F07C3C" w:rsidRDefault="00CF64D9">
      <w:pPr>
        <w:numPr>
          <w:ilvl w:val="0"/>
          <w:numId w:val="266"/>
        </w:numPr>
        <w:spacing w:after="240" w:line="360" w:lineRule="auto"/>
        <w:ind w:hanging="282"/>
        <w:jc w:val="both"/>
        <w:rPr>
          <w:rFonts w:eastAsia="David"/>
          <w:rtl/>
        </w:rPr>
      </w:pPr>
      <w:r>
        <w:rPr>
          <w:rFonts w:eastAsia="David"/>
          <w:rtl/>
        </w:rPr>
        <w:t>המציע אינו מתנה הצעה זו בשום תנאי.</w:t>
      </w:r>
    </w:p>
    <w:bookmarkEnd w:id="396"/>
    <w:p w14:paraId="2B6A0348" w14:textId="77777777" w:rsidR="0055627B" w:rsidRPr="005A403B" w:rsidRDefault="0055627B" w:rsidP="00E0309B">
      <w:pPr>
        <w:rPr>
          <w:rtl/>
        </w:rPr>
      </w:pPr>
    </w:p>
    <w:p w14:paraId="1D0CB77A" w14:textId="77777777" w:rsidR="000F09D5" w:rsidRPr="000F09D5" w:rsidRDefault="000F09D5" w:rsidP="00CD2E76">
      <w:pPr>
        <w:spacing w:before="200" w:after="200" w:line="276" w:lineRule="auto"/>
        <w:rPr>
          <w:kern w:val="28"/>
          <w:rtl/>
        </w:rPr>
      </w:pPr>
    </w:p>
    <w:p w14:paraId="0BE78064" w14:textId="77777777" w:rsidR="000F09D5" w:rsidRPr="000F09D5" w:rsidRDefault="00CF64D9"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B35313A" w14:textId="77777777" w:rsidR="000F09D5" w:rsidRPr="000F09D5" w:rsidRDefault="00CF64D9"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2AE610D" w14:textId="77777777" w:rsidR="000F09D5" w:rsidRPr="000F09D5" w:rsidRDefault="00CF64D9" w:rsidP="00CD2E76">
      <w:pPr>
        <w:rPr>
          <w:kern w:val="28"/>
          <w:rtl/>
        </w:rPr>
      </w:pPr>
      <w:r w:rsidRPr="000F09D5">
        <w:rPr>
          <w:kern w:val="28"/>
        </w:rPr>
        <w:t xml:space="preserve">  </w:t>
      </w:r>
      <w:r w:rsidRPr="000F09D5">
        <w:rPr>
          <w:kern w:val="28"/>
          <w:rtl/>
        </w:rPr>
        <w:t>וחתימת מורשה חתימה של המציע</w:t>
      </w:r>
    </w:p>
    <w:bookmarkEnd w:id="386"/>
    <w:p w14:paraId="06CE078B" w14:textId="77777777" w:rsidR="00324B05" w:rsidRDefault="00CF64D9" w:rsidP="00ED65B8">
      <w:pPr>
        <w:rPr>
          <w:rtl/>
        </w:rPr>
      </w:pPr>
      <w:r>
        <w:br w:type="page"/>
      </w:r>
    </w:p>
    <w:p w14:paraId="29040E7A" w14:textId="77777777" w:rsidR="00513CF6" w:rsidRPr="00513CF6" w:rsidRDefault="00CF64D9" w:rsidP="00513CF6">
      <w:pPr>
        <w:widowControl w:val="0"/>
        <w:spacing w:before="300"/>
        <w:jc w:val="center"/>
        <w:outlineLvl w:val="2"/>
        <w:rPr>
          <w:bCs/>
          <w:caps/>
          <w:spacing w:val="15"/>
          <w:kern w:val="28"/>
          <w:sz w:val="28"/>
          <w:szCs w:val="28"/>
          <w:rtl/>
        </w:rPr>
      </w:pPr>
      <w:bookmarkStart w:id="397" w:name="add_appendixes"/>
      <w:bookmarkStart w:id="398" w:name="_Toc32477912"/>
      <w:bookmarkStart w:id="399" w:name="_Toc43400639"/>
      <w:bookmarkStart w:id="400" w:name="_Toc44931957"/>
      <w:bookmarkStart w:id="401" w:name="_Toc44932044"/>
      <w:bookmarkStart w:id="402" w:name="_Toc44932669"/>
      <w:bookmarkStart w:id="403" w:name="_Toc53331378"/>
      <w:bookmarkEnd w:id="382"/>
      <w:bookmarkEnd w:id="397"/>
      <w:r w:rsidRPr="001A56E7">
        <w:rPr>
          <w:rFonts w:hint="eastAsia"/>
          <w:b/>
          <w:bCs/>
          <w:caps/>
          <w:spacing w:val="15"/>
          <w:sz w:val="32"/>
          <w:szCs w:val="32"/>
          <w:rtl/>
        </w:rPr>
        <w:lastRenderedPageBreak/>
        <w:t>נספח</w:t>
      </w:r>
      <w:r w:rsidRPr="001A56E7">
        <w:rPr>
          <w:b/>
          <w:bCs/>
          <w:caps/>
          <w:spacing w:val="15"/>
          <w:sz w:val="32"/>
          <w:szCs w:val="32"/>
          <w:rtl/>
        </w:rPr>
        <w:t xml:space="preserve"> </w:t>
      </w:r>
      <w:bookmarkStart w:id="404" w:name="nispach4_3"/>
      <w:r w:rsidRPr="001A56E7">
        <w:rPr>
          <w:b/>
          <w:bCs/>
          <w:caps/>
          <w:spacing w:val="15"/>
          <w:sz w:val="32"/>
          <w:szCs w:val="32"/>
          <w:rtl/>
        </w:rPr>
        <w:t>3</w:t>
      </w:r>
      <w:bookmarkEnd w:id="404"/>
      <w:r w:rsidRPr="001A56E7">
        <w:rPr>
          <w:b/>
          <w:bCs/>
          <w:caps/>
          <w:spacing w:val="15"/>
          <w:sz w:val="32"/>
          <w:szCs w:val="32"/>
          <w:rtl/>
        </w:rPr>
        <w:t xml:space="preserve"> –  </w:t>
      </w:r>
      <w:r w:rsidRPr="001A56E7">
        <w:rPr>
          <w:rFonts w:hint="eastAsia"/>
          <w:b/>
          <w:bCs/>
          <w:caps/>
          <w:spacing w:val="15"/>
          <w:sz w:val="32"/>
          <w:szCs w:val="32"/>
          <w:rtl/>
        </w:rPr>
        <w:t>תצהיר</w:t>
      </w:r>
      <w:r w:rsidRPr="001A56E7">
        <w:rPr>
          <w:b/>
          <w:bCs/>
          <w:caps/>
          <w:spacing w:val="15"/>
          <w:sz w:val="32"/>
          <w:szCs w:val="32"/>
          <w:rtl/>
        </w:rPr>
        <w:t xml:space="preserve"> </w:t>
      </w:r>
      <w:r w:rsidRPr="001A56E7">
        <w:rPr>
          <w:rFonts w:hint="eastAsia"/>
          <w:b/>
          <w:bCs/>
          <w:caps/>
          <w:spacing w:val="15"/>
          <w:sz w:val="32"/>
          <w:szCs w:val="32"/>
          <w:rtl/>
        </w:rPr>
        <w:t>בדבר</w:t>
      </w:r>
      <w:r w:rsidRPr="001A56E7">
        <w:rPr>
          <w:b/>
          <w:bCs/>
          <w:caps/>
          <w:spacing w:val="15"/>
          <w:sz w:val="32"/>
          <w:szCs w:val="32"/>
          <w:rtl/>
        </w:rPr>
        <w:t xml:space="preserve"> </w:t>
      </w:r>
      <w:r w:rsidRPr="001A56E7">
        <w:rPr>
          <w:rFonts w:hint="eastAsia"/>
          <w:b/>
          <w:bCs/>
          <w:caps/>
          <w:spacing w:val="15"/>
          <w:sz w:val="32"/>
          <w:szCs w:val="32"/>
          <w:rtl/>
        </w:rPr>
        <w:t>היעדר</w:t>
      </w:r>
      <w:r w:rsidRPr="001A56E7">
        <w:rPr>
          <w:b/>
          <w:bCs/>
          <w:caps/>
          <w:spacing w:val="15"/>
          <w:sz w:val="32"/>
          <w:szCs w:val="32"/>
          <w:rtl/>
        </w:rPr>
        <w:t xml:space="preserve"> </w:t>
      </w:r>
      <w:r w:rsidRPr="001A56E7">
        <w:rPr>
          <w:rFonts w:hint="eastAsia"/>
          <w:b/>
          <w:bCs/>
          <w:caps/>
          <w:spacing w:val="15"/>
          <w:sz w:val="32"/>
          <w:szCs w:val="32"/>
          <w:rtl/>
        </w:rPr>
        <w:t>הרשעות</w:t>
      </w:r>
      <w:r w:rsidRPr="001A56E7">
        <w:rPr>
          <w:b/>
          <w:bCs/>
          <w:caps/>
          <w:spacing w:val="15"/>
          <w:sz w:val="32"/>
          <w:szCs w:val="32"/>
          <w:rtl/>
        </w:rPr>
        <w:t xml:space="preserve"> </w:t>
      </w:r>
      <w:r w:rsidRPr="001A56E7">
        <w:rPr>
          <w:rFonts w:hint="eastAsia"/>
          <w:b/>
          <w:bCs/>
          <w:caps/>
          <w:spacing w:val="15"/>
          <w:sz w:val="32"/>
          <w:szCs w:val="32"/>
          <w:rtl/>
        </w:rPr>
        <w:t>לפי</w:t>
      </w:r>
      <w:r w:rsidRPr="001A56E7">
        <w:rPr>
          <w:b/>
          <w:bCs/>
          <w:caps/>
          <w:spacing w:val="15"/>
          <w:sz w:val="32"/>
          <w:szCs w:val="32"/>
          <w:rtl/>
        </w:rPr>
        <w:t xml:space="preserve"> </w:t>
      </w:r>
      <w:r w:rsidRPr="001A56E7">
        <w:rPr>
          <w:rFonts w:hint="eastAsia"/>
          <w:b/>
          <w:bCs/>
          <w:caps/>
          <w:spacing w:val="15"/>
          <w:sz w:val="32"/>
          <w:szCs w:val="32"/>
          <w:rtl/>
        </w:rPr>
        <w:t>חוק</w:t>
      </w:r>
      <w:r w:rsidRPr="001A56E7">
        <w:rPr>
          <w:b/>
          <w:bCs/>
          <w:caps/>
          <w:spacing w:val="15"/>
          <w:sz w:val="32"/>
          <w:szCs w:val="32"/>
          <w:rtl/>
        </w:rPr>
        <w:t xml:space="preserve"> </w:t>
      </w:r>
      <w:r w:rsidRPr="001A56E7">
        <w:rPr>
          <w:rFonts w:hint="eastAsia"/>
          <w:b/>
          <w:bCs/>
          <w:caps/>
          <w:spacing w:val="15"/>
          <w:sz w:val="32"/>
          <w:szCs w:val="32"/>
          <w:rtl/>
        </w:rPr>
        <w:t>עסקאות</w:t>
      </w:r>
      <w:r w:rsidRPr="001A56E7">
        <w:rPr>
          <w:b/>
          <w:bCs/>
          <w:caps/>
          <w:spacing w:val="15"/>
          <w:sz w:val="32"/>
          <w:szCs w:val="32"/>
          <w:rtl/>
        </w:rPr>
        <w:t xml:space="preserve"> </w:t>
      </w:r>
      <w:r w:rsidRPr="001A56E7">
        <w:rPr>
          <w:rFonts w:hint="eastAsia"/>
          <w:b/>
          <w:bCs/>
          <w:caps/>
          <w:spacing w:val="15"/>
          <w:sz w:val="32"/>
          <w:szCs w:val="32"/>
          <w:rtl/>
        </w:rPr>
        <w:t>גופים</w:t>
      </w:r>
      <w:r w:rsidRPr="00513CF6">
        <w:rPr>
          <w:bCs/>
          <w:caps/>
          <w:spacing w:val="15"/>
          <w:kern w:val="28"/>
          <w:sz w:val="28"/>
          <w:szCs w:val="28"/>
          <w:rtl/>
        </w:rPr>
        <w:t xml:space="preserve"> </w:t>
      </w:r>
      <w:r w:rsidRPr="0088775C">
        <w:rPr>
          <w:rFonts w:hint="eastAsia"/>
          <w:b/>
          <w:bCs/>
          <w:caps/>
          <w:spacing w:val="15"/>
          <w:sz w:val="32"/>
          <w:szCs w:val="32"/>
          <w:rtl/>
        </w:rPr>
        <w:t>ציבוריים</w:t>
      </w:r>
    </w:p>
    <w:p w14:paraId="1BAC33E4" w14:textId="77777777" w:rsidR="00513CF6" w:rsidRPr="00513CF6" w:rsidRDefault="00CF64D9" w:rsidP="00642163">
      <w:pPr>
        <w:numPr>
          <w:ilvl w:val="0"/>
          <w:numId w:val="66"/>
        </w:numPr>
        <w:spacing w:before="120" w:after="120" w:line="360" w:lineRule="auto"/>
        <w:jc w:val="both"/>
        <w:rPr>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384F75F0" w14:textId="0C0A8ED6" w:rsidR="00513CF6" w:rsidRPr="00642163" w:rsidRDefault="00CF64D9" w:rsidP="00642163">
      <w:pPr>
        <w:numPr>
          <w:ilvl w:val="1"/>
          <w:numId w:val="66"/>
        </w:numPr>
        <w:spacing w:before="120" w:after="120" w:line="360" w:lineRule="auto"/>
        <w:jc w:val="both"/>
        <w:rPr>
          <w:rtl/>
        </w:rPr>
      </w:pPr>
      <w:r w:rsidRPr="00642163">
        <w:rPr>
          <w:rtl/>
        </w:rPr>
        <w:t xml:space="preserve">הנני נותן תצהיר זה בשם ___________________ שהוא המציע (להלן:  "המציע") המבקש להתקשר עם עורך מכרז </w:t>
      </w:r>
      <w:bookmarkStart w:id="405" w:name="TenderDesc_5"/>
      <w:r w:rsidRPr="00642163">
        <w:rPr>
          <w:rtl/>
        </w:rPr>
        <w:t>הקמה ותפעול של מאגר עמדות טעינה ציבוריות לרכב חשמלי</w:t>
      </w:r>
      <w:bookmarkEnd w:id="405"/>
      <w:r w:rsidRPr="00642163">
        <w:rPr>
          <w:rtl/>
        </w:rPr>
        <w:t xml:space="preserve">, מספר </w:t>
      </w:r>
      <w:bookmarkStart w:id="406" w:name="TenderNumber_7"/>
      <w:r w:rsidR="006A168D">
        <w:rPr>
          <w:rFonts w:hint="cs"/>
          <w:rtl/>
        </w:rPr>
        <w:t>76</w:t>
      </w:r>
      <w:r w:rsidRPr="00642163">
        <w:rPr>
          <w:rtl/>
        </w:rPr>
        <w:t>/2025</w:t>
      </w:r>
      <w:bookmarkEnd w:id="406"/>
      <w:r w:rsidRPr="00642163">
        <w:rPr>
          <w:rtl/>
        </w:rPr>
        <w:t xml:space="preserve"> עבור </w:t>
      </w:r>
      <w:bookmarkStart w:id="407" w:name="OfficeValue_7"/>
      <w:r w:rsidRPr="00642163">
        <w:rPr>
          <w:rtl/>
        </w:rPr>
        <w:t>משרד האנרגיה</w:t>
      </w:r>
      <w:bookmarkEnd w:id="407"/>
      <w:r w:rsidRPr="00642163">
        <w:rPr>
          <w:rtl/>
        </w:rPr>
        <w:t xml:space="preserve">. אני מצהיר/ה כי הנני מוסמך/ת לתת תצהיר זה בשם המציע. </w:t>
      </w:r>
    </w:p>
    <w:p w14:paraId="5B6C564C" w14:textId="68A3FFBA" w:rsidR="00513CF6" w:rsidRPr="00642163" w:rsidRDefault="00CF64D9" w:rsidP="00642163">
      <w:pPr>
        <w:numPr>
          <w:ilvl w:val="1"/>
          <w:numId w:val="66"/>
        </w:numPr>
        <w:spacing w:before="120" w:after="120" w:line="360" w:lineRule="auto"/>
        <w:jc w:val="both"/>
        <w:rPr>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663780D7" w14:textId="77777777" w:rsidR="00513CF6" w:rsidRPr="00642163" w:rsidRDefault="00CF64D9" w:rsidP="00642163">
      <w:pPr>
        <w:numPr>
          <w:ilvl w:val="1"/>
          <w:numId w:val="66"/>
        </w:numPr>
        <w:spacing w:before="120" w:after="120" w:line="360" w:lineRule="auto"/>
        <w:jc w:val="both"/>
        <w:rPr>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A56B322" w14:textId="2B367860" w:rsidR="00513CF6" w:rsidRPr="00642163" w:rsidRDefault="00CF64D9" w:rsidP="00642163">
      <w:pPr>
        <w:numPr>
          <w:ilvl w:val="1"/>
          <w:numId w:val="66"/>
        </w:numPr>
        <w:tabs>
          <w:tab w:val="num" w:pos="1440"/>
        </w:tabs>
        <w:spacing w:before="120" w:after="120" w:line="360" w:lineRule="auto"/>
        <w:contextualSpacing/>
        <w:jc w:val="both"/>
        <w:rPr>
          <w:rtl/>
        </w:rPr>
      </w:pPr>
      <w:r w:rsidRPr="00642163">
        <w:rPr>
          <w:rtl/>
        </w:rPr>
        <w:t xml:space="preserve">המציע הינו תאגיד הרשום בישראל (סמן </w:t>
      </w:r>
      <w:r w:rsidRPr="00642163">
        <w:t>X</w:t>
      </w:r>
      <w:r w:rsidRPr="00642163">
        <w:rPr>
          <w:rtl/>
        </w:rPr>
        <w:t xml:space="preserve"> במשבצת המתאימה):</w:t>
      </w:r>
    </w:p>
    <w:p w14:paraId="6B23294B" w14:textId="0C164C16" w:rsidR="00513CF6" w:rsidRPr="00513CF6" w:rsidRDefault="00CF64D9" w:rsidP="00B52E9C">
      <w:pPr>
        <w:numPr>
          <w:ilvl w:val="2"/>
          <w:numId w:val="238"/>
        </w:numPr>
        <w:tabs>
          <w:tab w:val="right" w:pos="3420"/>
        </w:tabs>
        <w:spacing w:before="120" w:line="360" w:lineRule="auto"/>
        <w:jc w:val="both"/>
        <w:rPr>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408" w:name="TenderDesc_9"/>
      <w:r w:rsidRPr="00513CF6">
        <w:rPr>
          <w:rtl/>
        </w:rPr>
        <w:t>הקמה ותפעול של מאגר עמדות טעינה ציבוריות לרכב חשמלי</w:t>
      </w:r>
      <w:bookmarkEnd w:id="408"/>
      <w:r w:rsidRPr="00513CF6">
        <w:rPr>
          <w:rtl/>
        </w:rPr>
        <w:t xml:space="preserve">, מספר </w:t>
      </w:r>
      <w:bookmarkStart w:id="409" w:name="TenderNumber_8"/>
      <w:r w:rsidR="006A168D">
        <w:rPr>
          <w:rFonts w:hint="cs"/>
          <w:rtl/>
        </w:rPr>
        <w:t>76</w:t>
      </w:r>
      <w:r w:rsidRPr="00513CF6">
        <w:rPr>
          <w:rtl/>
        </w:rPr>
        <w:t>/2025</w:t>
      </w:r>
      <w:bookmarkEnd w:id="409"/>
      <w:r w:rsidRPr="00513CF6">
        <w:rPr>
          <w:rtl/>
        </w:rPr>
        <w:t>.</w:t>
      </w:r>
    </w:p>
    <w:p w14:paraId="3EF40B85" w14:textId="3E9B0FB4" w:rsidR="00513CF6" w:rsidRPr="00513CF6" w:rsidRDefault="00CF64D9" w:rsidP="00B52E9C">
      <w:pPr>
        <w:numPr>
          <w:ilvl w:val="2"/>
          <w:numId w:val="238"/>
        </w:numPr>
        <w:tabs>
          <w:tab w:val="right" w:pos="3420"/>
        </w:tabs>
        <w:spacing w:before="120" w:line="360" w:lineRule="auto"/>
        <w:jc w:val="both"/>
        <w:rPr>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6A303459" w14:textId="77777777" w:rsidR="00E11F4E" w:rsidRDefault="00E11F4E" w:rsidP="00513CF6">
      <w:pPr>
        <w:spacing w:line="360" w:lineRule="auto"/>
        <w:jc w:val="both"/>
        <w:rPr>
          <w:rtl/>
        </w:rPr>
      </w:pPr>
    </w:p>
    <w:p w14:paraId="1EA50C17" w14:textId="77777777" w:rsidR="00E11F4E" w:rsidRDefault="00E11F4E" w:rsidP="00513CF6">
      <w:pPr>
        <w:spacing w:line="360" w:lineRule="auto"/>
        <w:jc w:val="both"/>
        <w:rPr>
          <w:rtl/>
        </w:rPr>
      </w:pPr>
    </w:p>
    <w:p w14:paraId="2397CD7F" w14:textId="56553A29" w:rsidR="00513CF6" w:rsidRPr="00513CF6" w:rsidRDefault="00CF64D9" w:rsidP="00513CF6">
      <w:pPr>
        <w:spacing w:line="360" w:lineRule="auto"/>
        <w:jc w:val="both"/>
        <w:rPr>
          <w:kern w:val="28"/>
          <w:rtl/>
        </w:rPr>
      </w:pPr>
      <w:r w:rsidRPr="00513CF6">
        <w:rPr>
          <w:kern w:val="28"/>
          <w:rtl/>
        </w:rPr>
        <w:t xml:space="preserve">זה שמי, להלן חתימתי ותוכן תצהירי דלעיל אמת. </w:t>
      </w:r>
    </w:p>
    <w:p w14:paraId="11B34BB2" w14:textId="77777777" w:rsidR="00513CF6" w:rsidRPr="00513CF6" w:rsidRDefault="00CF64D9" w:rsidP="00513CF6">
      <w:pPr>
        <w:spacing w:line="360" w:lineRule="auto"/>
        <w:rPr>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266B94E0" w14:textId="77777777" w:rsidR="00513CF6" w:rsidRPr="00513CF6" w:rsidRDefault="00CF64D9" w:rsidP="00513CF6">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083B2B79" w14:textId="77777777" w:rsidR="00513CF6" w:rsidRPr="00513CF6" w:rsidRDefault="00CF64D9" w:rsidP="00513CF6">
      <w:pPr>
        <w:spacing w:line="360" w:lineRule="auto"/>
        <w:rPr>
          <w:kern w:val="28"/>
          <w:rtl/>
        </w:rPr>
      </w:pPr>
      <w:r w:rsidRPr="00513CF6">
        <w:rPr>
          <w:kern w:val="28"/>
          <w:rtl/>
        </w:rPr>
        <w:t xml:space="preserve">       </w:t>
      </w:r>
    </w:p>
    <w:p w14:paraId="60FF691E" w14:textId="77777777" w:rsidR="00513CF6" w:rsidRPr="00513CF6" w:rsidRDefault="00CF64D9"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513CF6">
        <w:rPr>
          <w:kern w:val="28"/>
          <w:u w:val="single"/>
          <w:rtl/>
        </w:rPr>
        <w:t>אישור עורך הדין</w:t>
      </w:r>
    </w:p>
    <w:p w14:paraId="41708B86" w14:textId="77777777" w:rsidR="00513CF6" w:rsidRPr="00513CF6" w:rsidRDefault="00CF64D9" w:rsidP="00513CF6">
      <w:pPr>
        <w:spacing w:line="360" w:lineRule="auto"/>
        <w:jc w:val="both"/>
        <w:rPr>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5A5758A" w14:textId="77777777" w:rsidR="00513CF6" w:rsidRPr="00513CF6" w:rsidRDefault="00513CF6" w:rsidP="00513CF6">
      <w:pPr>
        <w:spacing w:line="360" w:lineRule="auto"/>
        <w:rPr>
          <w:kern w:val="28"/>
          <w:rtl/>
        </w:rPr>
      </w:pPr>
    </w:p>
    <w:p w14:paraId="079AEB27" w14:textId="77777777" w:rsidR="00513CF6" w:rsidRPr="00513CF6" w:rsidRDefault="00CF64D9" w:rsidP="00513CF6">
      <w:pPr>
        <w:spacing w:line="360" w:lineRule="auto"/>
        <w:rPr>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5D3BFD99" w14:textId="77777777" w:rsidR="00513CF6" w:rsidRPr="00513CF6" w:rsidRDefault="00CF64D9" w:rsidP="00513CF6">
      <w:pPr>
        <w:spacing w:line="360" w:lineRule="auto"/>
        <w:rPr>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462EACD" w14:textId="77777777" w:rsidR="001C2C5C" w:rsidRPr="005D7981" w:rsidRDefault="001C2C5C" w:rsidP="005D7981">
      <w:pPr>
        <w:widowControl w:val="0"/>
        <w:spacing w:before="300" w:line="360" w:lineRule="auto"/>
        <w:jc w:val="center"/>
        <w:outlineLvl w:val="2"/>
        <w:rPr>
          <w:kern w:val="28"/>
          <w:sz w:val="28"/>
          <w:szCs w:val="28"/>
        </w:rPr>
      </w:pPr>
      <w:r w:rsidRPr="005D7981">
        <w:rPr>
          <w:rFonts w:hint="eastAsia"/>
          <w:bCs/>
          <w:caps/>
          <w:spacing w:val="15"/>
          <w:kern w:val="28"/>
          <w:sz w:val="28"/>
          <w:szCs w:val="28"/>
          <w:rtl/>
        </w:rPr>
        <w:lastRenderedPageBreak/>
        <w:t>נספח</w:t>
      </w:r>
      <w:r w:rsidRPr="005D7981">
        <w:rPr>
          <w:bCs/>
          <w:caps/>
          <w:spacing w:val="15"/>
          <w:kern w:val="28"/>
          <w:sz w:val="28"/>
          <w:szCs w:val="28"/>
          <w:rtl/>
        </w:rPr>
        <w:t xml:space="preserve"> 4 </w:t>
      </w:r>
      <w:r w:rsidRPr="005D7981">
        <w:rPr>
          <w:rFonts w:hint="eastAsia"/>
          <w:bCs/>
          <w:caps/>
          <w:spacing w:val="15"/>
          <w:kern w:val="28"/>
          <w:sz w:val="28"/>
          <w:szCs w:val="28"/>
          <w:rtl/>
        </w:rPr>
        <w:t>–</w:t>
      </w:r>
      <w:r w:rsidRPr="005D7981">
        <w:rPr>
          <w:bCs/>
          <w:caps/>
          <w:spacing w:val="15"/>
          <w:kern w:val="28"/>
          <w:sz w:val="28"/>
          <w:szCs w:val="28"/>
          <w:rtl/>
        </w:rPr>
        <w:t xml:space="preserve"> </w:t>
      </w:r>
      <w:r w:rsidRPr="005D7981">
        <w:rPr>
          <w:rFonts w:hint="eastAsia"/>
          <w:bCs/>
          <w:caps/>
          <w:spacing w:val="15"/>
          <w:kern w:val="28"/>
          <w:sz w:val="28"/>
          <w:szCs w:val="28"/>
          <w:rtl/>
        </w:rPr>
        <w:t>אישור</w:t>
      </w:r>
      <w:r w:rsidRPr="005D7981">
        <w:rPr>
          <w:bCs/>
          <w:caps/>
          <w:spacing w:val="15"/>
          <w:kern w:val="28"/>
          <w:sz w:val="28"/>
          <w:szCs w:val="28"/>
          <w:rtl/>
        </w:rPr>
        <w:t xml:space="preserve"> </w:t>
      </w:r>
      <w:r w:rsidRPr="005D7981">
        <w:rPr>
          <w:rFonts w:hint="eastAsia"/>
          <w:bCs/>
          <w:caps/>
          <w:spacing w:val="15"/>
          <w:kern w:val="28"/>
          <w:sz w:val="28"/>
          <w:szCs w:val="28"/>
          <w:rtl/>
        </w:rPr>
        <w:t>רו</w:t>
      </w:r>
      <w:r w:rsidRPr="005D7981">
        <w:rPr>
          <w:bCs/>
          <w:caps/>
          <w:spacing w:val="15"/>
          <w:kern w:val="28"/>
          <w:sz w:val="28"/>
          <w:szCs w:val="28"/>
          <w:rtl/>
        </w:rPr>
        <w:t xml:space="preserve">"ח </w:t>
      </w:r>
      <w:r w:rsidRPr="005D7981">
        <w:rPr>
          <w:rFonts w:hint="eastAsia"/>
          <w:bCs/>
          <w:caps/>
          <w:spacing w:val="15"/>
          <w:kern w:val="28"/>
          <w:sz w:val="28"/>
          <w:szCs w:val="28"/>
          <w:rtl/>
        </w:rPr>
        <w:t>מבקר</w:t>
      </w:r>
      <w:r w:rsidRPr="005D7981">
        <w:rPr>
          <w:bCs/>
          <w:caps/>
          <w:spacing w:val="15"/>
          <w:kern w:val="28"/>
          <w:sz w:val="28"/>
          <w:szCs w:val="28"/>
          <w:rtl/>
        </w:rPr>
        <w:t xml:space="preserve"> </w:t>
      </w:r>
      <w:r w:rsidRPr="005D7981">
        <w:rPr>
          <w:rFonts w:hint="eastAsia"/>
          <w:bCs/>
          <w:caps/>
          <w:spacing w:val="15"/>
          <w:kern w:val="28"/>
          <w:sz w:val="28"/>
          <w:szCs w:val="28"/>
          <w:rtl/>
        </w:rPr>
        <w:t>בדבר</w:t>
      </w:r>
      <w:r w:rsidRPr="005D7981">
        <w:rPr>
          <w:bCs/>
          <w:caps/>
          <w:spacing w:val="15"/>
          <w:kern w:val="28"/>
          <w:sz w:val="28"/>
          <w:szCs w:val="28"/>
          <w:rtl/>
        </w:rPr>
        <w:t xml:space="preserve"> </w:t>
      </w:r>
      <w:r w:rsidRPr="005D7981">
        <w:rPr>
          <w:rFonts w:hint="eastAsia"/>
          <w:bCs/>
          <w:caps/>
          <w:spacing w:val="15"/>
          <w:kern w:val="28"/>
          <w:sz w:val="28"/>
          <w:szCs w:val="28"/>
          <w:rtl/>
        </w:rPr>
        <w:t>היקף</w:t>
      </w:r>
      <w:r w:rsidRPr="005D7981">
        <w:rPr>
          <w:bCs/>
          <w:caps/>
          <w:spacing w:val="15"/>
          <w:kern w:val="28"/>
          <w:sz w:val="28"/>
          <w:szCs w:val="28"/>
          <w:rtl/>
        </w:rPr>
        <w:t xml:space="preserve"> </w:t>
      </w:r>
      <w:r w:rsidRPr="005D7981">
        <w:rPr>
          <w:rFonts w:hint="eastAsia"/>
          <w:bCs/>
          <w:caps/>
          <w:spacing w:val="15"/>
          <w:kern w:val="28"/>
          <w:sz w:val="28"/>
          <w:szCs w:val="28"/>
          <w:rtl/>
        </w:rPr>
        <w:t>הפעילות</w:t>
      </w:r>
      <w:r w:rsidRPr="005D7981">
        <w:rPr>
          <w:bCs/>
          <w:caps/>
          <w:spacing w:val="15"/>
          <w:kern w:val="28"/>
          <w:sz w:val="28"/>
          <w:szCs w:val="28"/>
          <w:rtl/>
        </w:rPr>
        <w:t xml:space="preserve"> (מחזור </w:t>
      </w:r>
      <w:r w:rsidRPr="005D7981">
        <w:rPr>
          <w:rFonts w:hint="eastAsia"/>
          <w:bCs/>
          <w:caps/>
          <w:spacing w:val="15"/>
          <w:kern w:val="28"/>
          <w:sz w:val="28"/>
          <w:szCs w:val="28"/>
          <w:rtl/>
        </w:rPr>
        <w:t>כספי</w:t>
      </w:r>
      <w:r w:rsidRPr="005D7981">
        <w:rPr>
          <w:bCs/>
          <w:caps/>
          <w:spacing w:val="15"/>
          <w:kern w:val="28"/>
          <w:sz w:val="28"/>
          <w:szCs w:val="28"/>
          <w:rtl/>
        </w:rPr>
        <w:t>)</w:t>
      </w:r>
    </w:p>
    <w:p w14:paraId="41D6B1D5" w14:textId="77777777" w:rsidR="001C2C5C" w:rsidRPr="005434E6" w:rsidRDefault="001C2C5C" w:rsidP="005D7981">
      <w:pPr>
        <w:pStyle w:val="NormalWeb"/>
        <w:bidi/>
        <w:spacing w:line="360" w:lineRule="auto"/>
        <w:rPr>
          <w:rFonts w:eastAsiaTheme="minorHAnsi"/>
          <w:rtl/>
        </w:rPr>
      </w:pPr>
      <w:r w:rsidRPr="005434E6">
        <w:rPr>
          <w:rStyle w:val="Strong"/>
          <w:rtl/>
        </w:rPr>
        <w:t>למכרז מספר 76/2025: הקמה ותפעול של מאגר עמדות טעינה ציבוריות לרכב חשמלי</w:t>
      </w:r>
    </w:p>
    <w:p w14:paraId="4EBA251F" w14:textId="409D8867" w:rsidR="001C2C5C" w:rsidRPr="005D7981" w:rsidRDefault="001C2C5C" w:rsidP="00187A68">
      <w:pPr>
        <w:pStyle w:val="1-"/>
        <w:numPr>
          <w:ilvl w:val="0"/>
          <w:numId w:val="211"/>
        </w:numPr>
        <w:rPr>
          <w:b/>
          <w:bCs/>
          <w:sz w:val="28"/>
          <w:szCs w:val="28"/>
        </w:rPr>
      </w:pPr>
      <w:r w:rsidRPr="005D7981">
        <w:rPr>
          <w:rFonts w:hint="eastAsia"/>
          <w:b/>
          <w:bCs/>
          <w:sz w:val="28"/>
          <w:szCs w:val="28"/>
          <w:rtl/>
        </w:rPr>
        <w:t>הצהרת</w:t>
      </w:r>
      <w:r w:rsidRPr="005D7981">
        <w:rPr>
          <w:b/>
          <w:bCs/>
          <w:sz w:val="28"/>
          <w:szCs w:val="28"/>
          <w:rtl/>
        </w:rPr>
        <w:t xml:space="preserve"> </w:t>
      </w:r>
      <w:r w:rsidRPr="005D7981">
        <w:rPr>
          <w:rFonts w:hint="eastAsia"/>
          <w:b/>
          <w:bCs/>
          <w:sz w:val="28"/>
          <w:szCs w:val="28"/>
          <w:rtl/>
        </w:rPr>
        <w:t>המציע</w:t>
      </w:r>
    </w:p>
    <w:p w14:paraId="54A0110D" w14:textId="5E21B8C4" w:rsidR="001C2C5C" w:rsidRPr="00C95951" w:rsidRDefault="001C2C5C" w:rsidP="005D7981">
      <w:pPr>
        <w:pStyle w:val="2"/>
        <w:numPr>
          <w:ilvl w:val="1"/>
          <w:numId w:val="211"/>
        </w:numPr>
        <w:rPr>
          <w:sz w:val="24"/>
          <w:szCs w:val="24"/>
          <w:rtl/>
        </w:rPr>
      </w:pPr>
      <w:r w:rsidRPr="00C95951">
        <w:rPr>
          <w:rFonts w:ascii="David" w:hAnsi="David" w:cs="David" w:hint="eastAsia"/>
          <w:sz w:val="24"/>
          <w:szCs w:val="24"/>
          <w:rtl/>
        </w:rPr>
        <w:t>אני</w:t>
      </w:r>
      <w:r w:rsidRPr="00C95951">
        <w:rPr>
          <w:rFonts w:ascii="David" w:hAnsi="David" w:cs="David"/>
          <w:sz w:val="24"/>
          <w:szCs w:val="24"/>
          <w:rtl/>
        </w:rPr>
        <w:t xml:space="preserve"> </w:t>
      </w:r>
      <w:r w:rsidRPr="00C95951">
        <w:rPr>
          <w:rFonts w:ascii="David" w:hAnsi="David" w:cs="David" w:hint="eastAsia"/>
          <w:sz w:val="24"/>
          <w:szCs w:val="24"/>
          <w:rtl/>
        </w:rPr>
        <w:t>הח</w:t>
      </w:r>
      <w:r w:rsidRPr="00C95951">
        <w:rPr>
          <w:rFonts w:ascii="David" w:hAnsi="David" w:cs="David"/>
          <w:sz w:val="24"/>
          <w:szCs w:val="24"/>
          <w:rtl/>
        </w:rPr>
        <w:t xml:space="preserve">"מ ________________ </w:t>
      </w:r>
      <w:r w:rsidRPr="00C95951">
        <w:rPr>
          <w:rFonts w:ascii="David" w:hAnsi="David" w:cs="David" w:hint="eastAsia"/>
          <w:sz w:val="24"/>
          <w:szCs w:val="24"/>
          <w:rtl/>
        </w:rPr>
        <w:t>ת</w:t>
      </w:r>
      <w:r w:rsidRPr="00C95951">
        <w:rPr>
          <w:rFonts w:ascii="David" w:hAnsi="David" w:cs="David"/>
          <w:sz w:val="24"/>
          <w:szCs w:val="24"/>
          <w:rtl/>
        </w:rPr>
        <w:t xml:space="preserve">.ז. _____________, תפקידי _______________, </w:t>
      </w:r>
      <w:r w:rsidRPr="00C95951">
        <w:rPr>
          <w:rFonts w:ascii="David" w:hAnsi="David" w:cs="David" w:hint="eastAsia"/>
          <w:sz w:val="24"/>
          <w:szCs w:val="24"/>
          <w:rtl/>
        </w:rPr>
        <w:t>מטעם</w:t>
      </w:r>
      <w:r w:rsidRPr="00C95951">
        <w:rPr>
          <w:rFonts w:ascii="David" w:hAnsi="David" w:cs="David"/>
          <w:sz w:val="24"/>
          <w:szCs w:val="24"/>
          <w:rtl/>
        </w:rPr>
        <w:t xml:space="preserve"> </w:t>
      </w:r>
      <w:r w:rsidRPr="00C95951">
        <w:rPr>
          <w:rFonts w:ascii="David" w:hAnsi="David" w:cs="David" w:hint="eastAsia"/>
          <w:sz w:val="24"/>
          <w:szCs w:val="24"/>
          <w:rtl/>
        </w:rPr>
        <w:t>המציע</w:t>
      </w:r>
      <w:r w:rsidRPr="00C95951">
        <w:rPr>
          <w:rFonts w:ascii="David" w:hAnsi="David" w:cs="David"/>
          <w:sz w:val="24"/>
          <w:szCs w:val="24"/>
          <w:rtl/>
        </w:rPr>
        <w:t xml:space="preserve">, </w:t>
      </w:r>
      <w:r w:rsidRPr="00C95951">
        <w:rPr>
          <w:rFonts w:ascii="David" w:hAnsi="David" w:cs="David" w:hint="eastAsia"/>
          <w:sz w:val="24"/>
          <w:szCs w:val="24"/>
          <w:rtl/>
        </w:rPr>
        <w:t>מאשר</w:t>
      </w:r>
      <w:r w:rsidRPr="00C95951">
        <w:rPr>
          <w:rFonts w:ascii="David" w:hAnsi="David" w:cs="David"/>
          <w:sz w:val="24"/>
          <w:szCs w:val="24"/>
          <w:rtl/>
        </w:rPr>
        <w:t xml:space="preserve">/ת </w:t>
      </w:r>
      <w:r w:rsidRPr="00C95951">
        <w:rPr>
          <w:rFonts w:ascii="David" w:hAnsi="David" w:cs="David" w:hint="eastAsia"/>
          <w:sz w:val="24"/>
          <w:szCs w:val="24"/>
          <w:rtl/>
        </w:rPr>
        <w:t>בזאת</w:t>
      </w:r>
      <w:r w:rsidRPr="00C95951">
        <w:rPr>
          <w:rFonts w:ascii="David" w:hAnsi="David" w:cs="David"/>
          <w:sz w:val="24"/>
          <w:szCs w:val="24"/>
          <w:rtl/>
        </w:rPr>
        <w:t xml:space="preserve"> </w:t>
      </w:r>
      <w:r w:rsidRPr="00C95951">
        <w:rPr>
          <w:rFonts w:ascii="David" w:hAnsi="David" w:cs="David" w:hint="eastAsia"/>
          <w:sz w:val="24"/>
          <w:szCs w:val="24"/>
          <w:rtl/>
        </w:rPr>
        <w:t>כי</w:t>
      </w:r>
      <w:r w:rsidRPr="00C95951">
        <w:rPr>
          <w:rFonts w:ascii="David" w:hAnsi="David" w:cs="David"/>
          <w:sz w:val="24"/>
          <w:szCs w:val="24"/>
          <w:rtl/>
        </w:rPr>
        <w:t>:</w:t>
      </w:r>
    </w:p>
    <w:p w14:paraId="1BBB0B66" w14:textId="77777777" w:rsidR="001C2C5C" w:rsidRPr="00C95951" w:rsidRDefault="001C2C5C" w:rsidP="005D7981">
      <w:pPr>
        <w:pStyle w:val="2"/>
        <w:numPr>
          <w:ilvl w:val="1"/>
          <w:numId w:val="211"/>
        </w:numPr>
        <w:spacing w:before="120" w:after="120"/>
        <w:ind w:left="1152"/>
        <w:rPr>
          <w:sz w:val="24"/>
          <w:szCs w:val="24"/>
          <w:rtl/>
        </w:rPr>
      </w:pPr>
      <w:r w:rsidRPr="00C95951">
        <w:rPr>
          <w:rFonts w:ascii="David" w:hAnsi="David" w:cs="David" w:hint="eastAsia"/>
          <w:sz w:val="24"/>
          <w:szCs w:val="24"/>
          <w:rtl/>
        </w:rPr>
        <w:t>מחזור</w:t>
      </w:r>
      <w:r w:rsidRPr="00C95951">
        <w:rPr>
          <w:rFonts w:ascii="David" w:hAnsi="David" w:cs="David"/>
          <w:sz w:val="24"/>
          <w:szCs w:val="24"/>
          <w:rtl/>
        </w:rPr>
        <w:t xml:space="preserve"> העסקאות הכספי השנתי (או היקף הפעילות הכספי השנתי, לפי העניין) של המציע עמד, בכל אחת מהשנים הפיסקליות המפורטות להלן, בדרישת הסף המקצועי כקבוע בפרק א', סעיף 4.3.1.2.1 ובפרק ב', סעיף 11.3.2.2.1 למכרז זה, דהיינו: בהיקף שאינו נמוך מ-6,000,000 ₪ (שישה מיליון שקלים חדשים) עבור כל אחת מהשנים המפורטות.</w:t>
      </w:r>
    </w:p>
    <w:p w14:paraId="71B0FC34" w14:textId="77777777" w:rsidR="001C2C5C" w:rsidRPr="005434E6" w:rsidRDefault="001C2C5C" w:rsidP="005D7981">
      <w:pPr>
        <w:numPr>
          <w:ilvl w:val="1"/>
          <w:numId w:val="66"/>
        </w:numPr>
        <w:spacing w:before="120" w:after="120" w:line="360" w:lineRule="auto"/>
        <w:ind w:left="1152"/>
        <w:jc w:val="both"/>
        <w:rPr>
          <w:rtl/>
        </w:rPr>
      </w:pPr>
      <w:r w:rsidRPr="005434E6">
        <w:rPr>
          <w:rFonts w:hint="eastAsia"/>
          <w:rtl/>
        </w:rPr>
        <w:t>לצורך</w:t>
      </w:r>
      <w:r w:rsidRPr="005434E6">
        <w:rPr>
          <w:rtl/>
        </w:rPr>
        <w:t xml:space="preserve"> </w:t>
      </w:r>
      <w:r w:rsidRPr="005434E6">
        <w:rPr>
          <w:rFonts w:hint="eastAsia"/>
          <w:rtl/>
        </w:rPr>
        <w:t>הוכחת</w:t>
      </w:r>
      <w:r w:rsidRPr="005434E6">
        <w:rPr>
          <w:rtl/>
        </w:rPr>
        <w:t xml:space="preserve"> </w:t>
      </w:r>
      <w:r w:rsidRPr="005434E6">
        <w:rPr>
          <w:rFonts w:hint="eastAsia"/>
          <w:rtl/>
        </w:rPr>
        <w:t>עמידה</w:t>
      </w:r>
      <w:r w:rsidRPr="005434E6">
        <w:rPr>
          <w:rtl/>
        </w:rPr>
        <w:t xml:space="preserve"> </w:t>
      </w:r>
      <w:r w:rsidRPr="005434E6">
        <w:rPr>
          <w:rFonts w:hint="eastAsia"/>
          <w:rtl/>
        </w:rPr>
        <w:t>בתנאי</w:t>
      </w:r>
      <w:r w:rsidRPr="005434E6">
        <w:rPr>
          <w:rtl/>
        </w:rPr>
        <w:t xml:space="preserve"> </w:t>
      </w:r>
      <w:r w:rsidRPr="005434E6">
        <w:rPr>
          <w:rFonts w:hint="eastAsia"/>
          <w:rtl/>
        </w:rPr>
        <w:t>סף</w:t>
      </w:r>
      <w:r w:rsidRPr="005434E6">
        <w:rPr>
          <w:rtl/>
        </w:rPr>
        <w:t xml:space="preserve"> </w:t>
      </w:r>
      <w:r w:rsidRPr="005434E6">
        <w:rPr>
          <w:rFonts w:hint="eastAsia"/>
          <w:rtl/>
        </w:rPr>
        <w:t>זה</w:t>
      </w:r>
      <w:r w:rsidRPr="005434E6">
        <w:rPr>
          <w:rtl/>
        </w:rPr>
        <w:t xml:space="preserve">, </w:t>
      </w:r>
      <w:r w:rsidRPr="005434E6">
        <w:rPr>
          <w:rFonts w:hint="eastAsia"/>
          <w:rtl/>
        </w:rPr>
        <w:t>מצורף</w:t>
      </w:r>
      <w:r w:rsidRPr="005434E6">
        <w:rPr>
          <w:rtl/>
        </w:rPr>
        <w:t xml:space="preserve"> </w:t>
      </w:r>
      <w:r w:rsidRPr="005434E6">
        <w:rPr>
          <w:rFonts w:hint="eastAsia"/>
          <w:rtl/>
        </w:rPr>
        <w:t>להלן</w:t>
      </w:r>
      <w:r w:rsidRPr="005434E6">
        <w:rPr>
          <w:rtl/>
        </w:rPr>
        <w:t xml:space="preserve"> </w:t>
      </w:r>
      <w:r w:rsidRPr="005434E6">
        <w:rPr>
          <w:rFonts w:hint="eastAsia"/>
          <w:rtl/>
        </w:rPr>
        <w:t>אישור</w:t>
      </w:r>
      <w:r w:rsidRPr="005434E6">
        <w:rPr>
          <w:rtl/>
        </w:rPr>
        <w:t xml:space="preserve"> </w:t>
      </w:r>
      <w:r w:rsidRPr="005434E6">
        <w:rPr>
          <w:rFonts w:hint="eastAsia"/>
          <w:rtl/>
        </w:rPr>
        <w:t>רואה</w:t>
      </w:r>
      <w:r w:rsidRPr="005434E6">
        <w:rPr>
          <w:rtl/>
        </w:rPr>
        <w:t xml:space="preserve"> </w:t>
      </w:r>
      <w:r w:rsidRPr="005434E6">
        <w:rPr>
          <w:rFonts w:hint="eastAsia"/>
          <w:rtl/>
        </w:rPr>
        <w:t>החשבון</w:t>
      </w:r>
      <w:r w:rsidRPr="005434E6">
        <w:rPr>
          <w:rtl/>
        </w:rPr>
        <w:t xml:space="preserve"> </w:t>
      </w:r>
      <w:r w:rsidRPr="005434E6">
        <w:rPr>
          <w:rFonts w:hint="eastAsia"/>
          <w:rtl/>
        </w:rPr>
        <w:t>המבקר</w:t>
      </w:r>
      <w:r w:rsidRPr="005434E6">
        <w:rPr>
          <w:rtl/>
        </w:rPr>
        <w:t xml:space="preserve"> </w:t>
      </w:r>
      <w:r w:rsidRPr="005434E6">
        <w:rPr>
          <w:rFonts w:hint="eastAsia"/>
          <w:rtl/>
        </w:rPr>
        <w:t>של</w:t>
      </w:r>
      <w:r w:rsidRPr="005434E6">
        <w:rPr>
          <w:rtl/>
        </w:rPr>
        <w:t xml:space="preserve"> </w:t>
      </w:r>
      <w:r w:rsidRPr="005434E6">
        <w:rPr>
          <w:rFonts w:hint="eastAsia"/>
          <w:rtl/>
        </w:rPr>
        <w:t>המציע</w:t>
      </w:r>
      <w:r w:rsidRPr="005434E6">
        <w:rPr>
          <w:rtl/>
        </w:rPr>
        <w:t>.</w:t>
      </w:r>
    </w:p>
    <w:p w14:paraId="2DC840EA" w14:textId="77777777" w:rsidR="001C2C5C" w:rsidRPr="005434E6" w:rsidRDefault="001C2C5C" w:rsidP="005D7981">
      <w:pPr>
        <w:numPr>
          <w:ilvl w:val="1"/>
          <w:numId w:val="66"/>
        </w:numPr>
        <w:spacing w:before="120" w:after="120" w:line="360" w:lineRule="auto"/>
        <w:ind w:left="1152"/>
        <w:jc w:val="both"/>
        <w:rPr>
          <w:rtl/>
        </w:rPr>
      </w:pPr>
      <w:r w:rsidRPr="005434E6">
        <w:rPr>
          <w:rFonts w:hint="eastAsia"/>
          <w:rtl/>
        </w:rPr>
        <w:t>ידוע</w:t>
      </w:r>
      <w:r w:rsidRPr="005434E6">
        <w:rPr>
          <w:rtl/>
        </w:rPr>
        <w:t xml:space="preserve"> </w:t>
      </w:r>
      <w:r w:rsidRPr="005434E6">
        <w:rPr>
          <w:rFonts w:hint="eastAsia"/>
          <w:rtl/>
        </w:rPr>
        <w:t>לי</w:t>
      </w:r>
      <w:r w:rsidRPr="005434E6">
        <w:rPr>
          <w:rtl/>
        </w:rPr>
        <w:t xml:space="preserve"> </w:t>
      </w:r>
      <w:r w:rsidRPr="005434E6">
        <w:rPr>
          <w:rFonts w:hint="eastAsia"/>
          <w:rtl/>
        </w:rPr>
        <w:t>כי</w:t>
      </w:r>
      <w:r w:rsidRPr="005434E6">
        <w:rPr>
          <w:rtl/>
        </w:rPr>
        <w:t xml:space="preserve"> </w:t>
      </w:r>
      <w:r w:rsidRPr="005434E6">
        <w:rPr>
          <w:rFonts w:hint="eastAsia"/>
          <w:rtl/>
        </w:rPr>
        <w:t>אי</w:t>
      </w:r>
      <w:r w:rsidRPr="005434E6">
        <w:rPr>
          <w:rtl/>
        </w:rPr>
        <w:t xml:space="preserve">-עמידה </w:t>
      </w:r>
      <w:r w:rsidRPr="005434E6">
        <w:rPr>
          <w:rFonts w:hint="eastAsia"/>
          <w:rtl/>
        </w:rPr>
        <w:t>מלאה</w:t>
      </w:r>
      <w:r w:rsidRPr="005434E6">
        <w:rPr>
          <w:rtl/>
        </w:rPr>
        <w:t xml:space="preserve"> </w:t>
      </w:r>
      <w:r w:rsidRPr="005434E6">
        <w:rPr>
          <w:rFonts w:hint="eastAsia"/>
          <w:rtl/>
        </w:rPr>
        <w:t>בתנאי</w:t>
      </w:r>
      <w:r w:rsidRPr="005434E6">
        <w:rPr>
          <w:rtl/>
        </w:rPr>
        <w:t xml:space="preserve"> </w:t>
      </w:r>
      <w:r w:rsidRPr="005434E6">
        <w:rPr>
          <w:rFonts w:hint="eastAsia"/>
          <w:rtl/>
        </w:rPr>
        <w:t>סף</w:t>
      </w:r>
      <w:r w:rsidRPr="005434E6">
        <w:rPr>
          <w:rtl/>
        </w:rPr>
        <w:t xml:space="preserve"> </w:t>
      </w:r>
      <w:r w:rsidRPr="005434E6">
        <w:rPr>
          <w:rFonts w:hint="eastAsia"/>
          <w:rtl/>
        </w:rPr>
        <w:t>זה</w:t>
      </w:r>
      <w:r w:rsidRPr="005434E6">
        <w:rPr>
          <w:rtl/>
        </w:rPr>
        <w:t xml:space="preserve"> </w:t>
      </w:r>
      <w:r w:rsidRPr="005434E6">
        <w:rPr>
          <w:rFonts w:hint="eastAsia"/>
          <w:rtl/>
        </w:rPr>
        <w:t>עלולה</w:t>
      </w:r>
      <w:r w:rsidRPr="005434E6">
        <w:rPr>
          <w:rtl/>
        </w:rPr>
        <w:t xml:space="preserve"> </w:t>
      </w:r>
      <w:r w:rsidRPr="005434E6">
        <w:rPr>
          <w:rFonts w:hint="eastAsia"/>
          <w:rtl/>
        </w:rPr>
        <w:t>להוביל</w:t>
      </w:r>
      <w:r w:rsidRPr="005434E6">
        <w:rPr>
          <w:rtl/>
        </w:rPr>
        <w:t xml:space="preserve"> </w:t>
      </w:r>
      <w:r w:rsidRPr="005434E6">
        <w:rPr>
          <w:rFonts w:hint="eastAsia"/>
          <w:rtl/>
        </w:rPr>
        <w:t>לפסילת</w:t>
      </w:r>
      <w:r w:rsidRPr="005434E6">
        <w:rPr>
          <w:rtl/>
        </w:rPr>
        <w:t xml:space="preserve"> </w:t>
      </w:r>
      <w:r w:rsidRPr="005434E6">
        <w:rPr>
          <w:rFonts w:hint="eastAsia"/>
          <w:rtl/>
        </w:rPr>
        <w:t>הצעת</w:t>
      </w:r>
      <w:r w:rsidRPr="005434E6">
        <w:rPr>
          <w:rtl/>
        </w:rPr>
        <w:t xml:space="preserve"> </w:t>
      </w:r>
      <w:r w:rsidRPr="005434E6">
        <w:rPr>
          <w:rFonts w:hint="eastAsia"/>
          <w:rtl/>
        </w:rPr>
        <w:t>המציע</w:t>
      </w:r>
      <w:r w:rsidRPr="005434E6">
        <w:rPr>
          <w:rtl/>
        </w:rPr>
        <w:t xml:space="preserve"> </w:t>
      </w:r>
      <w:r w:rsidRPr="005434E6">
        <w:rPr>
          <w:rFonts w:hint="eastAsia"/>
          <w:rtl/>
        </w:rPr>
        <w:t>במכרז</w:t>
      </w:r>
      <w:r w:rsidRPr="005434E6">
        <w:rPr>
          <w:rtl/>
        </w:rPr>
        <w:t>.</w:t>
      </w:r>
    </w:p>
    <w:tbl>
      <w:tblPr>
        <w:bidiVisual/>
        <w:tblW w:w="0" w:type="auto"/>
        <w:tblCellSpacing w:w="15" w:type="dxa"/>
        <w:tblLook w:val="04A0" w:firstRow="1" w:lastRow="0" w:firstColumn="1" w:lastColumn="0" w:noHBand="0" w:noVBand="1"/>
      </w:tblPr>
      <w:tblGrid>
        <w:gridCol w:w="1648"/>
        <w:gridCol w:w="2721"/>
        <w:gridCol w:w="3825"/>
      </w:tblGrid>
      <w:tr w:rsidR="001C2C5C" w:rsidRPr="005434E6" w14:paraId="24471C04" w14:textId="77777777" w:rsidTr="001C2C5C">
        <w:trPr>
          <w:tblCellSpacing w:w="15" w:type="dxa"/>
        </w:trPr>
        <w:tc>
          <w:tcPr>
            <w:tcW w:w="0" w:type="auto"/>
            <w:tcMar>
              <w:top w:w="15" w:type="dxa"/>
              <w:left w:w="15" w:type="dxa"/>
              <w:bottom w:w="15" w:type="dxa"/>
              <w:right w:w="15" w:type="dxa"/>
            </w:tcMar>
            <w:vAlign w:val="center"/>
            <w:hideMark/>
          </w:tcPr>
          <w:p w14:paraId="766F2BBE" w14:textId="77777777" w:rsidR="001C2C5C" w:rsidRPr="005434E6" w:rsidRDefault="001C2C5C" w:rsidP="005D7981">
            <w:pPr>
              <w:spacing w:line="360" w:lineRule="auto"/>
              <w:jc w:val="both"/>
              <w:rPr>
                <w:b/>
                <w:bCs/>
                <w:rtl/>
              </w:rPr>
            </w:pPr>
            <w:r w:rsidRPr="005434E6">
              <w:rPr>
                <w:rFonts w:hint="eastAsia"/>
                <w:b/>
                <w:bCs/>
                <w:rtl/>
              </w:rPr>
              <w:t>תאריך</w:t>
            </w:r>
          </w:p>
        </w:tc>
        <w:tc>
          <w:tcPr>
            <w:tcW w:w="0" w:type="auto"/>
            <w:tcMar>
              <w:top w:w="15" w:type="dxa"/>
              <w:left w:w="15" w:type="dxa"/>
              <w:bottom w:w="15" w:type="dxa"/>
              <w:right w:w="15" w:type="dxa"/>
            </w:tcMar>
            <w:vAlign w:val="center"/>
            <w:hideMark/>
          </w:tcPr>
          <w:p w14:paraId="21EE16F4" w14:textId="77777777" w:rsidR="001C2C5C" w:rsidRPr="005434E6" w:rsidRDefault="001C2C5C" w:rsidP="005D7981">
            <w:pPr>
              <w:spacing w:line="360" w:lineRule="auto"/>
              <w:jc w:val="both"/>
              <w:rPr>
                <w:b/>
                <w:bCs/>
                <w:rtl/>
              </w:rPr>
            </w:pPr>
            <w:r w:rsidRPr="005434E6">
              <w:rPr>
                <w:rFonts w:hint="eastAsia"/>
                <w:b/>
                <w:bCs/>
                <w:rtl/>
              </w:rPr>
              <w:t>שם</w:t>
            </w:r>
            <w:r w:rsidRPr="005434E6">
              <w:rPr>
                <w:b/>
                <w:bCs/>
                <w:rtl/>
              </w:rPr>
              <w:t xml:space="preserve"> </w:t>
            </w:r>
            <w:r w:rsidRPr="005434E6">
              <w:rPr>
                <w:rFonts w:hint="eastAsia"/>
                <w:b/>
                <w:bCs/>
                <w:rtl/>
              </w:rPr>
              <w:t>מורשה</w:t>
            </w:r>
            <w:r w:rsidRPr="005434E6">
              <w:rPr>
                <w:b/>
                <w:bCs/>
                <w:rtl/>
              </w:rPr>
              <w:t xml:space="preserve"> </w:t>
            </w:r>
            <w:r w:rsidRPr="005434E6">
              <w:rPr>
                <w:rFonts w:hint="eastAsia"/>
                <w:b/>
                <w:bCs/>
                <w:rtl/>
              </w:rPr>
              <w:t>החתימה</w:t>
            </w:r>
          </w:p>
        </w:tc>
        <w:tc>
          <w:tcPr>
            <w:tcW w:w="0" w:type="auto"/>
            <w:tcMar>
              <w:top w:w="15" w:type="dxa"/>
              <w:left w:w="15" w:type="dxa"/>
              <w:bottom w:w="15" w:type="dxa"/>
              <w:right w:w="15" w:type="dxa"/>
            </w:tcMar>
            <w:vAlign w:val="center"/>
            <w:hideMark/>
          </w:tcPr>
          <w:p w14:paraId="45F35D17" w14:textId="77777777" w:rsidR="001C2C5C" w:rsidRPr="005434E6" w:rsidRDefault="001C2C5C" w:rsidP="005D7981">
            <w:pPr>
              <w:spacing w:line="360" w:lineRule="auto"/>
              <w:jc w:val="both"/>
              <w:rPr>
                <w:b/>
                <w:bCs/>
              </w:rPr>
            </w:pPr>
            <w:r w:rsidRPr="005434E6">
              <w:rPr>
                <w:rFonts w:hint="eastAsia"/>
                <w:b/>
                <w:bCs/>
                <w:rtl/>
              </w:rPr>
              <w:t>חתימה</w:t>
            </w:r>
            <w:r w:rsidRPr="005434E6">
              <w:rPr>
                <w:b/>
                <w:bCs/>
                <w:rtl/>
              </w:rPr>
              <w:t xml:space="preserve"> </w:t>
            </w:r>
            <w:r w:rsidRPr="005434E6">
              <w:rPr>
                <w:rFonts w:hint="eastAsia"/>
                <w:b/>
                <w:bCs/>
                <w:rtl/>
              </w:rPr>
              <w:t>וחותמת</w:t>
            </w:r>
            <w:r w:rsidRPr="005434E6">
              <w:rPr>
                <w:b/>
                <w:bCs/>
                <w:rtl/>
              </w:rPr>
              <w:t xml:space="preserve"> </w:t>
            </w:r>
            <w:r w:rsidRPr="005434E6">
              <w:rPr>
                <w:rFonts w:hint="eastAsia"/>
                <w:b/>
                <w:bCs/>
                <w:rtl/>
              </w:rPr>
              <w:t>המציע</w:t>
            </w:r>
          </w:p>
        </w:tc>
      </w:tr>
      <w:tr w:rsidR="001C2C5C" w:rsidRPr="005434E6" w14:paraId="22504919" w14:textId="77777777" w:rsidTr="001C2C5C">
        <w:trPr>
          <w:tblCellSpacing w:w="15" w:type="dxa"/>
        </w:trPr>
        <w:tc>
          <w:tcPr>
            <w:tcW w:w="0" w:type="auto"/>
            <w:tcMar>
              <w:top w:w="15" w:type="dxa"/>
              <w:left w:w="15" w:type="dxa"/>
              <w:bottom w:w="15" w:type="dxa"/>
              <w:right w:w="15" w:type="dxa"/>
            </w:tcMar>
            <w:vAlign w:val="center"/>
            <w:hideMark/>
          </w:tcPr>
          <w:p w14:paraId="570A8511" w14:textId="65BB8C2F" w:rsidR="001C2C5C" w:rsidRPr="005434E6" w:rsidRDefault="001C2C5C" w:rsidP="005D7981">
            <w:pPr>
              <w:spacing w:line="360" w:lineRule="auto"/>
              <w:jc w:val="both"/>
              <w:rPr>
                <w:rtl/>
              </w:rPr>
            </w:pPr>
            <w:r w:rsidRPr="005434E6">
              <w:t>_____________</w:t>
            </w:r>
          </w:p>
        </w:tc>
        <w:tc>
          <w:tcPr>
            <w:tcW w:w="0" w:type="auto"/>
            <w:tcMar>
              <w:top w:w="15" w:type="dxa"/>
              <w:left w:w="15" w:type="dxa"/>
              <w:bottom w:w="15" w:type="dxa"/>
              <w:right w:w="15" w:type="dxa"/>
            </w:tcMar>
            <w:vAlign w:val="center"/>
            <w:hideMark/>
          </w:tcPr>
          <w:p w14:paraId="499FBF2F" w14:textId="77777777" w:rsidR="001C2C5C" w:rsidRPr="005434E6" w:rsidRDefault="001C2C5C" w:rsidP="005D7981">
            <w:pPr>
              <w:spacing w:line="360" w:lineRule="auto"/>
              <w:jc w:val="both"/>
            </w:pPr>
            <w:r w:rsidRPr="005434E6">
              <w:t>______________________</w:t>
            </w:r>
          </w:p>
        </w:tc>
        <w:tc>
          <w:tcPr>
            <w:tcW w:w="0" w:type="auto"/>
            <w:tcMar>
              <w:top w:w="15" w:type="dxa"/>
              <w:left w:w="15" w:type="dxa"/>
              <w:bottom w:w="15" w:type="dxa"/>
              <w:right w:w="15" w:type="dxa"/>
            </w:tcMar>
            <w:vAlign w:val="center"/>
            <w:hideMark/>
          </w:tcPr>
          <w:p w14:paraId="10763808" w14:textId="77777777" w:rsidR="001C2C5C" w:rsidRPr="005434E6" w:rsidRDefault="001C2C5C" w:rsidP="005D7981">
            <w:pPr>
              <w:spacing w:line="360" w:lineRule="auto"/>
              <w:jc w:val="both"/>
            </w:pPr>
            <w:r w:rsidRPr="005434E6">
              <w:t>_______________________________</w:t>
            </w:r>
          </w:p>
        </w:tc>
      </w:tr>
    </w:tbl>
    <w:p w14:paraId="617CCCE4" w14:textId="2B09D7B1" w:rsidR="009E6A68" w:rsidRPr="005D7981" w:rsidRDefault="009E6A68" w:rsidP="00856552">
      <w:pPr>
        <w:spacing w:after="160" w:line="360" w:lineRule="auto"/>
        <w:rPr>
          <w:rFonts w:eastAsiaTheme="minorHAnsi"/>
          <w:sz w:val="22"/>
          <w:szCs w:val="22"/>
        </w:rPr>
      </w:pPr>
    </w:p>
    <w:p w14:paraId="20FC4227" w14:textId="1E2BDB3C" w:rsidR="001C2C5C" w:rsidRPr="005D7981" w:rsidRDefault="001C2C5C" w:rsidP="005D7981">
      <w:pPr>
        <w:pStyle w:val="1-"/>
        <w:numPr>
          <w:ilvl w:val="0"/>
          <w:numId w:val="211"/>
        </w:numPr>
        <w:rPr>
          <w:b/>
        </w:rPr>
      </w:pPr>
      <w:r w:rsidRPr="005D7981">
        <w:rPr>
          <w:rFonts w:hint="eastAsia"/>
          <w:b/>
          <w:bCs/>
          <w:sz w:val="28"/>
          <w:szCs w:val="28"/>
          <w:rtl/>
        </w:rPr>
        <w:t>אישור</w:t>
      </w:r>
      <w:r w:rsidRPr="005D7981">
        <w:rPr>
          <w:b/>
          <w:bCs/>
          <w:sz w:val="28"/>
          <w:szCs w:val="28"/>
          <w:rtl/>
        </w:rPr>
        <w:t xml:space="preserve"> </w:t>
      </w:r>
      <w:r w:rsidRPr="005D7981">
        <w:rPr>
          <w:rFonts w:hint="eastAsia"/>
          <w:b/>
          <w:bCs/>
          <w:sz w:val="28"/>
          <w:szCs w:val="28"/>
          <w:rtl/>
        </w:rPr>
        <w:t>רואה</w:t>
      </w:r>
      <w:r w:rsidRPr="005D7981">
        <w:rPr>
          <w:b/>
          <w:bCs/>
          <w:sz w:val="28"/>
          <w:szCs w:val="28"/>
          <w:rtl/>
        </w:rPr>
        <w:t xml:space="preserve"> </w:t>
      </w:r>
      <w:r w:rsidRPr="005D7981">
        <w:rPr>
          <w:rFonts w:hint="eastAsia"/>
          <w:b/>
          <w:bCs/>
          <w:sz w:val="28"/>
          <w:szCs w:val="28"/>
          <w:rtl/>
        </w:rPr>
        <w:t>החשבון</w:t>
      </w:r>
      <w:r w:rsidRPr="005D7981">
        <w:rPr>
          <w:b/>
          <w:bCs/>
          <w:sz w:val="28"/>
          <w:szCs w:val="28"/>
          <w:rtl/>
        </w:rPr>
        <w:t xml:space="preserve"> </w:t>
      </w:r>
      <w:r w:rsidRPr="005D7981">
        <w:rPr>
          <w:rFonts w:hint="eastAsia"/>
          <w:b/>
          <w:bCs/>
          <w:sz w:val="28"/>
          <w:szCs w:val="28"/>
          <w:rtl/>
        </w:rPr>
        <w:t>המבקר</w:t>
      </w:r>
    </w:p>
    <w:p w14:paraId="16E2A7DA" w14:textId="59CC61E6" w:rsidR="001C2C5C" w:rsidRPr="005434E6" w:rsidRDefault="001C2C5C" w:rsidP="005D7981">
      <w:pPr>
        <w:pStyle w:val="NormalWeb"/>
        <w:bidi/>
        <w:spacing w:line="360" w:lineRule="auto"/>
        <w:jc w:val="both"/>
        <w:rPr>
          <w:rtl/>
        </w:rPr>
      </w:pPr>
      <w:r w:rsidRPr="005434E6">
        <w:rPr>
          <w:rFonts w:hint="eastAsia"/>
          <w:rtl/>
        </w:rPr>
        <w:t>אני</w:t>
      </w:r>
      <w:r w:rsidRPr="005434E6">
        <w:rPr>
          <w:rtl/>
        </w:rPr>
        <w:t xml:space="preserve"> הח"מ, ______________, רואה חשבון, בעל רישיון מספר ______________, </w:t>
      </w:r>
      <w:r w:rsidRPr="005434E6">
        <w:rPr>
          <w:rFonts w:hint="eastAsia"/>
          <w:rtl/>
        </w:rPr>
        <w:t>המשמש</w:t>
      </w:r>
      <w:r w:rsidRPr="005434E6">
        <w:rPr>
          <w:rtl/>
        </w:rPr>
        <w:t xml:space="preserve"> </w:t>
      </w:r>
      <w:r w:rsidRPr="005434E6">
        <w:rPr>
          <w:rFonts w:hint="eastAsia"/>
          <w:rtl/>
        </w:rPr>
        <w:t>כרואה</w:t>
      </w:r>
      <w:r w:rsidRPr="005434E6">
        <w:rPr>
          <w:rtl/>
        </w:rPr>
        <w:t xml:space="preserve"> </w:t>
      </w:r>
      <w:r w:rsidRPr="005434E6">
        <w:rPr>
          <w:rFonts w:hint="eastAsia"/>
          <w:rtl/>
        </w:rPr>
        <w:t>החשבון</w:t>
      </w:r>
      <w:r w:rsidRPr="005434E6">
        <w:rPr>
          <w:rtl/>
        </w:rPr>
        <w:t xml:space="preserve"> </w:t>
      </w:r>
      <w:r w:rsidRPr="005434E6">
        <w:rPr>
          <w:rFonts w:hint="eastAsia"/>
          <w:rtl/>
        </w:rPr>
        <w:t>המבקר</w:t>
      </w:r>
      <w:r w:rsidRPr="005434E6">
        <w:rPr>
          <w:rtl/>
        </w:rPr>
        <w:t xml:space="preserve"> </w:t>
      </w:r>
      <w:r w:rsidRPr="005434E6">
        <w:rPr>
          <w:rFonts w:hint="eastAsia"/>
          <w:rtl/>
        </w:rPr>
        <w:t>של</w:t>
      </w:r>
      <w:r w:rsidRPr="005434E6">
        <w:rPr>
          <w:rtl/>
        </w:rPr>
        <w:t xml:space="preserve"> </w:t>
      </w:r>
      <w:r w:rsidRPr="005434E6">
        <w:rPr>
          <w:rFonts w:hint="eastAsia"/>
          <w:rtl/>
        </w:rPr>
        <w:t>המציע</w:t>
      </w:r>
      <w:r w:rsidR="005434E6" w:rsidRPr="005434E6">
        <w:rPr>
          <w:rtl/>
        </w:rPr>
        <w:t xml:space="preserve"> [שם המציע המלא]</w:t>
      </w:r>
      <w:r w:rsidRPr="005434E6">
        <w:rPr>
          <w:rtl/>
        </w:rPr>
        <w:t xml:space="preserve"> </w:t>
      </w:r>
      <w:r w:rsidR="005434E6" w:rsidRPr="005434E6">
        <w:rPr>
          <w:rtl/>
        </w:rPr>
        <w:t>__________________</w:t>
      </w:r>
      <w:r w:rsidRPr="005434E6">
        <w:rPr>
          <w:rtl/>
        </w:rPr>
        <w:t xml:space="preserve">(להלן: </w:t>
      </w:r>
      <w:r w:rsidRPr="005434E6">
        <w:rPr>
          <w:rStyle w:val="Strong"/>
          <w:rtl/>
        </w:rPr>
        <w:t>"המציע"</w:t>
      </w:r>
      <w:r w:rsidRPr="005434E6">
        <w:rPr>
          <w:rtl/>
        </w:rPr>
        <w:t xml:space="preserve">), </w:t>
      </w:r>
      <w:r w:rsidRPr="005434E6">
        <w:rPr>
          <w:rFonts w:hint="eastAsia"/>
          <w:rtl/>
        </w:rPr>
        <w:t>במענו</w:t>
      </w:r>
      <w:r w:rsidRPr="005434E6">
        <w:rPr>
          <w:rtl/>
        </w:rPr>
        <w:t xml:space="preserve">: [כתובת </w:t>
      </w:r>
      <w:r w:rsidRPr="005434E6">
        <w:rPr>
          <w:rFonts w:hint="eastAsia"/>
          <w:rtl/>
        </w:rPr>
        <w:t>המציע</w:t>
      </w:r>
      <w:r w:rsidRPr="005434E6">
        <w:rPr>
          <w:rtl/>
        </w:rPr>
        <w:t>]</w:t>
      </w:r>
      <w:r w:rsidR="005434E6" w:rsidRPr="005434E6">
        <w:rPr>
          <w:rtl/>
        </w:rPr>
        <w:t>_______________</w:t>
      </w:r>
      <w:r w:rsidRPr="005434E6">
        <w:rPr>
          <w:rtl/>
        </w:rPr>
        <w:t>.</w:t>
      </w:r>
    </w:p>
    <w:p w14:paraId="104E0FD2" w14:textId="77777777" w:rsidR="001C2C5C" w:rsidRPr="005434E6" w:rsidRDefault="001C2C5C" w:rsidP="005D7981">
      <w:pPr>
        <w:numPr>
          <w:ilvl w:val="0"/>
          <w:numId w:val="275"/>
        </w:numPr>
        <w:spacing w:before="100" w:beforeAutospacing="1" w:after="100" w:afterAutospacing="1" w:line="360" w:lineRule="auto"/>
        <w:jc w:val="both"/>
        <w:rPr>
          <w:rtl/>
        </w:rPr>
      </w:pPr>
      <w:r w:rsidRPr="005434E6">
        <w:rPr>
          <w:rStyle w:val="Strong"/>
          <w:rtl/>
        </w:rPr>
        <w:t>אישור על נתוני מחזור כספי:</w:t>
      </w:r>
      <w:r w:rsidRPr="005434E6">
        <w:rPr>
          <w:rtl/>
        </w:rPr>
        <w:t xml:space="preserve"> לאחר שבחנתי את הדוחות הכספיים המבוקרים של המציע לתקופות הרלוונטיות, אני מאשר בזאת כי מחזור העסקאות הכספי השנתי (או היקף הפעילות, לפי העניין) של המציע, המדווח לרשויות המס, עמד בשנים המפורטות להלן על הסכומים הבאים:</w:t>
      </w:r>
    </w:p>
    <w:tbl>
      <w:tblPr>
        <w:bidiVisual/>
        <w:tblW w:w="0" w:type="auto"/>
        <w:tblCellSpacing w:w="15" w:type="dxa"/>
        <w:tblLayout w:type="fixed"/>
        <w:tblLook w:val="04A0" w:firstRow="1" w:lastRow="0" w:firstColumn="1" w:lastColumn="0" w:noHBand="0" w:noVBand="1"/>
      </w:tblPr>
      <w:tblGrid>
        <w:gridCol w:w="1301"/>
        <w:gridCol w:w="3420"/>
        <w:gridCol w:w="3559"/>
      </w:tblGrid>
      <w:tr w:rsidR="005434E6" w:rsidRPr="005434E6" w14:paraId="20F36461" w14:textId="77777777" w:rsidTr="007520ED">
        <w:trPr>
          <w:tblCellSpacing w:w="15" w:type="dxa"/>
        </w:trPr>
        <w:tc>
          <w:tcPr>
            <w:tcW w:w="1256" w:type="dxa"/>
            <w:tcMar>
              <w:top w:w="15" w:type="dxa"/>
              <w:left w:w="15" w:type="dxa"/>
              <w:bottom w:w="15" w:type="dxa"/>
              <w:right w:w="15" w:type="dxa"/>
            </w:tcMar>
            <w:vAlign w:val="center"/>
            <w:hideMark/>
          </w:tcPr>
          <w:p w14:paraId="1DC1928E" w14:textId="77777777" w:rsidR="001C2C5C" w:rsidRPr="005434E6" w:rsidRDefault="001C2C5C" w:rsidP="005D7981">
            <w:pPr>
              <w:spacing w:line="360" w:lineRule="auto"/>
              <w:jc w:val="both"/>
              <w:rPr>
                <w:b/>
                <w:bCs/>
                <w:rtl/>
              </w:rPr>
            </w:pPr>
            <w:r w:rsidRPr="005434E6">
              <w:rPr>
                <w:rFonts w:hint="eastAsia"/>
                <w:b/>
                <w:bCs/>
                <w:rtl/>
              </w:rPr>
              <w:t>שנה</w:t>
            </w:r>
            <w:r w:rsidRPr="005434E6">
              <w:rPr>
                <w:b/>
                <w:bCs/>
                <w:rtl/>
              </w:rPr>
              <w:t xml:space="preserve"> </w:t>
            </w:r>
            <w:r w:rsidRPr="005434E6">
              <w:rPr>
                <w:rFonts w:hint="eastAsia"/>
                <w:b/>
                <w:bCs/>
                <w:rtl/>
              </w:rPr>
              <w:t>פיסקלית</w:t>
            </w:r>
          </w:p>
        </w:tc>
        <w:tc>
          <w:tcPr>
            <w:tcW w:w="3390" w:type="dxa"/>
            <w:tcMar>
              <w:top w:w="15" w:type="dxa"/>
              <w:left w:w="15" w:type="dxa"/>
              <w:bottom w:w="15" w:type="dxa"/>
              <w:right w:w="15" w:type="dxa"/>
            </w:tcMar>
            <w:vAlign w:val="center"/>
            <w:hideMark/>
          </w:tcPr>
          <w:p w14:paraId="26200BF5" w14:textId="2F37FB67" w:rsidR="001C2C5C" w:rsidRPr="005434E6" w:rsidRDefault="001C2C5C" w:rsidP="005D7981">
            <w:pPr>
              <w:spacing w:line="360" w:lineRule="auto"/>
              <w:jc w:val="both"/>
              <w:rPr>
                <w:b/>
                <w:bCs/>
                <w:rtl/>
              </w:rPr>
            </w:pPr>
            <w:r w:rsidRPr="005434E6">
              <w:rPr>
                <w:rFonts w:hint="eastAsia"/>
                <w:b/>
                <w:bCs/>
                <w:rtl/>
              </w:rPr>
              <w:t>מחזור</w:t>
            </w:r>
            <w:r w:rsidRPr="005434E6">
              <w:rPr>
                <w:b/>
                <w:bCs/>
                <w:rtl/>
              </w:rPr>
              <w:t xml:space="preserve"> </w:t>
            </w:r>
            <w:r w:rsidRPr="005434E6">
              <w:rPr>
                <w:rFonts w:hint="eastAsia"/>
                <w:b/>
                <w:bCs/>
                <w:rtl/>
              </w:rPr>
              <w:t>כספי</w:t>
            </w:r>
            <w:r w:rsidRPr="005434E6">
              <w:rPr>
                <w:b/>
                <w:bCs/>
                <w:rtl/>
              </w:rPr>
              <w:t xml:space="preserve"> </w:t>
            </w:r>
            <w:r w:rsidRPr="005434E6">
              <w:rPr>
                <w:rFonts w:hint="eastAsia"/>
                <w:b/>
                <w:bCs/>
                <w:rtl/>
              </w:rPr>
              <w:t>שנתי</w:t>
            </w:r>
            <w:r w:rsidR="005434E6">
              <w:rPr>
                <w:rFonts w:hint="cs"/>
                <w:b/>
                <w:bCs/>
                <w:rtl/>
              </w:rPr>
              <w:t xml:space="preserve"> (₪)</w:t>
            </w:r>
          </w:p>
        </w:tc>
        <w:tc>
          <w:tcPr>
            <w:tcW w:w="3514" w:type="dxa"/>
            <w:tcMar>
              <w:top w:w="15" w:type="dxa"/>
              <w:left w:w="15" w:type="dxa"/>
              <w:bottom w:w="15" w:type="dxa"/>
              <w:right w:w="15" w:type="dxa"/>
            </w:tcMar>
            <w:vAlign w:val="center"/>
            <w:hideMark/>
          </w:tcPr>
          <w:p w14:paraId="36777C96" w14:textId="53E833DE" w:rsidR="001C2C5C" w:rsidRPr="005434E6" w:rsidRDefault="001C2C5C" w:rsidP="005D7981">
            <w:pPr>
              <w:spacing w:line="360" w:lineRule="auto"/>
              <w:jc w:val="both"/>
              <w:rPr>
                <w:b/>
                <w:bCs/>
              </w:rPr>
            </w:pPr>
            <w:r w:rsidRPr="005434E6">
              <w:rPr>
                <w:rFonts w:hint="eastAsia"/>
                <w:b/>
                <w:bCs/>
                <w:rtl/>
              </w:rPr>
              <w:t>עומד</w:t>
            </w:r>
            <w:r w:rsidRPr="005434E6">
              <w:rPr>
                <w:b/>
                <w:bCs/>
                <w:rtl/>
              </w:rPr>
              <w:t xml:space="preserve"> </w:t>
            </w:r>
            <w:r w:rsidRPr="005434E6">
              <w:rPr>
                <w:rFonts w:hint="eastAsia"/>
                <w:b/>
                <w:bCs/>
                <w:rtl/>
              </w:rPr>
              <w:t>בתנאי</w:t>
            </w:r>
            <w:r w:rsidRPr="005434E6">
              <w:rPr>
                <w:b/>
                <w:bCs/>
                <w:rtl/>
              </w:rPr>
              <w:t xml:space="preserve"> </w:t>
            </w:r>
            <w:r w:rsidRPr="005434E6">
              <w:rPr>
                <w:rFonts w:hint="eastAsia"/>
                <w:b/>
                <w:bCs/>
                <w:rtl/>
              </w:rPr>
              <w:t>הסף</w:t>
            </w:r>
            <w:r w:rsidRPr="005434E6">
              <w:rPr>
                <w:b/>
                <w:bCs/>
                <w:rtl/>
              </w:rPr>
              <w:t xml:space="preserve"> (6,000,000 </w:t>
            </w:r>
            <w:r w:rsidRPr="005434E6">
              <w:rPr>
                <w:rFonts w:hint="eastAsia"/>
                <w:b/>
                <w:bCs/>
                <w:rtl/>
              </w:rPr>
              <w:t>₪</w:t>
            </w:r>
            <w:r w:rsidRPr="005434E6">
              <w:rPr>
                <w:b/>
                <w:bCs/>
                <w:rtl/>
              </w:rPr>
              <w:t xml:space="preserve"> </w:t>
            </w:r>
            <w:r w:rsidRPr="005434E6">
              <w:rPr>
                <w:rFonts w:hint="eastAsia"/>
                <w:b/>
                <w:bCs/>
                <w:rtl/>
              </w:rPr>
              <w:t>ומעלה</w:t>
            </w:r>
            <w:r w:rsidRPr="005434E6">
              <w:rPr>
                <w:b/>
                <w:bCs/>
                <w:rtl/>
              </w:rPr>
              <w:t>)</w:t>
            </w:r>
            <w:r w:rsidR="005434E6" w:rsidRPr="005434E6">
              <w:rPr>
                <w:b/>
                <w:bCs/>
              </w:rPr>
              <w:t xml:space="preserve"> </w:t>
            </w:r>
            <w:r w:rsidR="005434E6">
              <w:rPr>
                <w:rFonts w:hint="cs"/>
                <w:b/>
                <w:bCs/>
                <w:rtl/>
              </w:rPr>
              <w:t>(</w:t>
            </w:r>
            <w:r w:rsidRPr="005434E6">
              <w:rPr>
                <w:rFonts w:hint="eastAsia"/>
                <w:b/>
                <w:bCs/>
                <w:rtl/>
              </w:rPr>
              <w:t>סמן</w:t>
            </w:r>
            <w:r w:rsidRPr="005434E6">
              <w:rPr>
                <w:b/>
                <w:bCs/>
              </w:rPr>
              <w:t xml:space="preserve"> </w:t>
            </w:r>
            <w:r w:rsidR="005434E6">
              <w:rPr>
                <w:rFonts w:hint="cs"/>
                <w:b/>
                <w:bCs/>
              </w:rPr>
              <w:t>V</w:t>
            </w:r>
            <w:r w:rsidR="005434E6">
              <w:rPr>
                <w:b/>
                <w:bCs/>
              </w:rPr>
              <w:t xml:space="preserve"> </w:t>
            </w:r>
            <w:r w:rsidR="005434E6">
              <w:rPr>
                <w:rFonts w:hint="cs"/>
                <w:b/>
                <w:bCs/>
                <w:rtl/>
              </w:rPr>
              <w:t>)</w:t>
            </w:r>
          </w:p>
        </w:tc>
      </w:tr>
      <w:tr w:rsidR="005434E6" w:rsidRPr="005434E6" w14:paraId="05D59506" w14:textId="77777777" w:rsidTr="007520ED">
        <w:trPr>
          <w:tblCellSpacing w:w="15" w:type="dxa"/>
        </w:trPr>
        <w:tc>
          <w:tcPr>
            <w:tcW w:w="1256" w:type="dxa"/>
            <w:tcMar>
              <w:top w:w="15" w:type="dxa"/>
              <w:left w:w="15" w:type="dxa"/>
              <w:bottom w:w="15" w:type="dxa"/>
              <w:right w:w="15" w:type="dxa"/>
            </w:tcMar>
            <w:vAlign w:val="center"/>
            <w:hideMark/>
          </w:tcPr>
          <w:p w14:paraId="345EA791" w14:textId="77777777" w:rsidR="001C2C5C" w:rsidRPr="005434E6" w:rsidRDefault="001C2C5C" w:rsidP="005D7981">
            <w:pPr>
              <w:spacing w:line="360" w:lineRule="auto"/>
              <w:jc w:val="both"/>
            </w:pPr>
            <w:r w:rsidRPr="005434E6">
              <w:rPr>
                <w:rStyle w:val="Strong"/>
              </w:rPr>
              <w:t>2024</w:t>
            </w:r>
          </w:p>
        </w:tc>
        <w:tc>
          <w:tcPr>
            <w:tcW w:w="3390" w:type="dxa"/>
            <w:tcMar>
              <w:top w:w="15" w:type="dxa"/>
              <w:left w:w="15" w:type="dxa"/>
              <w:bottom w:w="15" w:type="dxa"/>
              <w:right w:w="15" w:type="dxa"/>
            </w:tcMar>
            <w:vAlign w:val="center"/>
            <w:hideMark/>
          </w:tcPr>
          <w:p w14:paraId="2E4F46B6" w14:textId="33A071B8" w:rsidR="001C2C5C" w:rsidRPr="005434E6" w:rsidRDefault="001C2C5C" w:rsidP="005D7981">
            <w:pPr>
              <w:spacing w:line="360" w:lineRule="auto"/>
              <w:jc w:val="both"/>
            </w:pPr>
            <w:r w:rsidRPr="005434E6">
              <w:t>____________________</w:t>
            </w:r>
          </w:p>
        </w:tc>
        <w:tc>
          <w:tcPr>
            <w:tcW w:w="3514" w:type="dxa"/>
            <w:tcMar>
              <w:top w:w="15" w:type="dxa"/>
              <w:left w:w="15" w:type="dxa"/>
              <w:bottom w:w="15" w:type="dxa"/>
              <w:right w:w="15" w:type="dxa"/>
            </w:tcMar>
            <w:vAlign w:val="center"/>
            <w:hideMark/>
          </w:tcPr>
          <w:p w14:paraId="32587036" w14:textId="7D1E446A" w:rsidR="001C2C5C" w:rsidRPr="005434E6" w:rsidRDefault="007520ED" w:rsidP="005D7981">
            <w:pPr>
              <w:spacing w:line="360" w:lineRule="auto"/>
              <w:jc w:val="both"/>
            </w:pPr>
            <w:r>
              <w:rPr>
                <w:rFonts w:hint="cs"/>
                <w:rtl/>
              </w:rPr>
              <w:t>_________</w:t>
            </w:r>
          </w:p>
        </w:tc>
      </w:tr>
      <w:tr w:rsidR="005434E6" w:rsidRPr="005434E6" w14:paraId="6C8A6AD5" w14:textId="77777777" w:rsidTr="007520ED">
        <w:trPr>
          <w:tblCellSpacing w:w="15" w:type="dxa"/>
        </w:trPr>
        <w:tc>
          <w:tcPr>
            <w:tcW w:w="1256" w:type="dxa"/>
            <w:tcMar>
              <w:top w:w="15" w:type="dxa"/>
              <w:left w:w="15" w:type="dxa"/>
              <w:bottom w:w="15" w:type="dxa"/>
              <w:right w:w="15" w:type="dxa"/>
            </w:tcMar>
            <w:vAlign w:val="center"/>
            <w:hideMark/>
          </w:tcPr>
          <w:p w14:paraId="6DC2ACA4" w14:textId="77777777" w:rsidR="001C2C5C" w:rsidRPr="005434E6" w:rsidRDefault="001C2C5C" w:rsidP="005D7981">
            <w:pPr>
              <w:spacing w:line="360" w:lineRule="auto"/>
              <w:jc w:val="both"/>
            </w:pPr>
            <w:r w:rsidRPr="005434E6">
              <w:rPr>
                <w:rStyle w:val="Strong"/>
              </w:rPr>
              <w:t>2023</w:t>
            </w:r>
          </w:p>
        </w:tc>
        <w:tc>
          <w:tcPr>
            <w:tcW w:w="3390" w:type="dxa"/>
            <w:tcMar>
              <w:top w:w="15" w:type="dxa"/>
              <w:left w:w="15" w:type="dxa"/>
              <w:bottom w:w="15" w:type="dxa"/>
              <w:right w:w="15" w:type="dxa"/>
            </w:tcMar>
            <w:vAlign w:val="center"/>
            <w:hideMark/>
          </w:tcPr>
          <w:p w14:paraId="606608E3" w14:textId="2EE50918" w:rsidR="001C2C5C" w:rsidRPr="005434E6" w:rsidRDefault="001C2C5C" w:rsidP="005D7981">
            <w:pPr>
              <w:spacing w:line="360" w:lineRule="auto"/>
              <w:jc w:val="both"/>
            </w:pPr>
            <w:r w:rsidRPr="005434E6">
              <w:t>____________________</w:t>
            </w:r>
          </w:p>
        </w:tc>
        <w:tc>
          <w:tcPr>
            <w:tcW w:w="3514" w:type="dxa"/>
            <w:tcMar>
              <w:top w:w="15" w:type="dxa"/>
              <w:left w:w="15" w:type="dxa"/>
              <w:bottom w:w="15" w:type="dxa"/>
              <w:right w:w="15" w:type="dxa"/>
            </w:tcMar>
            <w:vAlign w:val="center"/>
            <w:hideMark/>
          </w:tcPr>
          <w:p w14:paraId="456FC94D" w14:textId="75397209" w:rsidR="001C2C5C" w:rsidRPr="005434E6" w:rsidRDefault="007520ED" w:rsidP="005D7981">
            <w:pPr>
              <w:spacing w:line="360" w:lineRule="auto"/>
              <w:jc w:val="both"/>
            </w:pPr>
            <w:r>
              <w:rPr>
                <w:rFonts w:hint="cs"/>
                <w:rtl/>
              </w:rPr>
              <w:t>_________</w:t>
            </w:r>
          </w:p>
        </w:tc>
      </w:tr>
      <w:tr w:rsidR="005434E6" w:rsidRPr="005434E6" w14:paraId="10BCB15E" w14:textId="77777777" w:rsidTr="007520ED">
        <w:trPr>
          <w:tblCellSpacing w:w="15" w:type="dxa"/>
        </w:trPr>
        <w:tc>
          <w:tcPr>
            <w:tcW w:w="1256" w:type="dxa"/>
            <w:tcMar>
              <w:top w:w="15" w:type="dxa"/>
              <w:left w:w="15" w:type="dxa"/>
              <w:bottom w:w="15" w:type="dxa"/>
              <w:right w:w="15" w:type="dxa"/>
            </w:tcMar>
            <w:vAlign w:val="center"/>
            <w:hideMark/>
          </w:tcPr>
          <w:p w14:paraId="153161BF" w14:textId="77777777" w:rsidR="001C2C5C" w:rsidRPr="005434E6" w:rsidRDefault="001C2C5C" w:rsidP="005D7981">
            <w:pPr>
              <w:spacing w:line="360" w:lineRule="auto"/>
              <w:jc w:val="both"/>
            </w:pPr>
            <w:r w:rsidRPr="005434E6">
              <w:rPr>
                <w:rStyle w:val="Strong"/>
              </w:rPr>
              <w:t>2022</w:t>
            </w:r>
          </w:p>
        </w:tc>
        <w:tc>
          <w:tcPr>
            <w:tcW w:w="3390" w:type="dxa"/>
            <w:tcMar>
              <w:top w:w="15" w:type="dxa"/>
              <w:left w:w="15" w:type="dxa"/>
              <w:bottom w:w="15" w:type="dxa"/>
              <w:right w:w="15" w:type="dxa"/>
            </w:tcMar>
            <w:vAlign w:val="center"/>
            <w:hideMark/>
          </w:tcPr>
          <w:p w14:paraId="227F9350" w14:textId="5C941428" w:rsidR="001C2C5C" w:rsidRPr="005434E6" w:rsidRDefault="001C2C5C" w:rsidP="005D7981">
            <w:pPr>
              <w:spacing w:line="360" w:lineRule="auto"/>
              <w:jc w:val="both"/>
            </w:pPr>
            <w:r w:rsidRPr="005434E6">
              <w:t>____________________</w:t>
            </w:r>
          </w:p>
        </w:tc>
        <w:tc>
          <w:tcPr>
            <w:tcW w:w="3514" w:type="dxa"/>
            <w:tcMar>
              <w:top w:w="15" w:type="dxa"/>
              <w:left w:w="15" w:type="dxa"/>
              <w:bottom w:w="15" w:type="dxa"/>
              <w:right w:w="15" w:type="dxa"/>
            </w:tcMar>
            <w:vAlign w:val="center"/>
            <w:hideMark/>
          </w:tcPr>
          <w:p w14:paraId="13431D03" w14:textId="37D8B5FC" w:rsidR="001C2C5C" w:rsidRPr="005434E6" w:rsidRDefault="007520ED" w:rsidP="005D7981">
            <w:pPr>
              <w:spacing w:line="360" w:lineRule="auto"/>
              <w:jc w:val="both"/>
            </w:pPr>
            <w:r>
              <w:rPr>
                <w:rFonts w:hint="cs"/>
                <w:rtl/>
              </w:rPr>
              <w:t>_________</w:t>
            </w:r>
          </w:p>
        </w:tc>
      </w:tr>
      <w:tr w:rsidR="005434E6" w:rsidRPr="005434E6" w14:paraId="26B72BEF" w14:textId="77777777" w:rsidTr="007520ED">
        <w:trPr>
          <w:tblCellSpacing w:w="15" w:type="dxa"/>
        </w:trPr>
        <w:tc>
          <w:tcPr>
            <w:tcW w:w="1256" w:type="dxa"/>
            <w:tcMar>
              <w:top w:w="15" w:type="dxa"/>
              <w:left w:w="15" w:type="dxa"/>
              <w:bottom w:w="15" w:type="dxa"/>
              <w:right w:w="15" w:type="dxa"/>
            </w:tcMar>
            <w:vAlign w:val="center"/>
            <w:hideMark/>
          </w:tcPr>
          <w:p w14:paraId="31ED1C3F" w14:textId="77777777" w:rsidR="001C2C5C" w:rsidRPr="005434E6" w:rsidRDefault="001C2C5C" w:rsidP="005D7981">
            <w:pPr>
              <w:spacing w:line="360" w:lineRule="auto"/>
              <w:jc w:val="both"/>
            </w:pPr>
            <w:r w:rsidRPr="005434E6">
              <w:rPr>
                <w:rStyle w:val="Strong"/>
              </w:rPr>
              <w:t>2021</w:t>
            </w:r>
          </w:p>
        </w:tc>
        <w:tc>
          <w:tcPr>
            <w:tcW w:w="3390" w:type="dxa"/>
            <w:tcMar>
              <w:top w:w="15" w:type="dxa"/>
              <w:left w:w="15" w:type="dxa"/>
              <w:bottom w:w="15" w:type="dxa"/>
              <w:right w:w="15" w:type="dxa"/>
            </w:tcMar>
            <w:vAlign w:val="center"/>
            <w:hideMark/>
          </w:tcPr>
          <w:p w14:paraId="70616018" w14:textId="06792E49" w:rsidR="001C2C5C" w:rsidRPr="005434E6" w:rsidRDefault="001C2C5C" w:rsidP="005D7981">
            <w:pPr>
              <w:spacing w:line="360" w:lineRule="auto"/>
              <w:jc w:val="both"/>
            </w:pPr>
            <w:r w:rsidRPr="005434E6">
              <w:t>____________________</w:t>
            </w:r>
          </w:p>
        </w:tc>
        <w:tc>
          <w:tcPr>
            <w:tcW w:w="3514" w:type="dxa"/>
            <w:tcMar>
              <w:top w:w="15" w:type="dxa"/>
              <w:left w:w="15" w:type="dxa"/>
              <w:bottom w:w="15" w:type="dxa"/>
              <w:right w:w="15" w:type="dxa"/>
            </w:tcMar>
            <w:vAlign w:val="center"/>
            <w:hideMark/>
          </w:tcPr>
          <w:p w14:paraId="62B0764C" w14:textId="0FCA61FC" w:rsidR="001C2C5C" w:rsidRPr="005434E6" w:rsidRDefault="007520ED" w:rsidP="005D7981">
            <w:pPr>
              <w:spacing w:line="360" w:lineRule="auto"/>
              <w:jc w:val="both"/>
            </w:pPr>
            <w:r>
              <w:rPr>
                <w:rFonts w:hint="cs"/>
                <w:rtl/>
              </w:rPr>
              <w:t>_________</w:t>
            </w:r>
          </w:p>
        </w:tc>
      </w:tr>
    </w:tbl>
    <w:p w14:paraId="5C1D3FFF" w14:textId="77777777" w:rsidR="001C2C5C" w:rsidRPr="005D7981" w:rsidRDefault="001C2C5C" w:rsidP="005D7981">
      <w:pPr>
        <w:numPr>
          <w:ilvl w:val="0"/>
          <w:numId w:val="276"/>
        </w:numPr>
        <w:spacing w:before="100" w:beforeAutospacing="1" w:after="100" w:afterAutospacing="1" w:line="360" w:lineRule="auto"/>
        <w:jc w:val="both"/>
        <w:rPr>
          <w:sz w:val="22"/>
          <w:szCs w:val="22"/>
        </w:rPr>
      </w:pPr>
      <w:r w:rsidRPr="005434E6">
        <w:rPr>
          <w:rStyle w:val="Strong"/>
          <w:rtl/>
        </w:rPr>
        <w:lastRenderedPageBreak/>
        <w:t>הצהרה משפטית:</w:t>
      </w:r>
      <w:r w:rsidRPr="005434E6">
        <w:rPr>
          <w:rtl/>
        </w:rPr>
        <w:t xml:space="preserve"> אני מצהיר כי המידע המופיע לעיל הוכן מתוך ספרי החשבונות ודוחות המציע, בהתאם לעקרונות חשבונאיים מקובלים, ומשקף נאמנה את מחזורו הכספי של המציע בשנים המפורטות. אישור זה נמסר אך ורק לצורך הגשתו לוועדת המכרזים במסגרת מכרז 76/2025, על מנת להוכיח עמידה בתנאי הסף המקצועי כפי שפורט בסעיף 4.3.1.2.1 למסמכי המכרז.</w:t>
      </w:r>
    </w:p>
    <w:tbl>
      <w:tblPr>
        <w:bidiVisual/>
        <w:tblW w:w="0" w:type="auto"/>
        <w:tblCellSpacing w:w="15" w:type="dxa"/>
        <w:tblLook w:val="04A0" w:firstRow="1" w:lastRow="0" w:firstColumn="1" w:lastColumn="0" w:noHBand="0" w:noVBand="1"/>
      </w:tblPr>
      <w:tblGrid>
        <w:gridCol w:w="1648"/>
        <w:gridCol w:w="2721"/>
        <w:gridCol w:w="3825"/>
      </w:tblGrid>
      <w:tr w:rsidR="001C2C5C" w:rsidRPr="005434E6" w14:paraId="401451F6" w14:textId="77777777" w:rsidTr="001C2C5C">
        <w:trPr>
          <w:tblCellSpacing w:w="15" w:type="dxa"/>
        </w:trPr>
        <w:tc>
          <w:tcPr>
            <w:tcW w:w="0" w:type="auto"/>
            <w:tcMar>
              <w:top w:w="15" w:type="dxa"/>
              <w:left w:w="15" w:type="dxa"/>
              <w:bottom w:w="15" w:type="dxa"/>
              <w:right w:w="15" w:type="dxa"/>
            </w:tcMar>
            <w:vAlign w:val="center"/>
            <w:hideMark/>
          </w:tcPr>
          <w:p w14:paraId="692D011C" w14:textId="77777777" w:rsidR="001C2C5C" w:rsidRPr="005434E6" w:rsidRDefault="001C2C5C" w:rsidP="005D7981">
            <w:pPr>
              <w:spacing w:line="360" w:lineRule="auto"/>
              <w:jc w:val="both"/>
              <w:rPr>
                <w:b/>
                <w:bCs/>
              </w:rPr>
            </w:pPr>
            <w:r w:rsidRPr="005434E6">
              <w:rPr>
                <w:rFonts w:hint="eastAsia"/>
                <w:b/>
                <w:bCs/>
                <w:rtl/>
              </w:rPr>
              <w:t>תאריך</w:t>
            </w:r>
          </w:p>
        </w:tc>
        <w:tc>
          <w:tcPr>
            <w:tcW w:w="0" w:type="auto"/>
            <w:tcMar>
              <w:top w:w="15" w:type="dxa"/>
              <w:left w:w="15" w:type="dxa"/>
              <w:bottom w:w="15" w:type="dxa"/>
              <w:right w:w="15" w:type="dxa"/>
            </w:tcMar>
            <w:vAlign w:val="center"/>
            <w:hideMark/>
          </w:tcPr>
          <w:p w14:paraId="7E908974" w14:textId="77777777" w:rsidR="001C2C5C" w:rsidRPr="005434E6" w:rsidRDefault="001C2C5C" w:rsidP="005D7981">
            <w:pPr>
              <w:spacing w:line="360" w:lineRule="auto"/>
              <w:jc w:val="both"/>
              <w:rPr>
                <w:b/>
                <w:bCs/>
                <w:rtl/>
              </w:rPr>
            </w:pPr>
            <w:r w:rsidRPr="005434E6">
              <w:rPr>
                <w:rFonts w:hint="eastAsia"/>
                <w:b/>
                <w:bCs/>
                <w:rtl/>
              </w:rPr>
              <w:t>שם</w:t>
            </w:r>
            <w:r w:rsidRPr="005434E6">
              <w:rPr>
                <w:b/>
                <w:bCs/>
                <w:rtl/>
              </w:rPr>
              <w:t xml:space="preserve"> </w:t>
            </w:r>
            <w:r w:rsidRPr="005434E6">
              <w:rPr>
                <w:rFonts w:hint="eastAsia"/>
                <w:b/>
                <w:bCs/>
                <w:rtl/>
              </w:rPr>
              <w:t>רואה</w:t>
            </w:r>
            <w:r w:rsidRPr="005434E6">
              <w:rPr>
                <w:b/>
                <w:bCs/>
                <w:rtl/>
              </w:rPr>
              <w:t xml:space="preserve"> </w:t>
            </w:r>
            <w:r w:rsidRPr="005434E6">
              <w:rPr>
                <w:rFonts w:hint="eastAsia"/>
                <w:b/>
                <w:bCs/>
                <w:rtl/>
              </w:rPr>
              <w:t>החשבון</w:t>
            </w:r>
          </w:p>
        </w:tc>
        <w:tc>
          <w:tcPr>
            <w:tcW w:w="0" w:type="auto"/>
            <w:tcMar>
              <w:top w:w="15" w:type="dxa"/>
              <w:left w:w="15" w:type="dxa"/>
              <w:bottom w:w="15" w:type="dxa"/>
              <w:right w:w="15" w:type="dxa"/>
            </w:tcMar>
            <w:vAlign w:val="center"/>
            <w:hideMark/>
          </w:tcPr>
          <w:p w14:paraId="09F611C4" w14:textId="77777777" w:rsidR="001C2C5C" w:rsidRPr="005434E6" w:rsidRDefault="001C2C5C" w:rsidP="005D7981">
            <w:pPr>
              <w:spacing w:line="360" w:lineRule="auto"/>
              <w:jc w:val="both"/>
              <w:rPr>
                <w:b/>
                <w:bCs/>
              </w:rPr>
            </w:pPr>
            <w:r w:rsidRPr="005434E6">
              <w:rPr>
                <w:rFonts w:hint="eastAsia"/>
                <w:b/>
                <w:bCs/>
                <w:rtl/>
              </w:rPr>
              <w:t>חתימה</w:t>
            </w:r>
            <w:r w:rsidRPr="005434E6">
              <w:rPr>
                <w:b/>
                <w:bCs/>
                <w:rtl/>
              </w:rPr>
              <w:t xml:space="preserve"> </w:t>
            </w:r>
            <w:r w:rsidRPr="005434E6">
              <w:rPr>
                <w:rFonts w:hint="eastAsia"/>
                <w:b/>
                <w:bCs/>
                <w:rtl/>
              </w:rPr>
              <w:t>וחותמת</w:t>
            </w:r>
            <w:r w:rsidRPr="005434E6">
              <w:rPr>
                <w:b/>
                <w:bCs/>
                <w:rtl/>
              </w:rPr>
              <w:t xml:space="preserve"> </w:t>
            </w:r>
            <w:r w:rsidRPr="005434E6">
              <w:rPr>
                <w:rFonts w:hint="eastAsia"/>
                <w:b/>
                <w:bCs/>
                <w:rtl/>
              </w:rPr>
              <w:t>רואה</w:t>
            </w:r>
            <w:r w:rsidRPr="005434E6">
              <w:rPr>
                <w:b/>
                <w:bCs/>
                <w:rtl/>
              </w:rPr>
              <w:t xml:space="preserve"> </w:t>
            </w:r>
            <w:r w:rsidRPr="005434E6">
              <w:rPr>
                <w:rFonts w:hint="eastAsia"/>
                <w:b/>
                <w:bCs/>
                <w:rtl/>
              </w:rPr>
              <w:t>החשבון</w:t>
            </w:r>
          </w:p>
        </w:tc>
      </w:tr>
      <w:tr w:rsidR="001C2C5C" w:rsidRPr="005434E6" w14:paraId="048893CB" w14:textId="77777777" w:rsidTr="001C2C5C">
        <w:trPr>
          <w:tblCellSpacing w:w="15" w:type="dxa"/>
        </w:trPr>
        <w:tc>
          <w:tcPr>
            <w:tcW w:w="0" w:type="auto"/>
            <w:tcMar>
              <w:top w:w="15" w:type="dxa"/>
              <w:left w:w="15" w:type="dxa"/>
              <w:bottom w:w="15" w:type="dxa"/>
              <w:right w:w="15" w:type="dxa"/>
            </w:tcMar>
            <w:vAlign w:val="center"/>
            <w:hideMark/>
          </w:tcPr>
          <w:p w14:paraId="66992853" w14:textId="394A1817" w:rsidR="001C2C5C" w:rsidRPr="005434E6" w:rsidRDefault="001C2C5C" w:rsidP="005D7981">
            <w:pPr>
              <w:spacing w:line="360" w:lineRule="auto"/>
              <w:jc w:val="both"/>
            </w:pPr>
            <w:r w:rsidRPr="005434E6">
              <w:t>_____________</w:t>
            </w:r>
          </w:p>
        </w:tc>
        <w:tc>
          <w:tcPr>
            <w:tcW w:w="0" w:type="auto"/>
            <w:tcMar>
              <w:top w:w="15" w:type="dxa"/>
              <w:left w:w="15" w:type="dxa"/>
              <w:bottom w:w="15" w:type="dxa"/>
              <w:right w:w="15" w:type="dxa"/>
            </w:tcMar>
            <w:vAlign w:val="center"/>
            <w:hideMark/>
          </w:tcPr>
          <w:p w14:paraId="1CACEFD1" w14:textId="77777777" w:rsidR="001C2C5C" w:rsidRPr="005434E6" w:rsidRDefault="001C2C5C" w:rsidP="005D7981">
            <w:pPr>
              <w:spacing w:line="360" w:lineRule="auto"/>
              <w:jc w:val="both"/>
            </w:pPr>
            <w:r w:rsidRPr="005434E6">
              <w:t>______________________</w:t>
            </w:r>
          </w:p>
        </w:tc>
        <w:tc>
          <w:tcPr>
            <w:tcW w:w="0" w:type="auto"/>
            <w:tcMar>
              <w:top w:w="15" w:type="dxa"/>
              <w:left w:w="15" w:type="dxa"/>
              <w:bottom w:w="15" w:type="dxa"/>
              <w:right w:w="15" w:type="dxa"/>
            </w:tcMar>
            <w:vAlign w:val="center"/>
            <w:hideMark/>
          </w:tcPr>
          <w:p w14:paraId="3178DB7A" w14:textId="77777777" w:rsidR="001C2C5C" w:rsidRPr="005434E6" w:rsidRDefault="001C2C5C" w:rsidP="005D7981">
            <w:pPr>
              <w:spacing w:line="360" w:lineRule="auto"/>
              <w:jc w:val="both"/>
            </w:pPr>
            <w:r w:rsidRPr="005434E6">
              <w:t>_______________________________</w:t>
            </w:r>
          </w:p>
        </w:tc>
      </w:tr>
    </w:tbl>
    <w:p w14:paraId="33A47359" w14:textId="2E5E1857" w:rsidR="001C2C5C" w:rsidRDefault="001C2C5C" w:rsidP="005434E6">
      <w:pPr>
        <w:spacing w:after="160" w:line="360" w:lineRule="auto"/>
        <w:rPr>
          <w:rFonts w:eastAsiaTheme="minorHAnsi"/>
          <w:sz w:val="22"/>
          <w:szCs w:val="22"/>
          <w:rtl/>
        </w:rPr>
      </w:pPr>
    </w:p>
    <w:p w14:paraId="6AD89825" w14:textId="77661E99" w:rsidR="00D47BDA" w:rsidRDefault="00D47BDA" w:rsidP="005434E6">
      <w:pPr>
        <w:spacing w:after="160" w:line="360" w:lineRule="auto"/>
        <w:rPr>
          <w:rFonts w:eastAsiaTheme="minorHAnsi"/>
          <w:sz w:val="22"/>
          <w:szCs w:val="22"/>
          <w:rtl/>
        </w:rPr>
      </w:pPr>
    </w:p>
    <w:p w14:paraId="23B0CADF" w14:textId="50638715" w:rsidR="00D47BDA" w:rsidRDefault="00D47BDA" w:rsidP="005434E6">
      <w:pPr>
        <w:spacing w:after="160" w:line="360" w:lineRule="auto"/>
        <w:rPr>
          <w:rFonts w:eastAsiaTheme="minorHAnsi"/>
          <w:sz w:val="22"/>
          <w:szCs w:val="22"/>
          <w:rtl/>
        </w:rPr>
      </w:pPr>
    </w:p>
    <w:p w14:paraId="154201B4" w14:textId="20481E66" w:rsidR="00D47BDA" w:rsidRDefault="00D47BDA" w:rsidP="005434E6">
      <w:pPr>
        <w:spacing w:after="160" w:line="360" w:lineRule="auto"/>
        <w:rPr>
          <w:rFonts w:eastAsiaTheme="minorHAnsi"/>
          <w:sz w:val="22"/>
          <w:szCs w:val="22"/>
          <w:rtl/>
        </w:rPr>
      </w:pPr>
    </w:p>
    <w:p w14:paraId="09C2F7E3" w14:textId="17AC8839" w:rsidR="00D47BDA" w:rsidRDefault="00D47BDA" w:rsidP="005434E6">
      <w:pPr>
        <w:spacing w:after="160" w:line="360" w:lineRule="auto"/>
        <w:rPr>
          <w:rFonts w:eastAsiaTheme="minorHAnsi"/>
          <w:sz w:val="22"/>
          <w:szCs w:val="22"/>
          <w:rtl/>
        </w:rPr>
      </w:pPr>
    </w:p>
    <w:p w14:paraId="50F2B47E" w14:textId="0A03320C" w:rsidR="00D47BDA" w:rsidRDefault="00D47BDA" w:rsidP="005434E6">
      <w:pPr>
        <w:spacing w:after="160" w:line="360" w:lineRule="auto"/>
        <w:rPr>
          <w:rFonts w:eastAsiaTheme="minorHAnsi"/>
          <w:sz w:val="22"/>
          <w:szCs w:val="22"/>
          <w:rtl/>
        </w:rPr>
      </w:pPr>
    </w:p>
    <w:p w14:paraId="37A3BBE5" w14:textId="1F6C0940" w:rsidR="00D47BDA" w:rsidRDefault="00D47BDA" w:rsidP="005434E6">
      <w:pPr>
        <w:spacing w:after="160" w:line="360" w:lineRule="auto"/>
        <w:rPr>
          <w:rFonts w:eastAsiaTheme="minorHAnsi"/>
          <w:sz w:val="22"/>
          <w:szCs w:val="22"/>
          <w:rtl/>
        </w:rPr>
      </w:pPr>
    </w:p>
    <w:p w14:paraId="0EAB938D" w14:textId="67483DA5" w:rsidR="00D47BDA" w:rsidRDefault="00D47BDA" w:rsidP="005434E6">
      <w:pPr>
        <w:spacing w:after="160" w:line="360" w:lineRule="auto"/>
        <w:rPr>
          <w:rFonts w:eastAsiaTheme="minorHAnsi"/>
          <w:sz w:val="22"/>
          <w:szCs w:val="22"/>
          <w:rtl/>
        </w:rPr>
      </w:pPr>
    </w:p>
    <w:p w14:paraId="5971D056" w14:textId="7E525492" w:rsidR="00D47BDA" w:rsidRDefault="00D47BDA" w:rsidP="005434E6">
      <w:pPr>
        <w:spacing w:after="160" w:line="360" w:lineRule="auto"/>
        <w:rPr>
          <w:rFonts w:eastAsiaTheme="minorHAnsi"/>
          <w:sz w:val="22"/>
          <w:szCs w:val="22"/>
          <w:rtl/>
        </w:rPr>
      </w:pPr>
    </w:p>
    <w:p w14:paraId="3783635E" w14:textId="4687F094" w:rsidR="00D47BDA" w:rsidRDefault="00D47BDA" w:rsidP="005434E6">
      <w:pPr>
        <w:spacing w:after="160" w:line="360" w:lineRule="auto"/>
        <w:rPr>
          <w:rFonts w:eastAsiaTheme="minorHAnsi"/>
          <w:sz w:val="22"/>
          <w:szCs w:val="22"/>
          <w:rtl/>
        </w:rPr>
      </w:pPr>
    </w:p>
    <w:p w14:paraId="68253907" w14:textId="7709A485" w:rsidR="00D47BDA" w:rsidRDefault="00D47BDA" w:rsidP="005434E6">
      <w:pPr>
        <w:spacing w:after="160" w:line="360" w:lineRule="auto"/>
        <w:rPr>
          <w:rFonts w:eastAsiaTheme="minorHAnsi"/>
          <w:sz w:val="22"/>
          <w:szCs w:val="22"/>
          <w:rtl/>
        </w:rPr>
      </w:pPr>
    </w:p>
    <w:p w14:paraId="47F9807F" w14:textId="49C35D7B" w:rsidR="00D47BDA" w:rsidRDefault="00D47BDA" w:rsidP="005434E6">
      <w:pPr>
        <w:spacing w:after="160" w:line="360" w:lineRule="auto"/>
        <w:rPr>
          <w:rFonts w:eastAsiaTheme="minorHAnsi"/>
          <w:sz w:val="22"/>
          <w:szCs w:val="22"/>
          <w:rtl/>
        </w:rPr>
      </w:pPr>
    </w:p>
    <w:p w14:paraId="66E60D40" w14:textId="22973ABA" w:rsidR="00D47BDA" w:rsidRDefault="00D47BDA" w:rsidP="005434E6">
      <w:pPr>
        <w:spacing w:after="160" w:line="360" w:lineRule="auto"/>
        <w:rPr>
          <w:rFonts w:eastAsiaTheme="minorHAnsi"/>
          <w:sz w:val="22"/>
          <w:szCs w:val="22"/>
          <w:rtl/>
        </w:rPr>
      </w:pPr>
    </w:p>
    <w:p w14:paraId="1EB4A952" w14:textId="13D067AA" w:rsidR="00D47BDA" w:rsidRDefault="00D47BDA" w:rsidP="005434E6">
      <w:pPr>
        <w:spacing w:after="160" w:line="360" w:lineRule="auto"/>
        <w:rPr>
          <w:rFonts w:eastAsiaTheme="minorHAnsi"/>
          <w:sz w:val="22"/>
          <w:szCs w:val="22"/>
          <w:rtl/>
        </w:rPr>
      </w:pPr>
    </w:p>
    <w:p w14:paraId="3D259310" w14:textId="6587B064" w:rsidR="00D47BDA" w:rsidRDefault="00D47BDA" w:rsidP="005434E6">
      <w:pPr>
        <w:spacing w:after="160" w:line="360" w:lineRule="auto"/>
        <w:rPr>
          <w:rFonts w:eastAsiaTheme="minorHAnsi"/>
          <w:sz w:val="22"/>
          <w:szCs w:val="22"/>
          <w:rtl/>
        </w:rPr>
      </w:pPr>
    </w:p>
    <w:p w14:paraId="2186D588" w14:textId="4CBA76C8" w:rsidR="00D47BDA" w:rsidRDefault="00D47BDA" w:rsidP="005434E6">
      <w:pPr>
        <w:spacing w:after="160" w:line="360" w:lineRule="auto"/>
        <w:rPr>
          <w:rFonts w:eastAsiaTheme="minorHAnsi"/>
          <w:sz w:val="22"/>
          <w:szCs w:val="22"/>
          <w:rtl/>
        </w:rPr>
      </w:pPr>
    </w:p>
    <w:p w14:paraId="286BAF39" w14:textId="462DEC02" w:rsidR="00D47BDA" w:rsidRDefault="00D47BDA" w:rsidP="005434E6">
      <w:pPr>
        <w:spacing w:after="160" w:line="360" w:lineRule="auto"/>
        <w:rPr>
          <w:rFonts w:eastAsiaTheme="minorHAnsi"/>
          <w:sz w:val="22"/>
          <w:szCs w:val="22"/>
          <w:rtl/>
        </w:rPr>
      </w:pPr>
    </w:p>
    <w:p w14:paraId="6AC3DB72" w14:textId="76C692A1" w:rsidR="00D47BDA" w:rsidRDefault="00D47BDA" w:rsidP="005434E6">
      <w:pPr>
        <w:spacing w:after="160" w:line="360" w:lineRule="auto"/>
        <w:rPr>
          <w:rFonts w:eastAsiaTheme="minorHAnsi"/>
          <w:sz w:val="22"/>
          <w:szCs w:val="22"/>
          <w:rtl/>
        </w:rPr>
      </w:pPr>
    </w:p>
    <w:p w14:paraId="3AF4321C" w14:textId="45332D52" w:rsidR="00D47BDA" w:rsidRDefault="00D47BDA" w:rsidP="005434E6">
      <w:pPr>
        <w:spacing w:after="160" w:line="360" w:lineRule="auto"/>
        <w:rPr>
          <w:rFonts w:eastAsiaTheme="minorHAnsi"/>
          <w:sz w:val="22"/>
          <w:szCs w:val="22"/>
          <w:rtl/>
        </w:rPr>
      </w:pPr>
    </w:p>
    <w:p w14:paraId="575E71C3" w14:textId="5D3F30E9" w:rsidR="00D47BDA" w:rsidRDefault="00D47BDA" w:rsidP="005434E6">
      <w:pPr>
        <w:spacing w:after="160" w:line="360" w:lineRule="auto"/>
        <w:rPr>
          <w:rFonts w:eastAsiaTheme="minorHAnsi"/>
          <w:sz w:val="22"/>
          <w:szCs w:val="22"/>
          <w:rtl/>
        </w:rPr>
      </w:pPr>
    </w:p>
    <w:p w14:paraId="5C444A23" w14:textId="42DD0558" w:rsidR="00D47BDA" w:rsidRDefault="00D47BDA" w:rsidP="005434E6">
      <w:pPr>
        <w:spacing w:after="160" w:line="360" w:lineRule="auto"/>
        <w:rPr>
          <w:rFonts w:eastAsiaTheme="minorHAnsi"/>
          <w:sz w:val="22"/>
          <w:szCs w:val="22"/>
          <w:rtl/>
        </w:rPr>
      </w:pPr>
    </w:p>
    <w:p w14:paraId="3422D8A3" w14:textId="37DDAC9F" w:rsidR="00D47BDA" w:rsidRDefault="00D47BDA" w:rsidP="005434E6">
      <w:pPr>
        <w:spacing w:after="160" w:line="360" w:lineRule="auto"/>
        <w:rPr>
          <w:rFonts w:eastAsiaTheme="minorHAnsi"/>
          <w:sz w:val="22"/>
          <w:szCs w:val="22"/>
          <w:rtl/>
        </w:rPr>
      </w:pPr>
    </w:p>
    <w:p w14:paraId="716A96FE" w14:textId="77777777" w:rsidR="00D47BDA" w:rsidRDefault="00D47BDA" w:rsidP="005D7981">
      <w:pPr>
        <w:widowControl w:val="0"/>
        <w:spacing w:before="300" w:line="360" w:lineRule="auto"/>
        <w:jc w:val="center"/>
        <w:outlineLvl w:val="2"/>
        <w:rPr>
          <w:rFonts w:eastAsiaTheme="minorHAnsi"/>
        </w:rPr>
      </w:pPr>
      <w:r w:rsidRPr="005D7981">
        <w:rPr>
          <w:rFonts w:hint="eastAsia"/>
          <w:bCs/>
          <w:caps/>
          <w:spacing w:val="15"/>
          <w:kern w:val="28"/>
          <w:sz w:val="28"/>
          <w:szCs w:val="28"/>
          <w:rtl/>
        </w:rPr>
        <w:lastRenderedPageBreak/>
        <w:t>נספח</w:t>
      </w:r>
      <w:r w:rsidRPr="005D7981">
        <w:rPr>
          <w:bCs/>
          <w:caps/>
          <w:spacing w:val="15"/>
          <w:kern w:val="28"/>
          <w:sz w:val="28"/>
          <w:szCs w:val="28"/>
          <w:rtl/>
        </w:rPr>
        <w:t xml:space="preserve"> 5 </w:t>
      </w:r>
      <w:r w:rsidRPr="005D7981">
        <w:rPr>
          <w:rFonts w:hint="eastAsia"/>
          <w:bCs/>
          <w:caps/>
          <w:spacing w:val="15"/>
          <w:kern w:val="28"/>
          <w:sz w:val="28"/>
          <w:szCs w:val="28"/>
          <w:rtl/>
        </w:rPr>
        <w:t>–</w:t>
      </w:r>
      <w:r w:rsidRPr="005D7981">
        <w:rPr>
          <w:bCs/>
          <w:caps/>
          <w:spacing w:val="15"/>
          <w:kern w:val="28"/>
          <w:sz w:val="28"/>
          <w:szCs w:val="28"/>
          <w:rtl/>
        </w:rPr>
        <w:t xml:space="preserve"> </w:t>
      </w:r>
      <w:r w:rsidRPr="005D7981">
        <w:rPr>
          <w:rFonts w:hint="eastAsia"/>
          <w:bCs/>
          <w:caps/>
          <w:spacing w:val="15"/>
          <w:kern w:val="28"/>
          <w:sz w:val="28"/>
          <w:szCs w:val="28"/>
          <w:rtl/>
        </w:rPr>
        <w:t>תצהיר</w:t>
      </w:r>
      <w:r w:rsidRPr="005D7981">
        <w:rPr>
          <w:bCs/>
          <w:caps/>
          <w:spacing w:val="15"/>
          <w:kern w:val="28"/>
          <w:sz w:val="28"/>
          <w:szCs w:val="28"/>
          <w:rtl/>
        </w:rPr>
        <w:t xml:space="preserve"> </w:t>
      </w:r>
      <w:r w:rsidRPr="005D7981">
        <w:rPr>
          <w:rFonts w:hint="eastAsia"/>
          <w:bCs/>
          <w:caps/>
          <w:spacing w:val="15"/>
          <w:kern w:val="28"/>
          <w:sz w:val="28"/>
          <w:szCs w:val="28"/>
          <w:rtl/>
        </w:rPr>
        <w:t>איסור</w:t>
      </w:r>
      <w:r w:rsidRPr="005D7981">
        <w:rPr>
          <w:bCs/>
          <w:caps/>
          <w:spacing w:val="15"/>
          <w:kern w:val="28"/>
          <w:sz w:val="28"/>
          <w:szCs w:val="28"/>
          <w:rtl/>
        </w:rPr>
        <w:t xml:space="preserve"> </w:t>
      </w:r>
      <w:r w:rsidRPr="005D7981">
        <w:rPr>
          <w:rFonts w:hint="eastAsia"/>
          <w:bCs/>
          <w:caps/>
          <w:spacing w:val="15"/>
          <w:kern w:val="28"/>
          <w:sz w:val="28"/>
          <w:szCs w:val="28"/>
          <w:rtl/>
        </w:rPr>
        <w:t>התקשרות</w:t>
      </w:r>
      <w:r w:rsidRPr="005D7981">
        <w:rPr>
          <w:bCs/>
          <w:caps/>
          <w:spacing w:val="15"/>
          <w:kern w:val="28"/>
          <w:sz w:val="28"/>
          <w:szCs w:val="28"/>
          <w:rtl/>
        </w:rPr>
        <w:t xml:space="preserve"> </w:t>
      </w:r>
      <w:r w:rsidRPr="005D7981">
        <w:rPr>
          <w:rFonts w:hint="eastAsia"/>
          <w:bCs/>
          <w:caps/>
          <w:spacing w:val="15"/>
          <w:kern w:val="28"/>
          <w:sz w:val="28"/>
          <w:szCs w:val="28"/>
          <w:rtl/>
        </w:rPr>
        <w:t>או</w:t>
      </w:r>
      <w:r w:rsidRPr="005D7981">
        <w:rPr>
          <w:bCs/>
          <w:caps/>
          <w:spacing w:val="15"/>
          <w:kern w:val="28"/>
          <w:sz w:val="28"/>
          <w:szCs w:val="28"/>
          <w:rtl/>
        </w:rPr>
        <w:t xml:space="preserve"> </w:t>
      </w:r>
      <w:r w:rsidRPr="005D7981">
        <w:rPr>
          <w:rFonts w:hint="eastAsia"/>
          <w:bCs/>
          <w:caps/>
          <w:spacing w:val="15"/>
          <w:kern w:val="28"/>
          <w:sz w:val="28"/>
          <w:szCs w:val="28"/>
          <w:rtl/>
        </w:rPr>
        <w:t>מעורבות</w:t>
      </w:r>
    </w:p>
    <w:p w14:paraId="34D9A5D6" w14:textId="0E37FD9E" w:rsidR="00D47BDA" w:rsidRPr="005D7981" w:rsidRDefault="00577A83" w:rsidP="005D7981">
      <w:pPr>
        <w:pStyle w:val="Heading3"/>
        <w:bidi/>
        <w:spacing w:line="360" w:lineRule="auto"/>
        <w:jc w:val="both"/>
        <w:rPr>
          <w:rFonts w:ascii="Calibri" w:eastAsiaTheme="minorHAnsi" w:hAnsi="Calibri" w:cs="Calibri"/>
          <w:sz w:val="24"/>
          <w:szCs w:val="24"/>
        </w:rPr>
      </w:pPr>
      <w:r w:rsidRPr="005D7981">
        <w:rPr>
          <w:rFonts w:eastAsiaTheme="minorHAnsi"/>
          <w:sz w:val="24"/>
          <w:szCs w:val="24"/>
          <w:rtl/>
        </w:rPr>
        <w:t>1</w:t>
      </w:r>
      <w:r w:rsidR="00D47BDA" w:rsidRPr="005D7981">
        <w:rPr>
          <w:rFonts w:eastAsiaTheme="minorHAnsi"/>
          <w:sz w:val="24"/>
          <w:szCs w:val="24"/>
          <w:rtl/>
        </w:rPr>
        <w:t xml:space="preserve">. </w:t>
      </w:r>
      <w:r w:rsidR="00D47BDA" w:rsidRPr="005D7981">
        <w:rPr>
          <w:rFonts w:eastAsiaTheme="minorHAnsi" w:hint="eastAsia"/>
          <w:sz w:val="24"/>
          <w:szCs w:val="24"/>
          <w:rtl/>
        </w:rPr>
        <w:t>איסור</w:t>
      </w:r>
      <w:r w:rsidR="00D47BDA" w:rsidRPr="005D7981">
        <w:rPr>
          <w:rFonts w:eastAsiaTheme="minorHAnsi"/>
          <w:sz w:val="24"/>
          <w:szCs w:val="24"/>
          <w:rtl/>
        </w:rPr>
        <w:t xml:space="preserve"> </w:t>
      </w:r>
      <w:r w:rsidR="00D47BDA" w:rsidRPr="005D7981">
        <w:rPr>
          <w:rFonts w:eastAsiaTheme="minorHAnsi" w:hint="eastAsia"/>
          <w:sz w:val="24"/>
          <w:szCs w:val="24"/>
          <w:rtl/>
        </w:rPr>
        <w:t>התקשרות</w:t>
      </w:r>
      <w:r w:rsidR="00D47BDA" w:rsidRPr="005D7981">
        <w:rPr>
          <w:rFonts w:eastAsiaTheme="minorHAnsi"/>
          <w:sz w:val="24"/>
          <w:szCs w:val="24"/>
          <w:rtl/>
        </w:rPr>
        <w:t xml:space="preserve"> </w:t>
      </w:r>
      <w:r w:rsidR="00D47BDA" w:rsidRPr="005D7981">
        <w:rPr>
          <w:rFonts w:eastAsiaTheme="minorHAnsi" w:hint="eastAsia"/>
          <w:sz w:val="24"/>
          <w:szCs w:val="24"/>
          <w:rtl/>
        </w:rPr>
        <w:t>או</w:t>
      </w:r>
      <w:r w:rsidR="00D47BDA" w:rsidRPr="005D7981">
        <w:rPr>
          <w:rFonts w:eastAsiaTheme="minorHAnsi"/>
          <w:sz w:val="24"/>
          <w:szCs w:val="24"/>
          <w:rtl/>
        </w:rPr>
        <w:t xml:space="preserve"> </w:t>
      </w:r>
      <w:r w:rsidR="00D47BDA" w:rsidRPr="005D7981">
        <w:rPr>
          <w:rFonts w:eastAsiaTheme="minorHAnsi" w:hint="eastAsia"/>
          <w:sz w:val="24"/>
          <w:szCs w:val="24"/>
          <w:rtl/>
        </w:rPr>
        <w:t>מעורבות</w:t>
      </w:r>
      <w:r w:rsidR="00D47BDA" w:rsidRPr="005D7981">
        <w:rPr>
          <w:rFonts w:eastAsiaTheme="minorHAnsi"/>
          <w:sz w:val="24"/>
          <w:szCs w:val="24"/>
          <w:rtl/>
        </w:rPr>
        <w:t xml:space="preserve"> (הוראה </w:t>
      </w:r>
      <w:r w:rsidR="00D47BDA" w:rsidRPr="005D7981">
        <w:rPr>
          <w:rFonts w:eastAsiaTheme="minorHAnsi" w:hint="eastAsia"/>
          <w:sz w:val="24"/>
          <w:szCs w:val="24"/>
          <w:rtl/>
        </w:rPr>
        <w:t>מחייבת</w:t>
      </w:r>
      <w:r w:rsidR="00D47BDA" w:rsidRPr="005D7981">
        <w:rPr>
          <w:rFonts w:eastAsiaTheme="minorHAnsi"/>
          <w:sz w:val="24"/>
          <w:szCs w:val="24"/>
          <w:rtl/>
        </w:rPr>
        <w:t>)</w:t>
      </w:r>
    </w:p>
    <w:p w14:paraId="1CBBC7C1" w14:textId="60CA1E4C" w:rsidR="00D47BDA" w:rsidRPr="005D7981" w:rsidRDefault="00D47BDA" w:rsidP="005D7981">
      <w:pPr>
        <w:spacing w:line="360" w:lineRule="auto"/>
        <w:jc w:val="both"/>
      </w:pPr>
      <w:r>
        <w:rPr>
          <w:rFonts w:hint="cs"/>
          <w:rtl/>
        </w:rPr>
        <w:t xml:space="preserve">המציע מצהיר, מבין ומתחייב כי חל עליו </w:t>
      </w:r>
      <w:r>
        <w:rPr>
          <w:rStyle w:val="Strong"/>
          <w:rtl/>
        </w:rPr>
        <w:t>איסור מוחלט</w:t>
      </w:r>
      <w:r>
        <w:rPr>
          <w:rFonts w:hint="cs"/>
          <w:rtl/>
        </w:rPr>
        <w:t>, החל מרגע החתימה על ההסכם, להיות קשור (כהגדרת "חברה קשורה" לעיל), או לספק שירות אינטגרציה (כהגדרתו לעיל</w:t>
      </w:r>
      <w:r w:rsidR="00577A83">
        <w:rPr>
          <w:rFonts w:hint="cs"/>
          <w:rtl/>
        </w:rPr>
        <w:t>: חיבור, תיווך, או העברת נתונים בין מערכות טכנולוגיות שונות, ובפרט חיבור בין מערכות מידע של עמדות טעינה, ספ</w:t>
      </w:r>
      <w:r w:rsidR="00D75EC9">
        <w:rPr>
          <w:rFonts w:hint="cs"/>
          <w:rtl/>
        </w:rPr>
        <w:t xml:space="preserve">קי טעינה, </w:t>
      </w:r>
      <w:r w:rsidR="00D75EC9">
        <w:rPr>
          <w:rFonts w:hint="cs"/>
        </w:rPr>
        <w:t>EMSP</w:t>
      </w:r>
      <w:r w:rsidR="00D75EC9">
        <w:rPr>
          <w:rFonts w:hint="cs"/>
          <w:rtl/>
        </w:rPr>
        <w:t xml:space="preserve">, </w:t>
      </w:r>
      <w:r w:rsidR="00577A83">
        <w:rPr>
          <w:rFonts w:hint="cs"/>
          <w:rtl/>
        </w:rPr>
        <w:t>או גורמים אחרים)</w:t>
      </w:r>
      <w:r>
        <w:rPr>
          <w:rFonts w:hint="cs"/>
          <w:rtl/>
        </w:rPr>
        <w:t xml:space="preserve"> </w:t>
      </w:r>
      <w:r>
        <w:rPr>
          <w:rStyle w:val="Strong"/>
          <w:rtl/>
        </w:rPr>
        <w:t>לכל גורם בעל עניין בענף</w:t>
      </w:r>
      <w:r>
        <w:rPr>
          <w:rFonts w:hint="cs"/>
          <w:rtl/>
        </w:rPr>
        <w:t>, או גורם אחר המקבל שירותים מסוג זה.</w:t>
      </w:r>
      <w:r>
        <w:rPr>
          <w:rFonts w:eastAsiaTheme="minorHAnsi" w:hint="cs"/>
          <w:rtl/>
        </w:rPr>
        <w:t xml:space="preserve"> לעניין זה, גורם בעל עניין בענף מוגדר כך: </w:t>
      </w:r>
      <w:r>
        <w:rPr>
          <w:rFonts w:hint="cs"/>
          <w:rtl/>
        </w:rPr>
        <w:t>כל גורם אשר הינו בעל עניין בצורה כלשהיא בענף טעינת רכבים חשמליים, כולל ספקי טעינה כהגדרתם בפרק ג' סעיף 1 למכרז, או חברת</w:t>
      </w:r>
      <w:r>
        <w:rPr>
          <w:rFonts w:hint="cs"/>
        </w:rPr>
        <w:t xml:space="preserve"> </w:t>
      </w:r>
      <w:r>
        <w:rPr>
          <w:rStyle w:val="Strong"/>
        </w:rPr>
        <w:t>EMSP</w:t>
      </w:r>
      <w:r>
        <w:t xml:space="preserve"> </w:t>
      </w:r>
      <w:r w:rsidR="00577A83">
        <w:rPr>
          <w:rFonts w:hint="cs"/>
          <w:rtl/>
        </w:rPr>
        <w:t xml:space="preserve"> </w:t>
      </w:r>
      <w:r>
        <w:rPr>
          <w:rFonts w:hint="cs"/>
          <w:rtl/>
        </w:rPr>
        <w:t>כהגדרתה שם</w:t>
      </w:r>
      <w:r>
        <w:t>.</w:t>
      </w:r>
    </w:p>
    <w:p w14:paraId="52E2C142" w14:textId="0EA323A3" w:rsidR="00D47BDA" w:rsidRDefault="00D47BDA" w:rsidP="005D7981">
      <w:pPr>
        <w:pStyle w:val="NormalWeb"/>
        <w:bidi/>
        <w:spacing w:before="0" w:beforeAutospacing="0" w:line="360" w:lineRule="auto"/>
        <w:jc w:val="both"/>
        <w:rPr>
          <w:rtl/>
        </w:rPr>
      </w:pPr>
      <w:r>
        <w:rPr>
          <w:rFonts w:hint="cs"/>
          <w:rtl/>
        </w:rPr>
        <w:t xml:space="preserve">המציע מצהיר ומתחייב כי הוא לא יפעל בענף הטעינה, לא יציג אפליקציה ולא יספק שירות טעינה כלשהו בענף, </w:t>
      </w:r>
      <w:r>
        <w:rPr>
          <w:rStyle w:val="Strong"/>
          <w:rtl/>
        </w:rPr>
        <w:t>במהלך כל תקופת ההתקשרות</w:t>
      </w:r>
      <w:r>
        <w:rPr>
          <w:rFonts w:hint="cs"/>
          <w:rtl/>
        </w:rPr>
        <w:t>.</w:t>
      </w:r>
    </w:p>
    <w:p w14:paraId="601CDA37" w14:textId="394269A7" w:rsidR="00D47BDA" w:rsidRPr="005D7981" w:rsidRDefault="00577A83" w:rsidP="005D7981">
      <w:pPr>
        <w:pStyle w:val="Heading3"/>
        <w:bidi/>
        <w:spacing w:line="360" w:lineRule="auto"/>
        <w:jc w:val="both"/>
        <w:rPr>
          <w:rFonts w:eastAsiaTheme="minorHAnsi"/>
          <w:sz w:val="24"/>
          <w:szCs w:val="24"/>
          <w:rtl/>
        </w:rPr>
      </w:pPr>
      <w:r w:rsidRPr="005D7981">
        <w:rPr>
          <w:rFonts w:eastAsiaTheme="minorHAnsi"/>
          <w:sz w:val="24"/>
          <w:szCs w:val="24"/>
          <w:rtl/>
        </w:rPr>
        <w:t>2</w:t>
      </w:r>
      <w:r w:rsidR="00D47BDA" w:rsidRPr="005D7981">
        <w:rPr>
          <w:rFonts w:eastAsiaTheme="minorHAnsi"/>
          <w:sz w:val="24"/>
          <w:szCs w:val="24"/>
          <w:rtl/>
        </w:rPr>
        <w:t xml:space="preserve">. </w:t>
      </w:r>
      <w:r w:rsidR="00D47BDA" w:rsidRPr="005D7981">
        <w:rPr>
          <w:rFonts w:eastAsiaTheme="minorHAnsi" w:hint="eastAsia"/>
          <w:sz w:val="24"/>
          <w:szCs w:val="24"/>
          <w:rtl/>
        </w:rPr>
        <w:t>הצהרת</w:t>
      </w:r>
      <w:r w:rsidR="00D47BDA" w:rsidRPr="005D7981">
        <w:rPr>
          <w:rFonts w:eastAsiaTheme="minorHAnsi"/>
          <w:sz w:val="24"/>
          <w:szCs w:val="24"/>
          <w:rtl/>
        </w:rPr>
        <w:t xml:space="preserve"> </w:t>
      </w:r>
      <w:r w:rsidR="00D47BDA" w:rsidRPr="005D7981">
        <w:rPr>
          <w:rFonts w:eastAsiaTheme="minorHAnsi" w:hint="eastAsia"/>
          <w:sz w:val="24"/>
          <w:szCs w:val="24"/>
          <w:rtl/>
        </w:rPr>
        <w:t>ה</w:t>
      </w:r>
      <w:r w:rsidRPr="005D7981">
        <w:rPr>
          <w:rFonts w:eastAsiaTheme="minorHAnsi" w:hint="eastAsia"/>
          <w:sz w:val="24"/>
          <w:szCs w:val="24"/>
          <w:rtl/>
        </w:rPr>
        <w:t>מציע</w:t>
      </w:r>
      <w:r w:rsidR="00D47BDA" w:rsidRPr="005D7981">
        <w:rPr>
          <w:rFonts w:eastAsiaTheme="minorHAnsi"/>
          <w:sz w:val="24"/>
          <w:szCs w:val="24"/>
          <w:rtl/>
        </w:rPr>
        <w:t xml:space="preserve"> והתחייבות</w:t>
      </w:r>
    </w:p>
    <w:p w14:paraId="4DEC56A2" w14:textId="775C3420" w:rsidR="00D47BDA" w:rsidRDefault="00D47BDA" w:rsidP="005D7981">
      <w:pPr>
        <w:pStyle w:val="NormalWeb"/>
        <w:bidi/>
        <w:spacing w:line="360" w:lineRule="auto"/>
        <w:jc w:val="both"/>
        <w:rPr>
          <w:rFonts w:eastAsiaTheme="minorHAnsi"/>
          <w:rtl/>
        </w:rPr>
      </w:pPr>
      <w:r>
        <w:rPr>
          <w:rFonts w:hint="cs"/>
          <w:rtl/>
        </w:rPr>
        <w:t>אני הח"מ, _____________, ת.ז. ________________, תפקידי ______________ מטעם [שם המציע] _____________________, מצהיר/ה בזה כדלקמן:</w:t>
      </w:r>
    </w:p>
    <w:p w14:paraId="7EC458D8" w14:textId="77777777" w:rsidR="00D47BDA" w:rsidRDefault="00D47BDA" w:rsidP="005D7981">
      <w:pPr>
        <w:numPr>
          <w:ilvl w:val="0"/>
          <w:numId w:val="277"/>
        </w:numPr>
        <w:spacing w:before="100" w:beforeAutospacing="1" w:after="100" w:afterAutospacing="1" w:line="360" w:lineRule="auto"/>
        <w:jc w:val="both"/>
        <w:rPr>
          <w:rtl/>
        </w:rPr>
      </w:pPr>
      <w:r>
        <w:rPr>
          <w:rFonts w:hint="cs"/>
          <w:rtl/>
        </w:rPr>
        <w:t>קראתי בעיון את כל הוראות המכרז, ובפרט את הוראות סעיף [4.3.1.3] בפרק ב' וסעיף בפרק ד' לאיסור התקשרות או מעורבות, ואני מבין ומקבל את הכללים המפורטים בהם.</w:t>
      </w:r>
    </w:p>
    <w:p w14:paraId="4D91480F" w14:textId="14CE5731" w:rsidR="00D47BDA" w:rsidRDefault="00D47BDA" w:rsidP="005D7981">
      <w:pPr>
        <w:numPr>
          <w:ilvl w:val="0"/>
          <w:numId w:val="277"/>
        </w:numPr>
        <w:spacing w:before="100" w:beforeAutospacing="1" w:after="100" w:afterAutospacing="1" w:line="360" w:lineRule="auto"/>
        <w:jc w:val="both"/>
        <w:rPr>
          <w:rtl/>
        </w:rPr>
      </w:pPr>
      <w:r>
        <w:rPr>
          <w:rFonts w:hint="cs"/>
          <w:rtl/>
        </w:rPr>
        <w:t>המציע עומד בכל דרישות האיסור כפי שפורטו בסעיף 2 לעיל, והחל ממועד החתימה על ההסכם, יפעל המציע אך ורק בהתאם להגבלות האמורות, ולא יהיה קשור או מעורב עם גורם בעל עניין בענף טעינת הרכבים החשמליים בישראל, אלא אם הדבר מותר במפורש על פי המכרז.</w:t>
      </w:r>
    </w:p>
    <w:p w14:paraId="59864F60" w14:textId="77777777" w:rsidR="00D47BDA" w:rsidRDefault="00D47BDA" w:rsidP="005D7981">
      <w:pPr>
        <w:numPr>
          <w:ilvl w:val="0"/>
          <w:numId w:val="277"/>
        </w:numPr>
        <w:spacing w:before="100" w:beforeAutospacing="1" w:after="100" w:afterAutospacing="1" w:line="360" w:lineRule="auto"/>
        <w:jc w:val="both"/>
        <w:rPr>
          <w:rtl/>
        </w:rPr>
      </w:pPr>
      <w:r>
        <w:rPr>
          <w:rFonts w:hint="cs"/>
          <w:rtl/>
        </w:rPr>
        <w:t xml:space="preserve">ידוע לי כי הפרת התחייבות זו תהווה </w:t>
      </w:r>
      <w:r>
        <w:rPr>
          <w:rStyle w:val="Strong"/>
          <w:rtl/>
        </w:rPr>
        <w:t>הפרה יסודית</w:t>
      </w:r>
      <w:r>
        <w:rPr>
          <w:rFonts w:hint="cs"/>
          <w:rtl/>
        </w:rPr>
        <w:t xml:space="preserve"> של ההסכם ועלולה להוביל לחילוט ערבות הביצוע ולנקיטת סעדים נוספים על ידי המזמין.</w:t>
      </w:r>
    </w:p>
    <w:tbl>
      <w:tblPr>
        <w:bidiVisual/>
        <w:tblW w:w="0" w:type="auto"/>
        <w:tblCellSpacing w:w="15" w:type="dxa"/>
        <w:tblLook w:val="04A0" w:firstRow="1" w:lastRow="0" w:firstColumn="1" w:lastColumn="0" w:noHBand="0" w:noVBand="1"/>
      </w:tblPr>
      <w:tblGrid>
        <w:gridCol w:w="1648"/>
        <w:gridCol w:w="2721"/>
        <w:gridCol w:w="3825"/>
      </w:tblGrid>
      <w:tr w:rsidR="00D47BDA" w14:paraId="57928B7B" w14:textId="77777777" w:rsidTr="00D47BDA">
        <w:trPr>
          <w:tblCellSpacing w:w="15" w:type="dxa"/>
        </w:trPr>
        <w:tc>
          <w:tcPr>
            <w:tcW w:w="0" w:type="auto"/>
            <w:tcMar>
              <w:top w:w="15" w:type="dxa"/>
              <w:left w:w="15" w:type="dxa"/>
              <w:bottom w:w="15" w:type="dxa"/>
              <w:right w:w="15" w:type="dxa"/>
            </w:tcMar>
            <w:vAlign w:val="center"/>
            <w:hideMark/>
          </w:tcPr>
          <w:p w14:paraId="109FED3F" w14:textId="77777777" w:rsidR="00D47BDA" w:rsidRDefault="00D47BDA" w:rsidP="005D7981">
            <w:pPr>
              <w:spacing w:line="360" w:lineRule="auto"/>
              <w:jc w:val="both"/>
              <w:rPr>
                <w:b/>
                <w:bCs/>
                <w:rtl/>
              </w:rPr>
            </w:pPr>
            <w:r>
              <w:rPr>
                <w:rFonts w:hint="cs"/>
                <w:b/>
                <w:bCs/>
                <w:rtl/>
              </w:rPr>
              <w:t>תאריך</w:t>
            </w:r>
          </w:p>
        </w:tc>
        <w:tc>
          <w:tcPr>
            <w:tcW w:w="0" w:type="auto"/>
            <w:tcMar>
              <w:top w:w="15" w:type="dxa"/>
              <w:left w:w="15" w:type="dxa"/>
              <w:bottom w:w="15" w:type="dxa"/>
              <w:right w:w="15" w:type="dxa"/>
            </w:tcMar>
            <w:vAlign w:val="center"/>
            <w:hideMark/>
          </w:tcPr>
          <w:p w14:paraId="625D356B" w14:textId="77777777" w:rsidR="00D47BDA" w:rsidRDefault="00D47BDA" w:rsidP="005D7981">
            <w:pPr>
              <w:spacing w:line="360" w:lineRule="auto"/>
              <w:jc w:val="both"/>
              <w:rPr>
                <w:b/>
                <w:bCs/>
                <w:rtl/>
              </w:rPr>
            </w:pPr>
            <w:r>
              <w:rPr>
                <w:rFonts w:hint="cs"/>
                <w:b/>
                <w:bCs/>
                <w:rtl/>
              </w:rPr>
              <w:t>שם מורשה החתימה</w:t>
            </w:r>
          </w:p>
        </w:tc>
        <w:tc>
          <w:tcPr>
            <w:tcW w:w="0" w:type="auto"/>
            <w:tcMar>
              <w:top w:w="15" w:type="dxa"/>
              <w:left w:w="15" w:type="dxa"/>
              <w:bottom w:w="15" w:type="dxa"/>
              <w:right w:w="15" w:type="dxa"/>
            </w:tcMar>
            <w:vAlign w:val="center"/>
            <w:hideMark/>
          </w:tcPr>
          <w:p w14:paraId="2CD7382B" w14:textId="77777777" w:rsidR="00D47BDA" w:rsidRDefault="00D47BDA" w:rsidP="005D7981">
            <w:pPr>
              <w:spacing w:line="360" w:lineRule="auto"/>
              <w:jc w:val="both"/>
              <w:rPr>
                <w:b/>
                <w:bCs/>
              </w:rPr>
            </w:pPr>
            <w:r>
              <w:rPr>
                <w:rFonts w:hint="cs"/>
                <w:b/>
                <w:bCs/>
                <w:rtl/>
              </w:rPr>
              <w:t>חתימה וחותמת הספק/המציע</w:t>
            </w:r>
          </w:p>
        </w:tc>
      </w:tr>
      <w:tr w:rsidR="00D47BDA" w14:paraId="0F8305F5" w14:textId="77777777" w:rsidTr="00D47BDA">
        <w:trPr>
          <w:tblCellSpacing w:w="15" w:type="dxa"/>
        </w:trPr>
        <w:tc>
          <w:tcPr>
            <w:tcW w:w="0" w:type="auto"/>
            <w:tcMar>
              <w:top w:w="15" w:type="dxa"/>
              <w:left w:w="15" w:type="dxa"/>
              <w:bottom w:w="15" w:type="dxa"/>
              <w:right w:w="15" w:type="dxa"/>
            </w:tcMar>
            <w:vAlign w:val="center"/>
            <w:hideMark/>
          </w:tcPr>
          <w:p w14:paraId="2BFDE0ED" w14:textId="4AF3A6F3" w:rsidR="00D47BDA" w:rsidRDefault="00D47BDA" w:rsidP="005D7981">
            <w:pPr>
              <w:spacing w:line="360" w:lineRule="auto"/>
              <w:jc w:val="both"/>
              <w:rPr>
                <w:rtl/>
              </w:rPr>
            </w:pPr>
            <w:r>
              <w:t>_____________</w:t>
            </w:r>
          </w:p>
        </w:tc>
        <w:tc>
          <w:tcPr>
            <w:tcW w:w="0" w:type="auto"/>
            <w:tcMar>
              <w:top w:w="15" w:type="dxa"/>
              <w:left w:w="15" w:type="dxa"/>
              <w:bottom w:w="15" w:type="dxa"/>
              <w:right w:w="15" w:type="dxa"/>
            </w:tcMar>
            <w:vAlign w:val="center"/>
            <w:hideMark/>
          </w:tcPr>
          <w:p w14:paraId="45AAA583" w14:textId="77777777" w:rsidR="00D47BDA" w:rsidRDefault="00D47BDA" w:rsidP="005D7981">
            <w:pPr>
              <w:spacing w:line="360" w:lineRule="auto"/>
              <w:jc w:val="both"/>
            </w:pPr>
            <w:r>
              <w:t>______________________</w:t>
            </w:r>
          </w:p>
        </w:tc>
        <w:tc>
          <w:tcPr>
            <w:tcW w:w="0" w:type="auto"/>
            <w:tcMar>
              <w:top w:w="15" w:type="dxa"/>
              <w:left w:w="15" w:type="dxa"/>
              <w:bottom w:w="15" w:type="dxa"/>
              <w:right w:w="15" w:type="dxa"/>
            </w:tcMar>
            <w:vAlign w:val="center"/>
            <w:hideMark/>
          </w:tcPr>
          <w:p w14:paraId="3E9C5C05" w14:textId="77777777" w:rsidR="00D47BDA" w:rsidRDefault="00D47BDA" w:rsidP="005D7981">
            <w:pPr>
              <w:spacing w:line="360" w:lineRule="auto"/>
              <w:jc w:val="both"/>
            </w:pPr>
            <w:r>
              <w:t>_______________________________</w:t>
            </w:r>
          </w:p>
        </w:tc>
      </w:tr>
    </w:tbl>
    <w:p w14:paraId="7852AD57" w14:textId="5D4E9BFF" w:rsidR="00D47BDA" w:rsidRPr="005D7981" w:rsidRDefault="00577A83" w:rsidP="005D7981">
      <w:pPr>
        <w:pStyle w:val="Heading3"/>
        <w:bidi/>
        <w:spacing w:line="360" w:lineRule="auto"/>
        <w:rPr>
          <w:rFonts w:eastAsiaTheme="minorHAnsi"/>
          <w:sz w:val="24"/>
          <w:szCs w:val="24"/>
        </w:rPr>
      </w:pPr>
      <w:r w:rsidRPr="005D7981">
        <w:rPr>
          <w:rFonts w:eastAsiaTheme="minorHAnsi"/>
          <w:sz w:val="24"/>
          <w:szCs w:val="24"/>
          <w:rtl/>
        </w:rPr>
        <w:t>3</w:t>
      </w:r>
      <w:r w:rsidR="00D47BDA" w:rsidRPr="005D7981">
        <w:rPr>
          <w:rFonts w:eastAsiaTheme="minorHAnsi"/>
          <w:sz w:val="24"/>
          <w:szCs w:val="24"/>
          <w:rtl/>
        </w:rPr>
        <w:t xml:space="preserve">. </w:t>
      </w:r>
      <w:r w:rsidR="00D47BDA" w:rsidRPr="005D7981">
        <w:rPr>
          <w:rFonts w:eastAsiaTheme="minorHAnsi" w:hint="eastAsia"/>
          <w:sz w:val="24"/>
          <w:szCs w:val="24"/>
          <w:rtl/>
        </w:rPr>
        <w:t>אישור</w:t>
      </w:r>
      <w:r w:rsidR="00D47BDA" w:rsidRPr="005D7981">
        <w:rPr>
          <w:rFonts w:eastAsiaTheme="minorHAnsi"/>
          <w:sz w:val="24"/>
          <w:szCs w:val="24"/>
          <w:rtl/>
        </w:rPr>
        <w:t xml:space="preserve"> </w:t>
      </w:r>
      <w:r w:rsidR="00D47BDA" w:rsidRPr="005D7981">
        <w:rPr>
          <w:rFonts w:eastAsiaTheme="minorHAnsi" w:hint="eastAsia"/>
          <w:sz w:val="24"/>
          <w:szCs w:val="24"/>
          <w:rtl/>
        </w:rPr>
        <w:t>עורך</w:t>
      </w:r>
      <w:r w:rsidR="00D47BDA" w:rsidRPr="005D7981">
        <w:rPr>
          <w:rFonts w:eastAsiaTheme="minorHAnsi"/>
          <w:sz w:val="24"/>
          <w:szCs w:val="24"/>
          <w:rtl/>
        </w:rPr>
        <w:t xml:space="preserve"> </w:t>
      </w:r>
      <w:r w:rsidR="00D47BDA" w:rsidRPr="005D7981">
        <w:rPr>
          <w:rFonts w:eastAsiaTheme="minorHAnsi" w:hint="eastAsia"/>
          <w:sz w:val="24"/>
          <w:szCs w:val="24"/>
          <w:rtl/>
        </w:rPr>
        <w:t>הדין</w:t>
      </w:r>
    </w:p>
    <w:p w14:paraId="16D0D8B2" w14:textId="77777777" w:rsidR="00D47BDA" w:rsidRDefault="00D47BDA" w:rsidP="005D7981">
      <w:pPr>
        <w:pStyle w:val="NormalWeb"/>
        <w:bidi/>
        <w:spacing w:line="360" w:lineRule="auto"/>
        <w:jc w:val="both"/>
        <w:rPr>
          <w:rFonts w:eastAsiaTheme="minorHAnsi"/>
          <w:rtl/>
        </w:rPr>
      </w:pPr>
      <w:r>
        <w:rPr>
          <w:rFonts w:hint="cs"/>
          <w:rtl/>
        </w:rPr>
        <w:t>אני הח"מ _____________________, עו"ד ובעל רישיון מס' ____________, מאשר/ת כי ביום ____________ הופיע/ה בפני במשרדי/בכתובת _______________________ מר/גב' ____________, אשר זיהה/תה עצמו/ה על ידי ת.ז. /</w:t>
      </w:r>
      <w:proofErr w:type="spellStart"/>
      <w:r>
        <w:rPr>
          <w:rFonts w:hint="cs"/>
          <w:rtl/>
        </w:rPr>
        <w:t>המו"ש</w:t>
      </w:r>
      <w:proofErr w:type="spellEnd"/>
      <w:r>
        <w:rPr>
          <w:rFonts w:hint="cs"/>
          <w:rtl/>
        </w:rPr>
        <w:t xml:space="preserve"> ____________, ואחרי שהזהרתי/ה כי עליו/ה לומר את האמת וכי יהיה/תהיה צפוי/ה לעונשים הקבועים בחוק אם לא יעשה/תעשה כן, חתם/ה בפני על התצהיר דלעיל.</w:t>
      </w:r>
    </w:p>
    <w:tbl>
      <w:tblPr>
        <w:bidiVisual/>
        <w:tblW w:w="0" w:type="auto"/>
        <w:tblCellSpacing w:w="15" w:type="dxa"/>
        <w:tblLook w:val="04A0" w:firstRow="1" w:lastRow="0" w:firstColumn="1" w:lastColumn="0" w:noHBand="0" w:noVBand="1"/>
      </w:tblPr>
      <w:tblGrid>
        <w:gridCol w:w="2010"/>
        <w:gridCol w:w="2842"/>
        <w:gridCol w:w="3341"/>
      </w:tblGrid>
      <w:tr w:rsidR="00D47BDA" w14:paraId="76AD2FE0" w14:textId="77777777" w:rsidTr="00D47BDA">
        <w:trPr>
          <w:tblCellSpacing w:w="15" w:type="dxa"/>
        </w:trPr>
        <w:tc>
          <w:tcPr>
            <w:tcW w:w="0" w:type="auto"/>
            <w:tcMar>
              <w:top w:w="15" w:type="dxa"/>
              <w:left w:w="15" w:type="dxa"/>
              <w:bottom w:w="15" w:type="dxa"/>
              <w:right w:w="15" w:type="dxa"/>
            </w:tcMar>
            <w:vAlign w:val="center"/>
            <w:hideMark/>
          </w:tcPr>
          <w:p w14:paraId="6515E254" w14:textId="77777777" w:rsidR="00D47BDA" w:rsidRDefault="00D47BDA" w:rsidP="005D7981">
            <w:pPr>
              <w:jc w:val="both"/>
              <w:rPr>
                <w:b/>
                <w:bCs/>
                <w:rtl/>
              </w:rPr>
            </w:pPr>
            <w:r>
              <w:rPr>
                <w:rFonts w:hint="cs"/>
                <w:b/>
                <w:bCs/>
                <w:rtl/>
              </w:rPr>
              <w:t>תאריך</w:t>
            </w:r>
          </w:p>
        </w:tc>
        <w:tc>
          <w:tcPr>
            <w:tcW w:w="0" w:type="auto"/>
            <w:tcMar>
              <w:top w:w="15" w:type="dxa"/>
              <w:left w:w="15" w:type="dxa"/>
              <w:bottom w:w="15" w:type="dxa"/>
              <w:right w:w="15" w:type="dxa"/>
            </w:tcMar>
            <w:vAlign w:val="center"/>
            <w:hideMark/>
          </w:tcPr>
          <w:p w14:paraId="13989D2A" w14:textId="77777777" w:rsidR="00D47BDA" w:rsidRDefault="00D47BDA" w:rsidP="005D7981">
            <w:pPr>
              <w:jc w:val="both"/>
              <w:rPr>
                <w:b/>
                <w:bCs/>
                <w:rtl/>
              </w:rPr>
            </w:pPr>
            <w:r>
              <w:rPr>
                <w:rFonts w:hint="cs"/>
                <w:b/>
                <w:bCs/>
                <w:rtl/>
              </w:rPr>
              <w:t>חתימה וחותמת עורך הדין</w:t>
            </w:r>
          </w:p>
        </w:tc>
        <w:tc>
          <w:tcPr>
            <w:tcW w:w="0" w:type="auto"/>
            <w:tcMar>
              <w:top w:w="15" w:type="dxa"/>
              <w:left w:w="15" w:type="dxa"/>
              <w:bottom w:w="15" w:type="dxa"/>
              <w:right w:w="15" w:type="dxa"/>
            </w:tcMar>
            <w:vAlign w:val="center"/>
            <w:hideMark/>
          </w:tcPr>
          <w:p w14:paraId="60D21645" w14:textId="77777777" w:rsidR="00D47BDA" w:rsidRDefault="00D47BDA" w:rsidP="005D7981">
            <w:pPr>
              <w:jc w:val="both"/>
              <w:rPr>
                <w:b/>
                <w:bCs/>
              </w:rPr>
            </w:pPr>
            <w:r>
              <w:rPr>
                <w:rFonts w:hint="cs"/>
                <w:b/>
                <w:bCs/>
                <w:rtl/>
              </w:rPr>
              <w:t>מספר רישיון עורך הדין</w:t>
            </w:r>
          </w:p>
        </w:tc>
      </w:tr>
      <w:tr w:rsidR="00D47BDA" w14:paraId="070B2BAB" w14:textId="77777777" w:rsidTr="00D47BDA">
        <w:trPr>
          <w:tblCellSpacing w:w="15" w:type="dxa"/>
        </w:trPr>
        <w:tc>
          <w:tcPr>
            <w:tcW w:w="0" w:type="auto"/>
            <w:tcMar>
              <w:top w:w="15" w:type="dxa"/>
              <w:left w:w="15" w:type="dxa"/>
              <w:bottom w:w="15" w:type="dxa"/>
              <w:right w:w="15" w:type="dxa"/>
            </w:tcMar>
            <w:vAlign w:val="center"/>
            <w:hideMark/>
          </w:tcPr>
          <w:p w14:paraId="6D12AA45" w14:textId="77777777" w:rsidR="00D47BDA" w:rsidRDefault="00D47BDA" w:rsidP="005D7981">
            <w:pPr>
              <w:jc w:val="both"/>
            </w:pPr>
            <w:r>
              <w:t>________________</w:t>
            </w:r>
          </w:p>
        </w:tc>
        <w:tc>
          <w:tcPr>
            <w:tcW w:w="0" w:type="auto"/>
            <w:tcMar>
              <w:top w:w="15" w:type="dxa"/>
              <w:left w:w="15" w:type="dxa"/>
              <w:bottom w:w="15" w:type="dxa"/>
              <w:right w:w="15" w:type="dxa"/>
            </w:tcMar>
            <w:vAlign w:val="center"/>
            <w:hideMark/>
          </w:tcPr>
          <w:p w14:paraId="001B09B0" w14:textId="71951F98" w:rsidR="00D47BDA" w:rsidRDefault="00D47BDA" w:rsidP="005D7981">
            <w:pPr>
              <w:jc w:val="both"/>
              <w:rPr>
                <w:rtl/>
              </w:rPr>
            </w:pPr>
            <w:r>
              <w:t>_______________________</w:t>
            </w:r>
          </w:p>
        </w:tc>
        <w:tc>
          <w:tcPr>
            <w:tcW w:w="0" w:type="auto"/>
            <w:tcMar>
              <w:top w:w="15" w:type="dxa"/>
              <w:left w:w="15" w:type="dxa"/>
              <w:bottom w:w="15" w:type="dxa"/>
              <w:right w:w="15" w:type="dxa"/>
            </w:tcMar>
            <w:vAlign w:val="center"/>
            <w:hideMark/>
          </w:tcPr>
          <w:p w14:paraId="284F58B7" w14:textId="77777777" w:rsidR="00D47BDA" w:rsidRDefault="00D47BDA" w:rsidP="005D7981">
            <w:pPr>
              <w:jc w:val="both"/>
            </w:pPr>
            <w:r>
              <w:t>___________________________</w:t>
            </w:r>
          </w:p>
        </w:tc>
      </w:tr>
      <w:bookmarkEnd w:id="387"/>
    </w:tbl>
    <w:p w14:paraId="0BCD3FC4" w14:textId="77777777" w:rsidR="00A000E7" w:rsidRPr="00D122E0" w:rsidRDefault="00CF64D9" w:rsidP="005D7981">
      <w:pPr>
        <w:spacing w:line="360" w:lineRule="auto"/>
        <w:rPr>
          <w:rtl/>
        </w:rPr>
      </w:pPr>
      <w:r>
        <w:br w:type="page"/>
      </w:r>
      <w:r>
        <w:lastRenderedPageBreak/>
        <w:t xml:space="preserve"> </w:t>
      </w:r>
      <w:bookmarkStart w:id="410" w:name="_Toc173823732"/>
      <w:bookmarkStart w:id="411" w:name="_Toc173825541"/>
    </w:p>
    <w:p w14:paraId="5C13FC1F" w14:textId="77777777" w:rsidR="009C285E" w:rsidRPr="009C285E" w:rsidRDefault="00CF64D9" w:rsidP="0057259E">
      <w:pPr>
        <w:pStyle w:val="affff4"/>
        <w:rPr>
          <w:rtl/>
        </w:rPr>
      </w:pPr>
      <w:bookmarkStart w:id="412" w:name="_Toc214204731"/>
      <w:bookmarkStart w:id="413" w:name="_Toc214205699"/>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10"/>
      <w:bookmarkEnd w:id="411"/>
      <w:bookmarkEnd w:id="412"/>
      <w:bookmarkEnd w:id="413"/>
    </w:p>
    <w:p w14:paraId="05BC1AC4" w14:textId="6AF9521A" w:rsidR="007F2AC7" w:rsidRDefault="00CF64D9">
      <w:pPr>
        <w:bidi w:val="0"/>
        <w:spacing w:before="200" w:after="200" w:line="276" w:lineRule="auto"/>
        <w:rPr>
          <w:sz w:val="40"/>
          <w:szCs w:val="40"/>
        </w:rPr>
      </w:pPr>
      <w:r>
        <w:rPr>
          <w:sz w:val="40"/>
          <w:szCs w:val="40"/>
          <w:rtl/>
        </w:rPr>
        <w:br w:type="page"/>
      </w:r>
    </w:p>
    <w:p w14:paraId="1C5B7B17" w14:textId="77777777" w:rsidR="007F2AC7" w:rsidRPr="009C285E" w:rsidRDefault="00CF64D9" w:rsidP="001A56E7">
      <w:pPr>
        <w:pStyle w:val="1fc"/>
        <w:rPr>
          <w:rtl/>
        </w:rPr>
      </w:pPr>
      <w:bookmarkStart w:id="414" w:name="_Toc214204732"/>
      <w:bookmarkStart w:id="415" w:name="_Toc214205700"/>
      <w:r w:rsidRPr="009C285E">
        <w:rPr>
          <w:rtl/>
        </w:rPr>
        <w:lastRenderedPageBreak/>
        <w:t>הגדרות מקצועיות</w:t>
      </w:r>
      <w:bookmarkEnd w:id="414"/>
      <w:bookmarkEnd w:id="415"/>
    </w:p>
    <w:p w14:paraId="7C8DE96F" w14:textId="77777777" w:rsidR="00F07C3C" w:rsidRDefault="00CF64D9" w:rsidP="002125A3">
      <w:pPr>
        <w:pStyle w:val="2-0"/>
        <w:tabs>
          <w:tab w:val="left" w:pos="909"/>
        </w:tabs>
        <w:rPr>
          <w:rtl/>
        </w:rPr>
      </w:pPr>
      <w:r>
        <w:rPr>
          <w:rtl/>
        </w:rPr>
        <w:t>בנוסף להגדרות המפורטות במסמכי המכרז, להלן טבלת הגדרות מקצועיות. לאורך מסמכי המכרז לעיל ולהלן תהיה פרשנות למונחים מקצועיים כמפורט בטבלה זו.</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211"/>
        <w:gridCol w:w="1868"/>
        <w:gridCol w:w="6185"/>
      </w:tblGrid>
      <w:tr w:rsidR="00806909" w14:paraId="6AF167D3"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413D7C" w14:textId="77777777" w:rsidR="00F07C3C" w:rsidRDefault="00CF64D9">
            <w:pPr>
              <w:rPr>
                <w:rFonts w:eastAsia="David"/>
                <w:color w:val="000000"/>
                <w:rtl/>
              </w:rPr>
            </w:pPr>
            <w:r>
              <w:rPr>
                <w:rFonts w:eastAsia="David"/>
                <w:color w:val="000000"/>
                <w:rtl/>
              </w:rPr>
              <w:t>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E0A91F" w14:textId="77777777" w:rsidR="00F07C3C" w:rsidRDefault="00CF64D9">
            <w:pPr>
              <w:rPr>
                <w:rFonts w:eastAsia="David"/>
                <w:color w:val="000000"/>
                <w:rtl/>
              </w:rPr>
            </w:pPr>
            <w:r>
              <w:rPr>
                <w:rFonts w:eastAsia="David"/>
                <w:b/>
                <w:bCs/>
                <w:color w:val="000000"/>
                <w:rtl/>
              </w:rPr>
              <w:t>מונח</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C4D378" w14:textId="77777777" w:rsidR="00F07C3C" w:rsidRDefault="00CF64D9">
            <w:pPr>
              <w:rPr>
                <w:rFonts w:eastAsia="David"/>
                <w:color w:val="000000"/>
                <w:rtl/>
              </w:rPr>
            </w:pPr>
            <w:r>
              <w:rPr>
                <w:rFonts w:eastAsia="David"/>
                <w:b/>
                <w:bCs/>
                <w:color w:val="000000"/>
                <w:rtl/>
              </w:rPr>
              <w:t>הגדרה</w:t>
            </w:r>
          </w:p>
        </w:tc>
      </w:tr>
      <w:tr w:rsidR="00806909" w14:paraId="156A9DBD"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29038F" w14:textId="77777777" w:rsidR="00F07C3C" w:rsidRDefault="00F07C3C"/>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27A732C" w14:textId="77777777" w:rsidR="00F07C3C" w:rsidRDefault="00CF64D9">
            <w:pPr>
              <w:rPr>
                <w:rFonts w:eastAsia="David"/>
                <w:color w:val="000000"/>
                <w:rtl/>
              </w:rPr>
            </w:pPr>
            <w:r>
              <w:rPr>
                <w:rFonts w:eastAsia="David"/>
                <w:color w:val="000000"/>
                <w:rtl/>
              </w:rPr>
              <w:t>מפעיל המאגר (המפעיל)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A119E1" w14:textId="77777777" w:rsidR="00F07C3C" w:rsidRDefault="00CF64D9">
            <w:pPr>
              <w:rPr>
                <w:rFonts w:eastAsia="David"/>
                <w:color w:val="000000"/>
                <w:rtl/>
              </w:rPr>
            </w:pPr>
            <w:r>
              <w:rPr>
                <w:rFonts w:eastAsia="David"/>
                <w:color w:val="000000"/>
                <w:rtl/>
              </w:rPr>
              <w:t>הזוכה במכרז לפי הצעתו.</w:t>
            </w:r>
          </w:p>
        </w:tc>
      </w:tr>
      <w:tr w:rsidR="00806909" w14:paraId="73C893FB"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6321CB3" w14:textId="77777777" w:rsidR="00F07C3C" w:rsidRDefault="00CF64D9">
            <w:pPr>
              <w:rPr>
                <w:rFonts w:eastAsia="David"/>
                <w:color w:val="000000"/>
                <w:rtl/>
              </w:rPr>
            </w:pPr>
            <w:r>
              <w:rPr>
                <w:rFonts w:eastAsia="David"/>
                <w:color w:val="000000"/>
                <w:rtl/>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83CBFB" w14:textId="77777777" w:rsidR="00F07C3C" w:rsidRDefault="00CF64D9">
            <w:pPr>
              <w:rPr>
                <w:rFonts w:eastAsia="David"/>
                <w:color w:val="000000"/>
                <w:rtl/>
              </w:rPr>
            </w:pPr>
            <w:r>
              <w:rPr>
                <w:rFonts w:eastAsia="David"/>
                <w:color w:val="000000"/>
                <w:rtl/>
              </w:rPr>
              <w:t xml:space="preserve">ממשק </w:t>
            </w:r>
            <w:r>
              <w:rPr>
                <w:rFonts w:eastAsia="David"/>
                <w:color w:val="000000"/>
              </w:rPr>
              <w:t>API (Application Programing Interface</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352490" w14:textId="77777777" w:rsidR="00F07C3C" w:rsidRDefault="00CF64D9">
            <w:pPr>
              <w:rPr>
                <w:rFonts w:eastAsia="David"/>
                <w:color w:val="000000"/>
                <w:rtl/>
              </w:rPr>
            </w:pPr>
            <w:r>
              <w:rPr>
                <w:rFonts w:eastAsia="David"/>
                <w:color w:val="000000"/>
                <w:rtl/>
              </w:rPr>
              <w:t>ממשק תכנות יישומים. מנגנון שמאפשר לשתי תוכנות או שתי מערכות ניהול ממוחשב לתקשר ביניהן ולהחליף מידע מוגדר באופן מאובטח.</w:t>
            </w:r>
          </w:p>
        </w:tc>
      </w:tr>
      <w:tr w:rsidR="00806909" w14:paraId="7D4F5B3A"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E2050F" w14:textId="77777777" w:rsidR="00F07C3C" w:rsidRDefault="00CF64D9">
            <w:pPr>
              <w:rPr>
                <w:rFonts w:eastAsia="David"/>
                <w:color w:val="000000"/>
                <w:rtl/>
              </w:rPr>
            </w:pPr>
            <w:r>
              <w:rPr>
                <w:rFonts w:eastAsia="David"/>
                <w:color w:val="000000"/>
                <w:rtl/>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E8FA79" w14:textId="77777777" w:rsidR="00F07C3C" w:rsidRDefault="00CF64D9">
            <w:pPr>
              <w:rPr>
                <w:rFonts w:eastAsia="David"/>
                <w:color w:val="000000"/>
                <w:rtl/>
              </w:rPr>
            </w:pPr>
            <w:r>
              <w:rPr>
                <w:rFonts w:eastAsia="David"/>
                <w:color w:val="000000"/>
                <w:rtl/>
              </w:rPr>
              <w:t xml:space="preserve">ספק טעינה </w:t>
            </w:r>
            <w:r>
              <w:rPr>
                <w:rFonts w:eastAsia="David"/>
                <w:color w:val="000000"/>
              </w:rPr>
              <w:t>CPO (Charge Point Operator</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DDCEB1" w14:textId="77777777" w:rsidR="00F07C3C" w:rsidRDefault="00CF64D9">
            <w:pPr>
              <w:rPr>
                <w:rFonts w:eastAsia="David"/>
                <w:color w:val="000000"/>
                <w:rtl/>
              </w:rPr>
            </w:pPr>
            <w:r>
              <w:rPr>
                <w:rFonts w:eastAsia="David"/>
                <w:color w:val="000000"/>
                <w:rtl/>
              </w:rPr>
              <w:t>גורם המפעיל עמדות טעינה. אחראי על תפעול, תחזוקה וניהול של עמדות טעינה לרכבים חשמליים בהתאם להגדרה לפי תקנות עמדות טעינה לחוק מקורות אנרגיה תש"ן-1989. </w:t>
            </w:r>
          </w:p>
        </w:tc>
      </w:tr>
      <w:tr w:rsidR="00806909" w14:paraId="428ED7A2"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6BB4BB" w14:textId="77777777" w:rsidR="00F07C3C" w:rsidRDefault="00CF64D9">
            <w:pPr>
              <w:rPr>
                <w:rFonts w:eastAsia="David"/>
                <w:color w:val="000000"/>
                <w:rtl/>
              </w:rPr>
            </w:pPr>
            <w:r>
              <w:rPr>
                <w:rFonts w:eastAsia="David"/>
                <w:color w:val="000000"/>
                <w:rtl/>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016319" w14:textId="77777777" w:rsidR="00F07C3C" w:rsidRDefault="00CF64D9">
            <w:pPr>
              <w:rPr>
                <w:rFonts w:eastAsia="David"/>
                <w:color w:val="000000"/>
                <w:rtl/>
              </w:rPr>
            </w:pPr>
            <w:r>
              <w:rPr>
                <w:rFonts w:eastAsia="David"/>
                <w:color w:val="000000"/>
                <w:rtl/>
              </w:rPr>
              <w:t xml:space="preserve">ספק שירותי טעינה </w:t>
            </w:r>
            <w:r>
              <w:rPr>
                <w:rFonts w:eastAsia="David"/>
                <w:color w:val="000000"/>
              </w:rPr>
              <w:t>EMSP (E-Mobility Service Provider</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B435E8B" w14:textId="596D9BA4" w:rsidR="00F07C3C" w:rsidRDefault="00CF64D9">
            <w:pPr>
              <w:rPr>
                <w:rFonts w:eastAsia="David"/>
                <w:color w:val="000000"/>
                <w:rtl/>
              </w:rPr>
            </w:pPr>
            <w:r>
              <w:rPr>
                <w:rFonts w:eastAsia="David"/>
                <w:color w:val="000000"/>
                <w:rtl/>
              </w:rPr>
              <w:t>גורם אשר מקבל את המידע לצרכים עסקיים ומספק אותו לציבור באמצעות יישומון או פלטפורמה אחרת. הוא מהווה את הממשק הישיר מול המשתמש ויכול לספק שירותי תשלום ותמיכה בעמדות טעינה.</w:t>
            </w:r>
            <w:r w:rsidR="00806909">
              <w:rPr>
                <w:rFonts w:eastAsia="David" w:hint="cs"/>
                <w:color w:val="000000"/>
                <w:rtl/>
              </w:rPr>
              <w:t xml:space="preserve"> גורם זה יאושר על ידי המשרד על בסיס קריטריונים שייקבעו</w:t>
            </w:r>
            <w:r w:rsidR="00CD422F">
              <w:rPr>
                <w:rFonts w:eastAsia="David" w:hint="cs"/>
                <w:color w:val="000000"/>
                <w:rtl/>
              </w:rPr>
              <w:t>.</w:t>
            </w:r>
          </w:p>
        </w:tc>
      </w:tr>
      <w:tr w:rsidR="00806909" w14:paraId="57C62704"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F33338" w14:textId="77777777" w:rsidR="00F07C3C" w:rsidRDefault="00CF64D9">
            <w:pPr>
              <w:rPr>
                <w:rFonts w:eastAsia="David"/>
                <w:color w:val="000000"/>
                <w:rtl/>
              </w:rPr>
            </w:pPr>
            <w:r>
              <w:rPr>
                <w:rFonts w:eastAsia="David"/>
                <w:color w:val="000000"/>
                <w:rtl/>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00F597" w14:textId="77777777" w:rsidR="00F07C3C" w:rsidRDefault="00CF64D9">
            <w:pPr>
              <w:rPr>
                <w:rFonts w:eastAsia="David"/>
                <w:color w:val="000000"/>
                <w:rtl/>
              </w:rPr>
            </w:pPr>
            <w:r>
              <w:rPr>
                <w:rFonts w:eastAsia="David"/>
                <w:color w:val="000000"/>
                <w:rtl/>
              </w:rPr>
              <w:t>עמדת טעינה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DA5A47" w14:textId="77777777" w:rsidR="00F07C3C" w:rsidRDefault="00CF64D9">
            <w:pPr>
              <w:rPr>
                <w:rFonts w:eastAsia="David"/>
                <w:color w:val="000000"/>
                <w:rtl/>
              </w:rPr>
            </w:pPr>
            <w:r>
              <w:rPr>
                <w:rFonts w:eastAsia="David"/>
                <w:color w:val="000000"/>
                <w:rtl/>
              </w:rPr>
              <w:t>מתקן קבוע המספק אנרגיה חשמלית לטעינת כלי רכב חשמליים, הכולל שקעי טעינה, מנגנוני הגנה ובקרה ועומד בדרישות התקינה והרגולציה.</w:t>
            </w:r>
          </w:p>
        </w:tc>
      </w:tr>
      <w:tr w:rsidR="00806909" w14:paraId="014AA086"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D39A65" w14:textId="77777777" w:rsidR="00F07C3C" w:rsidRDefault="00CF64D9">
            <w:pPr>
              <w:rPr>
                <w:rFonts w:eastAsia="David"/>
                <w:color w:val="000000"/>
                <w:rtl/>
              </w:rPr>
            </w:pPr>
            <w:r>
              <w:rPr>
                <w:rFonts w:eastAsia="David"/>
                <w:color w:val="000000"/>
                <w:rtl/>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D6FBA5" w14:textId="77777777" w:rsidR="00F07C3C" w:rsidRDefault="00CF64D9">
            <w:pPr>
              <w:rPr>
                <w:rFonts w:eastAsia="David"/>
                <w:color w:val="000000"/>
                <w:rtl/>
              </w:rPr>
            </w:pPr>
            <w:r>
              <w:rPr>
                <w:rFonts w:eastAsia="David"/>
                <w:color w:val="000000"/>
                <w:rtl/>
              </w:rPr>
              <w:t>שקע טעינה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80B272" w14:textId="77777777" w:rsidR="00F07C3C" w:rsidRDefault="00CF64D9">
            <w:pPr>
              <w:rPr>
                <w:rFonts w:eastAsia="David"/>
                <w:color w:val="000000"/>
                <w:rtl/>
              </w:rPr>
            </w:pPr>
            <w:r>
              <w:rPr>
                <w:rFonts w:eastAsia="David"/>
                <w:color w:val="000000"/>
                <w:rtl/>
              </w:rPr>
              <w:t>שקע שאליו מתחבר רכב חשמלי אחד לצורך טעינת חשמל ברכב.</w:t>
            </w:r>
          </w:p>
        </w:tc>
      </w:tr>
      <w:tr w:rsidR="00806909" w14:paraId="172F6ABF"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FCF7BE" w14:textId="77777777" w:rsidR="00F07C3C" w:rsidRDefault="00CF64D9">
            <w:pPr>
              <w:rPr>
                <w:rFonts w:eastAsia="David"/>
                <w:color w:val="000000"/>
                <w:rtl/>
              </w:rPr>
            </w:pPr>
            <w:r>
              <w:rPr>
                <w:rFonts w:eastAsia="David"/>
                <w:color w:val="000000"/>
                <w:rtl/>
              </w:rPr>
              <w:t>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B8FD4E" w14:textId="77777777" w:rsidR="00F07C3C" w:rsidRDefault="00CF64D9">
            <w:pPr>
              <w:rPr>
                <w:rFonts w:eastAsia="David"/>
                <w:color w:val="000000"/>
                <w:rtl/>
              </w:rPr>
            </w:pPr>
            <w:r>
              <w:rPr>
                <w:rFonts w:eastAsia="David"/>
                <w:color w:val="000000"/>
                <w:rtl/>
              </w:rPr>
              <w:t>צד ג'</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DA710A" w14:textId="66525827" w:rsidR="00F07C3C" w:rsidRDefault="00CF64D9">
            <w:pPr>
              <w:rPr>
                <w:rFonts w:eastAsia="David"/>
                <w:color w:val="000000"/>
                <w:rtl/>
              </w:rPr>
            </w:pPr>
            <w:r>
              <w:rPr>
                <w:rFonts w:eastAsia="David"/>
                <w:color w:val="000000"/>
                <w:rtl/>
              </w:rPr>
              <w:t xml:space="preserve">כל גורם עסקי או אחר אשר מתחבר בממשק </w:t>
            </w:r>
            <w:r>
              <w:rPr>
                <w:rFonts w:eastAsia="David"/>
                <w:color w:val="000000"/>
              </w:rPr>
              <w:t>API</w:t>
            </w:r>
            <w:r>
              <w:rPr>
                <w:rFonts w:eastAsia="David"/>
                <w:color w:val="000000"/>
                <w:rtl/>
              </w:rPr>
              <w:t xml:space="preserve"> למשיכת מידע</w:t>
            </w:r>
            <w:r w:rsidR="00DC50BB">
              <w:rPr>
                <w:rFonts w:eastAsia="David" w:hint="cs"/>
                <w:color w:val="000000"/>
                <w:rtl/>
              </w:rPr>
              <w:t xml:space="preserve"> </w:t>
            </w:r>
            <w:r>
              <w:rPr>
                <w:rFonts w:eastAsia="David"/>
                <w:color w:val="000000"/>
                <w:rtl/>
              </w:rPr>
              <w:t>מהמערכת. </w:t>
            </w:r>
            <w:r w:rsidR="0081231D">
              <w:rPr>
                <w:rFonts w:eastAsia="David" w:hint="cs"/>
                <w:color w:val="000000"/>
                <w:rtl/>
              </w:rPr>
              <w:t>גורם זה יאושר על ידי המשרד לפי קריטריונים שייקבעו.</w:t>
            </w:r>
          </w:p>
        </w:tc>
      </w:tr>
      <w:tr w:rsidR="00806909" w14:paraId="7DB19A83"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1EDA43" w14:textId="77777777" w:rsidR="00F07C3C" w:rsidRDefault="00CF64D9">
            <w:pPr>
              <w:rPr>
                <w:rFonts w:eastAsia="David"/>
                <w:color w:val="000000"/>
                <w:rtl/>
              </w:rPr>
            </w:pPr>
            <w:r>
              <w:rPr>
                <w:rFonts w:eastAsia="David"/>
                <w:color w:val="000000"/>
                <w:rtl/>
              </w:rPr>
              <w:t>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A7EAA5" w14:textId="77777777" w:rsidR="00F07C3C" w:rsidRDefault="00CF64D9">
            <w:pPr>
              <w:rPr>
                <w:rFonts w:eastAsia="David"/>
                <w:color w:val="000000"/>
              </w:rPr>
            </w:pPr>
            <w:r>
              <w:rPr>
                <w:rFonts w:eastAsia="David"/>
                <w:color w:val="000000"/>
              </w:rPr>
              <w:t>OCPI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FE19F86" w14:textId="5E08361E" w:rsidR="00F07C3C" w:rsidRDefault="00CF64D9">
            <w:pPr>
              <w:rPr>
                <w:rFonts w:eastAsia="David"/>
                <w:color w:val="000000"/>
                <w:rtl/>
              </w:rPr>
            </w:pPr>
            <w:r>
              <w:rPr>
                <w:rFonts w:eastAsia="David"/>
                <w:color w:val="000000"/>
                <w:rtl/>
              </w:rPr>
              <w:t xml:space="preserve">פרוטוקול התקשורת המסופק על ידי ארגון </w:t>
            </w:r>
            <w:r>
              <w:rPr>
                <w:rFonts w:eastAsia="David"/>
                <w:color w:val="000000"/>
              </w:rPr>
              <w:t>EV Foundation</w:t>
            </w:r>
            <w:r w:rsidR="00AC74BA">
              <w:rPr>
                <w:rFonts w:eastAsia="David" w:hint="cs"/>
                <w:color w:val="000000"/>
                <w:rtl/>
              </w:rPr>
              <w:t>.</w:t>
            </w:r>
          </w:p>
        </w:tc>
      </w:tr>
      <w:tr w:rsidR="00BB1477" w14:paraId="1257406A"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4584154" w14:textId="77777777" w:rsidR="00BB1477" w:rsidRDefault="00BB1477">
            <w:pPr>
              <w:rPr>
                <w:rFonts w:eastAsia="David"/>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8CF1F1D" w14:textId="25F30916" w:rsidR="00BB1477" w:rsidRDefault="00BB1477">
            <w:pPr>
              <w:rPr>
                <w:rFonts w:eastAsia="David"/>
                <w:color w:val="000000"/>
              </w:rPr>
            </w:pPr>
            <w:r>
              <w:rPr>
                <w:rFonts w:eastAsia="David" w:hint="cs"/>
                <w:color w:val="000000"/>
                <w:rtl/>
              </w:rPr>
              <w:t>תשתית ענן "נימבוס"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B82A25F" w14:textId="7C110A84" w:rsidR="00BB1477" w:rsidRDefault="00BB1477">
            <w:pPr>
              <w:rPr>
                <w:rFonts w:eastAsia="David"/>
                <w:color w:val="000000"/>
                <w:rtl/>
              </w:rPr>
            </w:pPr>
            <w:r>
              <w:rPr>
                <w:rFonts w:eastAsia="David" w:hint="cs"/>
                <w:color w:val="000000"/>
                <w:rtl/>
              </w:rPr>
              <w:t xml:space="preserve">שירותי ענן שזכו במכרז ממשלת ישראל כמפורט להלן: </w:t>
            </w:r>
            <w:hyperlink r:id="rId35" w:history="1">
              <w:r w:rsidRPr="00E04277">
                <w:rPr>
                  <w:rStyle w:val="Hyperlink"/>
                  <w:rFonts w:ascii="David" w:eastAsia="David" w:hAnsi="David" w:cs="David"/>
                </w:rPr>
                <w:t>https://govextra.gov.il/nimbus-mr-gov-il/nimbus</w:t>
              </w:r>
              <w:r w:rsidRPr="00E04277">
                <w:rPr>
                  <w:rStyle w:val="Hyperlink"/>
                  <w:rFonts w:ascii="David" w:eastAsia="David" w:hAnsi="David" w:cs="David"/>
                  <w:rtl/>
                </w:rPr>
                <w:t>/</w:t>
              </w:r>
            </w:hyperlink>
          </w:p>
          <w:p w14:paraId="2CE96F15" w14:textId="207CB6EF" w:rsidR="00BB1477" w:rsidRDefault="00BB1477">
            <w:pPr>
              <w:rPr>
                <w:rFonts w:eastAsia="David"/>
                <w:color w:val="000000"/>
                <w:rtl/>
              </w:rPr>
            </w:pPr>
          </w:p>
        </w:tc>
      </w:tr>
      <w:tr w:rsidR="000A7788" w14:paraId="7AD9B986"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FA477B9" w14:textId="77777777" w:rsidR="000A7788" w:rsidRDefault="000A7788">
            <w:pPr>
              <w:rPr>
                <w:rFonts w:eastAsia="David"/>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391E5E0" w14:textId="647D05B6" w:rsidR="000A7788" w:rsidRDefault="000A7788">
            <w:pPr>
              <w:rPr>
                <w:rFonts w:eastAsia="David"/>
                <w:color w:val="000000"/>
                <w:rtl/>
              </w:rPr>
            </w:pPr>
            <w:r>
              <w:rPr>
                <w:rFonts w:eastAsia="David" w:hint="cs"/>
                <w:color w:val="000000"/>
                <w:rtl/>
              </w:rPr>
              <w:t>חברת ניהול טעינה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F2C8AE8" w14:textId="012770AE" w:rsidR="000A7788" w:rsidRDefault="000A7788">
            <w:pPr>
              <w:rPr>
                <w:rFonts w:eastAsia="David"/>
                <w:color w:val="000000"/>
                <w:rtl/>
              </w:rPr>
            </w:pPr>
            <w:r>
              <w:rPr>
                <w:rFonts w:eastAsia="David" w:hint="cs"/>
                <w:color w:val="000000"/>
                <w:rtl/>
              </w:rPr>
              <w:t xml:space="preserve">חברה המספקת שירותי תוכנה עבור ספקי טעינה או </w:t>
            </w:r>
            <w:proofErr w:type="spellStart"/>
            <w:r>
              <w:rPr>
                <w:rFonts w:eastAsia="David" w:hint="cs"/>
                <w:color w:val="000000"/>
                <w:rtl/>
              </w:rPr>
              <w:t>או</w:t>
            </w:r>
            <w:proofErr w:type="spellEnd"/>
            <w:r>
              <w:rPr>
                <w:rFonts w:eastAsia="David" w:hint="cs"/>
                <w:color w:val="000000"/>
                <w:rtl/>
              </w:rPr>
              <w:t xml:space="preserve"> עבור ספקי שירותי טעינה.</w:t>
            </w:r>
          </w:p>
        </w:tc>
      </w:tr>
    </w:tbl>
    <w:p w14:paraId="218194B2" w14:textId="77777777" w:rsidR="00F07C3C" w:rsidRDefault="00CF64D9">
      <w:pPr>
        <w:pStyle w:val="1fc"/>
        <w:rPr>
          <w:rtl/>
        </w:rPr>
      </w:pPr>
      <w:bookmarkStart w:id="416" w:name="_Toc214204733"/>
      <w:bookmarkStart w:id="417" w:name="_Toc214205701"/>
      <w:r>
        <w:rPr>
          <w:rtl/>
        </w:rPr>
        <w:t>פירוט הטובין</w:t>
      </w:r>
      <w:bookmarkEnd w:id="416"/>
      <w:bookmarkEnd w:id="417"/>
    </w:p>
    <w:p w14:paraId="033222F2" w14:textId="3ED17ABC" w:rsidR="00F07C3C" w:rsidRDefault="00CF64D9" w:rsidP="002125A3">
      <w:pPr>
        <w:pStyle w:val="2-0"/>
        <w:tabs>
          <w:tab w:val="left" w:pos="909"/>
        </w:tabs>
        <w:rPr>
          <w:rtl/>
        </w:rPr>
      </w:pPr>
      <w:r>
        <w:rPr>
          <w:rtl/>
        </w:rPr>
        <w:t>הזוכה יפתח ויפעיל מערכת לאיסוף, אחסון, עיבוד והפצה של נתונים עבור מערכת הטעינה של רכבים חשמליים בישראל. הזוכה יפעיל מערך בקרה על הדיווחים המתקבלים למערכת, ומוקד שירות לקוחות עבור ספקי הטעינה וספקי שירותי הטעינה</w:t>
      </w:r>
      <w:r w:rsidR="0060508B">
        <w:rPr>
          <w:rFonts w:hint="cs"/>
          <w:rtl/>
        </w:rPr>
        <w:t xml:space="preserve"> (להלן: "המערכת")</w:t>
      </w:r>
      <w:r>
        <w:rPr>
          <w:rtl/>
        </w:rPr>
        <w:t>.</w:t>
      </w:r>
    </w:p>
    <w:p w14:paraId="35734CD2" w14:textId="77777777" w:rsidR="00F07C3C" w:rsidRDefault="00CF64D9" w:rsidP="002125A3">
      <w:pPr>
        <w:pStyle w:val="2-0"/>
        <w:tabs>
          <w:tab w:val="left" w:pos="909"/>
        </w:tabs>
        <w:rPr>
          <w:rtl/>
        </w:rPr>
      </w:pPr>
      <w:r>
        <w:rPr>
          <w:rtl/>
        </w:rPr>
        <w:t> המערכת תהיה מורכבת משני חלקים עיקריים:</w:t>
      </w:r>
    </w:p>
    <w:p w14:paraId="2356E2E5" w14:textId="77777777" w:rsidR="00F07C3C" w:rsidRDefault="00CF64D9" w:rsidP="002125A3">
      <w:pPr>
        <w:pStyle w:val="3-"/>
        <w:ind w:left="1334"/>
        <w:rPr>
          <w:rtl/>
        </w:rPr>
      </w:pPr>
      <w:r>
        <w:rPr>
          <w:rtl/>
        </w:rPr>
        <w:t>נקודת גישה לאומית (</w:t>
      </w:r>
      <w:r>
        <w:t>NAP</w:t>
      </w:r>
      <w:r>
        <w:rPr>
          <w:rtl/>
        </w:rPr>
        <w:t>), מערכת מידע מרכזית לעמדות טעינה הכוללת תהליכי אימות נתונים ושיטות הפצה עבור בעלי עניין שונים במערכת הטעינה של רכבים חשמליים;</w:t>
      </w:r>
    </w:p>
    <w:p w14:paraId="574B2410" w14:textId="77777777" w:rsidR="00F07C3C" w:rsidRDefault="00CF64D9" w:rsidP="002125A3">
      <w:pPr>
        <w:pStyle w:val="3-"/>
        <w:ind w:left="1334"/>
        <w:rPr>
          <w:rtl/>
        </w:rPr>
      </w:pPr>
      <w:r>
        <w:rPr>
          <w:rtl/>
        </w:rPr>
        <w:t>מרכז נדידה אלקטרונית (</w:t>
      </w:r>
      <w:r>
        <w:t>Hub</w:t>
      </w:r>
      <w:r>
        <w:rPr>
          <w:rtl/>
        </w:rPr>
        <w:t xml:space="preserve">), המחבר </w:t>
      </w:r>
      <w:r>
        <w:t>CPOs</w:t>
      </w:r>
      <w:r>
        <w:rPr>
          <w:rtl/>
        </w:rPr>
        <w:t xml:space="preserve"> ו-</w:t>
      </w:r>
      <w:r>
        <w:t>EMSPs</w:t>
      </w:r>
      <w:r>
        <w:rPr>
          <w:rtl/>
        </w:rPr>
        <w:t xml:space="preserve"> לרשת מרכזית אשר יפותח בשלב השני.</w:t>
      </w:r>
    </w:p>
    <w:p w14:paraId="78B34E7A" w14:textId="10707C7E" w:rsidR="00F07C3C" w:rsidRDefault="00CF64D9" w:rsidP="002125A3">
      <w:pPr>
        <w:pStyle w:val="3-"/>
        <w:ind w:left="1334"/>
        <w:rPr>
          <w:rtl/>
        </w:rPr>
      </w:pPr>
      <w:r>
        <w:rPr>
          <w:rtl/>
        </w:rPr>
        <w:t xml:space="preserve">הזוכה יורשה לספק שירותי </w:t>
      </w:r>
      <w:r w:rsidR="000A7788">
        <w:rPr>
          <w:rFonts w:hint="cs"/>
          <w:rtl/>
        </w:rPr>
        <w:t>תשלום</w:t>
      </w:r>
      <w:r w:rsidR="000A7788">
        <w:rPr>
          <w:rtl/>
        </w:rPr>
        <w:t xml:space="preserve"> </w:t>
      </w:r>
      <w:r>
        <w:rPr>
          <w:rtl/>
        </w:rPr>
        <w:t>באופן המפורט בסעיף</w:t>
      </w:r>
      <w:r>
        <w:rPr>
          <w:u w:val="single"/>
          <w:rtl/>
        </w:rPr>
        <w:t xml:space="preserve"> </w:t>
      </w:r>
      <w:r w:rsidR="00961DBD" w:rsidRPr="00856552">
        <w:rPr>
          <w:b/>
          <w:bCs/>
          <w:u w:val="single"/>
          <w:rtl/>
        </w:rPr>
        <w:t>10.3</w:t>
      </w:r>
      <w:r w:rsidRPr="00961DBD">
        <w:rPr>
          <w:b/>
          <w:bCs/>
          <w:u w:val="single"/>
          <w:rtl/>
        </w:rPr>
        <w:t xml:space="preserve"> להלן</w:t>
      </w:r>
      <w:r w:rsidR="00961DBD">
        <w:rPr>
          <w:rFonts w:hint="cs"/>
          <w:rtl/>
        </w:rPr>
        <w:t>.</w:t>
      </w:r>
    </w:p>
    <w:p w14:paraId="11D6A844" w14:textId="77777777" w:rsidR="00F07C3C" w:rsidRDefault="00CF64D9">
      <w:pPr>
        <w:pStyle w:val="2-0"/>
        <w:rPr>
          <w:rtl/>
        </w:rPr>
      </w:pPr>
      <w:r>
        <w:rPr>
          <w:rtl/>
        </w:rPr>
        <w:t>פיתוח המערכת יתבצע בשלושה שלבים כמפורט בסעיף 3 - מפרט מקצועי. להלן לוחות הזמנים של פיתוח המערכת:</w:t>
      </w:r>
    </w:p>
    <w:p w14:paraId="7301FB9C" w14:textId="377DBE38" w:rsidR="00F07C3C" w:rsidRDefault="00CF64D9">
      <w:pPr>
        <w:pStyle w:val="3-"/>
        <w:rPr>
          <w:rtl/>
        </w:rPr>
      </w:pPr>
      <w:r w:rsidRPr="005D7981">
        <w:rPr>
          <w:b/>
          <w:bCs/>
          <w:u w:val="single"/>
          <w:rtl/>
        </w:rPr>
        <w:lastRenderedPageBreak/>
        <w:t>שלב א'</w:t>
      </w:r>
      <w:r>
        <w:rPr>
          <w:rtl/>
        </w:rPr>
        <w:t xml:space="preserve">- הפעלת הרכיבים של שלב זה עד </w:t>
      </w:r>
      <w:r w:rsidR="000A7788">
        <w:rPr>
          <w:rFonts w:hint="cs"/>
          <w:rtl/>
        </w:rPr>
        <w:t>8</w:t>
      </w:r>
      <w:r w:rsidR="000A7788">
        <w:rPr>
          <w:rtl/>
        </w:rPr>
        <w:t xml:space="preserve"> </w:t>
      </w:r>
      <w:r>
        <w:rPr>
          <w:rtl/>
        </w:rPr>
        <w:t>חודשים מרגע</w:t>
      </w:r>
      <w:r>
        <w:rPr>
          <w:b/>
          <w:bCs/>
          <w:rtl/>
        </w:rPr>
        <w:t xml:space="preserve"> הודעת הזכייה במכרז</w:t>
      </w:r>
      <w:r w:rsidR="000A7788">
        <w:rPr>
          <w:rFonts w:hint="cs"/>
          <w:b/>
          <w:bCs/>
          <w:rtl/>
        </w:rPr>
        <w:t xml:space="preserve"> </w:t>
      </w:r>
      <w:r w:rsidR="000A7788" w:rsidRPr="005D7981">
        <w:rPr>
          <w:rFonts w:hint="eastAsia"/>
          <w:rtl/>
        </w:rPr>
        <w:t>או</w:t>
      </w:r>
      <w:r w:rsidR="000A7788">
        <w:rPr>
          <w:rFonts w:hint="cs"/>
          <w:b/>
          <w:bCs/>
          <w:rtl/>
        </w:rPr>
        <w:t xml:space="preserve"> מוקדם יותר לפי הצעת הזוכה</w:t>
      </w:r>
      <w:r>
        <w:rPr>
          <w:b/>
          <w:bCs/>
          <w:rtl/>
        </w:rPr>
        <w:t>;</w:t>
      </w:r>
    </w:p>
    <w:p w14:paraId="2E1E97BE" w14:textId="434A21E0" w:rsidR="00F07C3C" w:rsidRDefault="00CF64D9">
      <w:pPr>
        <w:pStyle w:val="3-"/>
        <w:rPr>
          <w:rtl/>
        </w:rPr>
      </w:pPr>
      <w:r w:rsidRPr="005D7981">
        <w:rPr>
          <w:b/>
          <w:bCs/>
          <w:u w:val="single"/>
          <w:rtl/>
        </w:rPr>
        <w:t>שלב ב'-</w:t>
      </w:r>
      <w:r>
        <w:rPr>
          <w:rtl/>
        </w:rPr>
        <w:t xml:space="preserve"> הפעלת הרכיבים של שלב זה עד </w:t>
      </w:r>
      <w:r w:rsidR="000A7788">
        <w:rPr>
          <w:rFonts w:hint="cs"/>
          <w:rtl/>
        </w:rPr>
        <w:t>20</w:t>
      </w:r>
      <w:r w:rsidR="000A7788">
        <w:rPr>
          <w:rtl/>
        </w:rPr>
        <w:t xml:space="preserve"> </w:t>
      </w:r>
      <w:r>
        <w:rPr>
          <w:rtl/>
        </w:rPr>
        <w:t>חודשים מרגע</w:t>
      </w:r>
      <w:r>
        <w:rPr>
          <w:b/>
          <w:bCs/>
          <w:rtl/>
        </w:rPr>
        <w:t xml:space="preserve"> הודעת הזכייה במכרז</w:t>
      </w:r>
      <w:r w:rsidR="000A7788">
        <w:rPr>
          <w:rFonts w:hint="cs"/>
          <w:b/>
          <w:bCs/>
          <w:rtl/>
        </w:rPr>
        <w:t xml:space="preserve"> או מוקדם יותר לפי הצעת הזוכה</w:t>
      </w:r>
      <w:r>
        <w:rPr>
          <w:b/>
          <w:bCs/>
          <w:rtl/>
        </w:rPr>
        <w:t>;</w:t>
      </w:r>
    </w:p>
    <w:p w14:paraId="66B02877" w14:textId="0B4E2FB6" w:rsidR="00F07C3C" w:rsidRPr="003F2A34" w:rsidRDefault="00CF64D9">
      <w:pPr>
        <w:pStyle w:val="3-"/>
        <w:rPr>
          <w:rtl/>
        </w:rPr>
      </w:pPr>
      <w:r w:rsidRPr="003F2A34">
        <w:rPr>
          <w:b/>
          <w:bCs/>
          <w:u w:val="single"/>
          <w:rtl/>
        </w:rPr>
        <w:t>שלב ג'</w:t>
      </w:r>
      <w:r w:rsidRPr="003F2A34">
        <w:rPr>
          <w:rtl/>
        </w:rPr>
        <w:t xml:space="preserve">- הפעלת הרכיבים של שלב זה עד </w:t>
      </w:r>
      <w:r w:rsidR="000A7788" w:rsidRPr="003F2A34">
        <w:rPr>
          <w:rFonts w:hint="cs"/>
          <w:rtl/>
        </w:rPr>
        <w:t>12</w:t>
      </w:r>
      <w:r w:rsidR="000A7788" w:rsidRPr="003F2A34">
        <w:rPr>
          <w:rtl/>
        </w:rPr>
        <w:t xml:space="preserve"> </w:t>
      </w:r>
      <w:r w:rsidRPr="003F2A34">
        <w:rPr>
          <w:rtl/>
        </w:rPr>
        <w:t>חודשים מרגע</w:t>
      </w:r>
      <w:r w:rsidRPr="003F2A34">
        <w:rPr>
          <w:b/>
          <w:bCs/>
          <w:rtl/>
        </w:rPr>
        <w:t xml:space="preserve"> הודעת הזכייה במכרז</w:t>
      </w:r>
      <w:r w:rsidR="000A7788" w:rsidRPr="003F2A34">
        <w:rPr>
          <w:b/>
          <w:bCs/>
          <w:rtl/>
        </w:rPr>
        <w:t xml:space="preserve"> </w:t>
      </w:r>
      <w:r w:rsidR="000A7788" w:rsidRPr="003F2A34">
        <w:rPr>
          <w:rFonts w:hint="eastAsia"/>
          <w:b/>
          <w:bCs/>
          <w:rtl/>
        </w:rPr>
        <w:t>או</w:t>
      </w:r>
      <w:r w:rsidR="000A7788" w:rsidRPr="003F2A34">
        <w:rPr>
          <w:b/>
          <w:bCs/>
          <w:rtl/>
        </w:rPr>
        <w:t xml:space="preserve"> </w:t>
      </w:r>
      <w:r w:rsidR="000A7788" w:rsidRPr="003F2A34">
        <w:rPr>
          <w:rFonts w:hint="eastAsia"/>
          <w:b/>
          <w:bCs/>
          <w:rtl/>
        </w:rPr>
        <w:t>מוקדם</w:t>
      </w:r>
      <w:r w:rsidR="000A7788" w:rsidRPr="003F2A34">
        <w:rPr>
          <w:b/>
          <w:bCs/>
          <w:rtl/>
        </w:rPr>
        <w:t xml:space="preserve"> </w:t>
      </w:r>
      <w:r w:rsidR="000A7788" w:rsidRPr="003F2A34">
        <w:rPr>
          <w:rFonts w:hint="eastAsia"/>
          <w:b/>
          <w:bCs/>
          <w:rtl/>
        </w:rPr>
        <w:t>יותר</w:t>
      </w:r>
      <w:r w:rsidR="000A7788" w:rsidRPr="003F2A34">
        <w:rPr>
          <w:b/>
          <w:bCs/>
          <w:rtl/>
        </w:rPr>
        <w:t xml:space="preserve"> </w:t>
      </w:r>
      <w:r w:rsidR="000A7788" w:rsidRPr="003F2A34">
        <w:rPr>
          <w:rFonts w:hint="eastAsia"/>
          <w:b/>
          <w:bCs/>
          <w:rtl/>
        </w:rPr>
        <w:t>לפי</w:t>
      </w:r>
      <w:r w:rsidR="000A7788" w:rsidRPr="003F2A34">
        <w:rPr>
          <w:b/>
          <w:bCs/>
          <w:rtl/>
        </w:rPr>
        <w:t xml:space="preserve"> </w:t>
      </w:r>
      <w:r w:rsidR="000A7788" w:rsidRPr="003F2A34">
        <w:rPr>
          <w:rFonts w:hint="eastAsia"/>
          <w:b/>
          <w:bCs/>
          <w:rtl/>
        </w:rPr>
        <w:t>הצעת</w:t>
      </w:r>
      <w:r w:rsidR="000A7788" w:rsidRPr="003F2A34">
        <w:rPr>
          <w:b/>
          <w:bCs/>
          <w:rtl/>
        </w:rPr>
        <w:t xml:space="preserve"> </w:t>
      </w:r>
      <w:r w:rsidR="000A7788" w:rsidRPr="003F2A34">
        <w:rPr>
          <w:rFonts w:hint="eastAsia"/>
          <w:b/>
          <w:bCs/>
          <w:rtl/>
        </w:rPr>
        <w:t>הזוכה</w:t>
      </w:r>
      <w:r w:rsidRPr="003F2A34">
        <w:rPr>
          <w:b/>
          <w:bCs/>
          <w:rtl/>
        </w:rPr>
        <w:t>;</w:t>
      </w:r>
    </w:p>
    <w:p w14:paraId="0F0D5246" w14:textId="51890B65" w:rsidR="00F07C3C" w:rsidRDefault="00CF64D9">
      <w:pPr>
        <w:pStyle w:val="2-0"/>
        <w:rPr>
          <w:rtl/>
        </w:rPr>
      </w:pPr>
      <w:r>
        <w:rPr>
          <w:rtl/>
        </w:rPr>
        <w:t xml:space="preserve">כלל המודולים המבוקשים והאופן שבו הנתונים ייאספו ויופצו יפותחו </w:t>
      </w:r>
      <w:r w:rsidR="000C5F4A">
        <w:rPr>
          <w:rFonts w:hint="cs"/>
          <w:rtl/>
        </w:rPr>
        <w:t>בתאימות מלאה ל</w:t>
      </w:r>
      <w:r>
        <w:rPr>
          <w:rtl/>
        </w:rPr>
        <w:t>גרסה 2.3 של מפרט ממשק נקודת טעינה פתוח (</w:t>
      </w:r>
      <w:r>
        <w:t>OCPI</w:t>
      </w:r>
      <w:r>
        <w:rPr>
          <w:rtl/>
        </w:rPr>
        <w:t xml:space="preserve">), התקן הפתוח הנוכחי המקובל בתעשייה. מפרט ההתקן מופיע באתר ארגון </w:t>
      </w:r>
      <w:r>
        <w:t>EVRoaming Foundation</w:t>
      </w:r>
      <w:r>
        <w:rPr>
          <w:rtl/>
        </w:rPr>
        <w:t xml:space="preserve"> ובכתובת:</w:t>
      </w:r>
      <w:r w:rsidR="0060508B">
        <w:rPr>
          <w:rFonts w:hint="cs"/>
          <w:rtl/>
        </w:rPr>
        <w:t xml:space="preserve"> </w:t>
      </w:r>
    </w:p>
    <w:p w14:paraId="0D19F045" w14:textId="70D072FC" w:rsidR="00F07C3C" w:rsidRDefault="000F333B" w:rsidP="00DE70BE">
      <w:pPr>
        <w:pStyle w:val="2-0"/>
        <w:numPr>
          <w:ilvl w:val="0"/>
          <w:numId w:val="0"/>
        </w:numPr>
        <w:ind w:left="360"/>
        <w:rPr>
          <w:rFonts w:hint="cs"/>
          <w:rtl/>
        </w:rPr>
      </w:pPr>
      <w:hyperlink r:id="rId36" w:history="1">
        <w:r w:rsidR="009966CC" w:rsidRPr="008708CA">
          <w:rPr>
            <w:rStyle w:val="Hyperlink"/>
            <w:rFonts w:ascii="David" w:hAnsi="David" w:cs="David"/>
          </w:rPr>
          <w:t>https://evroaming.org/wp-content/uploads/2025/02/OCPI-2.3.0.pdf</w:t>
        </w:r>
      </w:hyperlink>
    </w:p>
    <w:p w14:paraId="37233A51" w14:textId="0AD4AD15" w:rsidR="00F07C3C" w:rsidRDefault="00CF64D9">
      <w:pPr>
        <w:pStyle w:val="2-0"/>
        <w:rPr>
          <w:rtl/>
        </w:rPr>
      </w:pPr>
      <w:r>
        <w:rPr>
          <w:rtl/>
        </w:rPr>
        <w:t xml:space="preserve">ברירת המחדל של המערכת המבוקשת היא תאימות מלאה למפרט 2.3 של </w:t>
      </w:r>
      <w:r w:rsidR="001B4DAF">
        <w:rPr>
          <w:rFonts w:hint="cs"/>
          <w:rtl/>
        </w:rPr>
        <w:t>ה</w:t>
      </w:r>
      <w:r w:rsidR="001B4DAF">
        <w:t>-</w:t>
      </w:r>
      <w:r>
        <w:t>OCPI</w:t>
      </w:r>
      <w:r w:rsidR="001B4DAF">
        <w:rPr>
          <w:rFonts w:hint="cs"/>
          <w:rtl/>
        </w:rPr>
        <w:t xml:space="preserve"> </w:t>
      </w:r>
      <w:r w:rsidR="000C5F4A">
        <w:rPr>
          <w:rFonts w:hint="cs"/>
          <w:rtl/>
        </w:rPr>
        <w:t xml:space="preserve">לכל מרכיביו בהתאם ולא רק לטופולוגיה </w:t>
      </w:r>
      <w:r w:rsidR="000C5F4A">
        <w:t>PLATFORM VIA HUB</w:t>
      </w:r>
      <w:r w:rsidR="000C5F4A">
        <w:rPr>
          <w:rFonts w:hint="cs"/>
          <w:rtl/>
        </w:rPr>
        <w:t xml:space="preserve"> המפורטת בסעיף 3.7</w:t>
      </w:r>
      <w:r w:rsidR="00682F6E">
        <w:rPr>
          <w:rFonts w:hint="cs"/>
          <w:rtl/>
        </w:rPr>
        <w:t xml:space="preserve"> בפרוטוקול</w:t>
      </w:r>
      <w:r w:rsidR="000C5F4A">
        <w:rPr>
          <w:rFonts w:hint="cs"/>
          <w:rtl/>
        </w:rPr>
        <w:t>.</w:t>
      </w:r>
    </w:p>
    <w:p w14:paraId="5D81188E" w14:textId="7025A8EF" w:rsidR="00F07C3C" w:rsidRDefault="00CF64D9">
      <w:pPr>
        <w:pStyle w:val="2-0"/>
        <w:rPr>
          <w:rtl/>
        </w:rPr>
      </w:pPr>
      <w:r>
        <w:rPr>
          <w:rtl/>
        </w:rPr>
        <w:t xml:space="preserve">הזוכה לא יספק שירותי טעינה או שירותי </w:t>
      </w:r>
      <w:r>
        <w:t>E-mobility</w:t>
      </w:r>
      <w:r>
        <w:rPr>
          <w:rtl/>
        </w:rPr>
        <w:t xml:space="preserve"> המסופקים על ידי </w:t>
      </w:r>
      <w:r>
        <w:t>EMSP</w:t>
      </w:r>
      <w:r>
        <w:rPr>
          <w:rtl/>
        </w:rPr>
        <w:t>. הוא לא יציג נתונים באפליקציה או ייקח חלק בכל פעילות עסקית בענף שאינה חלק ממתן השירותים המוגדרים</w:t>
      </w:r>
      <w:r w:rsidR="000A7788">
        <w:rPr>
          <w:rFonts w:hint="cs"/>
          <w:rtl/>
        </w:rPr>
        <w:t>, או שאיננה בתיאום ואישור עם המזמין</w:t>
      </w:r>
      <w:r>
        <w:rPr>
          <w:rtl/>
        </w:rPr>
        <w:t>.</w:t>
      </w:r>
    </w:p>
    <w:p w14:paraId="3C97E557" w14:textId="77777777" w:rsidR="00F07C3C" w:rsidRDefault="00CF64D9">
      <w:pPr>
        <w:pStyle w:val="2-0"/>
        <w:rPr>
          <w:rtl/>
        </w:rPr>
      </w:pPr>
      <w:r>
        <w:rPr>
          <w:rtl/>
        </w:rPr>
        <w:t xml:space="preserve">הזוכה יספק שירות שווה לכל </w:t>
      </w:r>
      <w:r>
        <w:t>CPO</w:t>
      </w:r>
      <w:r>
        <w:rPr>
          <w:rtl/>
        </w:rPr>
        <w:t xml:space="preserve"> ולא יפלה או ייתן יחס מועדף לאף ספק טעינה. אם יתגלה כי הזוכה העדיף אחד הספקים, הזוכה יחזיר למשרד את כל הכספים שקיבל, בתוספת הצמדה, כפי שצוין בהסכם והערבות שלו תחולט.</w:t>
      </w:r>
    </w:p>
    <w:p w14:paraId="2A4607B5" w14:textId="77777777" w:rsidR="00F07C3C" w:rsidRDefault="00CF64D9">
      <w:pPr>
        <w:pStyle w:val="2-0"/>
        <w:rPr>
          <w:rtl/>
        </w:rPr>
      </w:pPr>
      <w:r>
        <w:rPr>
          <w:rtl/>
        </w:rPr>
        <w:t>הזוכה לא יפלה בין גופים המקבלים ממנו שירותים במסגרת פעילותו במכרז זה, בין אם בתשלום או בין אם לא בתשלום. הזוכה לא יתנה שום שירות אשר הוא מספק, בתנאים ובתעריפים שנקבעו במכרז זה, בשירות או מוצר אחר שהוא מספק לספקי טעינה או צדי ג' לסוגיהם.</w:t>
      </w:r>
    </w:p>
    <w:p w14:paraId="5BA28112" w14:textId="77777777" w:rsidR="00F07C3C" w:rsidRDefault="00CF64D9">
      <w:pPr>
        <w:pStyle w:val="2-0"/>
        <w:rPr>
          <w:rtl/>
        </w:rPr>
      </w:pPr>
      <w:r>
        <w:rPr>
          <w:rtl/>
        </w:rPr>
        <w:t>הזוכה לא יתקשר עם גורם כלשהו אשר יש לו אינטרס עסקי בענף, מעבר למתן שירותים שהוגדרו במסגרת פעילותו במכרז זה, או שאושרו על ידי המשרד.</w:t>
      </w:r>
    </w:p>
    <w:p w14:paraId="043E72F9" w14:textId="4C343753" w:rsidR="00F07C3C" w:rsidRDefault="00CF64D9">
      <w:pPr>
        <w:pStyle w:val="2-0"/>
        <w:rPr>
          <w:rtl/>
        </w:rPr>
      </w:pPr>
      <w:r>
        <w:rPr>
          <w:rtl/>
        </w:rPr>
        <w:t xml:space="preserve">הזוכה לא יפעל בענף, לא יציג אפליקציה או יספק טעינה בענף בכל תקופת </w:t>
      </w:r>
      <w:proofErr w:type="spellStart"/>
      <w:r>
        <w:rPr>
          <w:rtl/>
        </w:rPr>
        <w:t>ה</w:t>
      </w:r>
      <w:r w:rsidR="000805DA">
        <w:rPr>
          <w:rFonts w:hint="cs"/>
          <w:rtl/>
        </w:rPr>
        <w:t>ההתקשרות</w:t>
      </w:r>
      <w:proofErr w:type="spellEnd"/>
      <w:r w:rsidR="000805DA">
        <w:rPr>
          <w:rFonts w:hint="cs"/>
          <w:rtl/>
        </w:rPr>
        <w:t>.</w:t>
      </w:r>
    </w:p>
    <w:p w14:paraId="6ACD6F5B" w14:textId="3B9D5428" w:rsidR="00F07C3C" w:rsidRDefault="00CF64D9">
      <w:pPr>
        <w:pStyle w:val="2-0"/>
        <w:rPr>
          <w:rtl/>
        </w:rPr>
      </w:pPr>
      <w:r>
        <w:rPr>
          <w:rtl/>
        </w:rPr>
        <w:t xml:space="preserve">הזוכה יעמוד בפרק זמן של שבועיים לחיבור </w:t>
      </w:r>
      <w:r>
        <w:t>CPO</w:t>
      </w:r>
      <w:r>
        <w:rPr>
          <w:rtl/>
        </w:rPr>
        <w:t xml:space="preserve"> או צד ג', העומד בהנחיות ש</w:t>
      </w:r>
      <w:r w:rsidR="000A7788">
        <w:rPr>
          <w:rFonts w:hint="cs"/>
          <w:rtl/>
        </w:rPr>
        <w:t>י</w:t>
      </w:r>
      <w:r>
        <w:rPr>
          <w:rtl/>
        </w:rPr>
        <w:t>פורסמו לצורך החיבור</w:t>
      </w:r>
      <w:r w:rsidR="00CC3F13">
        <w:rPr>
          <w:rFonts w:hint="cs"/>
          <w:rtl/>
        </w:rPr>
        <w:t xml:space="preserve"> ויאושרו על ידי המשרד</w:t>
      </w:r>
      <w:r>
        <w:rPr>
          <w:rtl/>
        </w:rPr>
        <w:t>. </w:t>
      </w:r>
    </w:p>
    <w:p w14:paraId="3AD42C86" w14:textId="77777777" w:rsidR="00F07C3C" w:rsidRDefault="00CF64D9">
      <w:pPr>
        <w:pStyle w:val="1fc"/>
        <w:rPr>
          <w:rtl/>
        </w:rPr>
      </w:pPr>
      <w:bookmarkStart w:id="418" w:name="_Toc214204734"/>
      <w:bookmarkStart w:id="419" w:name="_Toc214205702"/>
      <w:r>
        <w:rPr>
          <w:rtl/>
        </w:rPr>
        <w:t>מפרט מקצועי</w:t>
      </w:r>
      <w:bookmarkEnd w:id="418"/>
      <w:bookmarkEnd w:id="419"/>
    </w:p>
    <w:p w14:paraId="78BCECFD" w14:textId="77777777" w:rsidR="00F07C3C" w:rsidRDefault="00CF64D9">
      <w:pPr>
        <w:pStyle w:val="2-0"/>
        <w:rPr>
          <w:rtl/>
        </w:rPr>
      </w:pPr>
      <w:r>
        <w:rPr>
          <w:b/>
          <w:bCs/>
          <w:rtl/>
        </w:rPr>
        <w:t>כללי</w:t>
      </w:r>
    </w:p>
    <w:p w14:paraId="02DC9DB9" w14:textId="69E33442" w:rsidR="00F07C3C" w:rsidRDefault="00CF64D9" w:rsidP="002125A3">
      <w:pPr>
        <w:pStyle w:val="3-"/>
        <w:ind w:left="1901" w:hanging="709"/>
        <w:rPr>
          <w:rtl/>
        </w:rPr>
      </w:pPr>
      <w:r>
        <w:rPr>
          <w:rtl/>
        </w:rPr>
        <w:lastRenderedPageBreak/>
        <w:t>כל אחד מחלקי המערכת (איסוף הנתונים, הפצת הנתונים, שימוש כ-</w:t>
      </w:r>
      <w:r>
        <w:t>HUB</w:t>
      </w:r>
      <w:r>
        <w:rPr>
          <w:rtl/>
        </w:rPr>
        <w:t xml:space="preserve">, שירותי </w:t>
      </w:r>
      <w:r w:rsidR="00CC3F13">
        <w:rPr>
          <w:rFonts w:hint="cs"/>
          <w:rtl/>
        </w:rPr>
        <w:t>תשלום</w:t>
      </w:r>
      <w:r w:rsidR="00CC3F13">
        <w:rPr>
          <w:rtl/>
        </w:rPr>
        <w:t xml:space="preserve"> </w:t>
      </w:r>
      <w:r>
        <w:rPr>
          <w:rtl/>
        </w:rPr>
        <w:t>במ</w:t>
      </w:r>
      <w:r w:rsidR="005323DD">
        <w:rPr>
          <w:rFonts w:hint="cs"/>
          <w:rtl/>
        </w:rPr>
        <w:t>קרה ש</w:t>
      </w:r>
      <w:r>
        <w:rPr>
          <w:rtl/>
        </w:rPr>
        <w:t>הזוכה יבחר לכך) ייושם כשירות אשר ירוץ באופן בלתי תלוי בשירותים אחרים, תוך קיום התנאים הבאים:</w:t>
      </w:r>
    </w:p>
    <w:p w14:paraId="649B86C4" w14:textId="77777777" w:rsidR="00F07C3C" w:rsidRDefault="00CF64D9">
      <w:pPr>
        <w:pStyle w:val="4-3"/>
        <w:rPr>
          <w:rtl/>
        </w:rPr>
      </w:pPr>
      <w:r>
        <w:rPr>
          <w:rtl/>
        </w:rPr>
        <w:t>נפילה של שירות אחד לא תגרור נפילה של השירות האחר.</w:t>
      </w:r>
    </w:p>
    <w:p w14:paraId="3D8DEEC3" w14:textId="77777777" w:rsidR="00F07C3C" w:rsidRDefault="00CF64D9">
      <w:pPr>
        <w:pStyle w:val="4-3"/>
        <w:rPr>
          <w:rtl/>
        </w:rPr>
      </w:pPr>
      <w:r>
        <w:rPr>
          <w:rtl/>
        </w:rPr>
        <w:t>עומס רגעי בשירות אחד לא יגרור עומס באחר.</w:t>
      </w:r>
    </w:p>
    <w:p w14:paraId="090D8C5B" w14:textId="77777777" w:rsidR="00F07C3C" w:rsidRDefault="00CF64D9">
      <w:pPr>
        <w:pStyle w:val="4-3"/>
        <w:rPr>
          <w:rtl/>
        </w:rPr>
      </w:pPr>
      <w:r>
        <w:rPr>
          <w:rtl/>
        </w:rPr>
        <w:t>התלות היחידה תהיה במידע המוחזק במערכת ובנתונים המועברים בין השירותים.</w:t>
      </w:r>
    </w:p>
    <w:p w14:paraId="67CE268B" w14:textId="77777777" w:rsidR="00F07C3C" w:rsidRDefault="00CF64D9">
      <w:pPr>
        <w:pStyle w:val="4-3"/>
        <w:rPr>
          <w:rtl/>
        </w:rPr>
      </w:pPr>
      <w:r>
        <w:rPr>
          <w:rtl/>
        </w:rPr>
        <w:t>תתקיים א-סינכרוניות בין השירותים, אלא אם מנומק אחרת.</w:t>
      </w:r>
    </w:p>
    <w:p w14:paraId="6AA99822" w14:textId="77777777" w:rsidR="00F07C3C" w:rsidRDefault="00CF64D9" w:rsidP="002125A3">
      <w:pPr>
        <w:pStyle w:val="3-"/>
        <w:ind w:left="1901" w:hanging="709"/>
        <w:rPr>
          <w:rtl/>
        </w:rPr>
      </w:pPr>
      <w:r>
        <w:rPr>
          <w:rtl/>
        </w:rPr>
        <w:t xml:space="preserve">כל שירות יספק ממשק לשירותים בפרוטוקול מוגדר וידוע מראש, המבוסס על מפרט </w:t>
      </w:r>
      <w:r>
        <w:t>OCPI 2.3</w:t>
      </w:r>
      <w:r>
        <w:rPr>
          <w:rtl/>
        </w:rPr>
        <w:t>, אלא אם אושר פרוטוקול אחר על ידי המזמין.</w:t>
      </w:r>
    </w:p>
    <w:p w14:paraId="073E30F0" w14:textId="77777777" w:rsidR="00F07C3C" w:rsidRDefault="00CF64D9" w:rsidP="002125A3">
      <w:pPr>
        <w:pStyle w:val="3-"/>
        <w:ind w:left="1901" w:hanging="709"/>
        <w:rPr>
          <w:rtl/>
        </w:rPr>
      </w:pPr>
      <w:r>
        <w:rPr>
          <w:rtl/>
        </w:rPr>
        <w:t>המערכת תהיה מבוססת על טכנולוגיות סטנדרטיות, תהיה מודולרית ותהיה גמישה לשינויים ועדכונים.</w:t>
      </w:r>
    </w:p>
    <w:p w14:paraId="77E81FD5" w14:textId="77777777" w:rsidR="00F07C3C" w:rsidRDefault="00CF64D9" w:rsidP="002125A3">
      <w:pPr>
        <w:pStyle w:val="3-"/>
        <w:ind w:left="1901" w:hanging="709"/>
        <w:rPr>
          <w:rtl/>
        </w:rPr>
      </w:pPr>
      <w:r>
        <w:rPr>
          <w:rtl/>
        </w:rPr>
        <w:t xml:space="preserve">יכולת גידול והרחבה: מאגר הנתונים מתוכנן לגדול הן בהיבטי תכולות והן בהיבטי פעילות. יש להתייחס לגידול בכמות </w:t>
      </w:r>
      <w:proofErr w:type="spellStart"/>
      <w:r>
        <w:rPr>
          <w:rtl/>
        </w:rPr>
        <w:t>הטרנזקציות</w:t>
      </w:r>
      <w:proofErr w:type="spellEnd"/>
      <w:r>
        <w:rPr>
          <w:rtl/>
        </w:rPr>
        <w:t xml:space="preserve"> הנובע מגידול במקורות המידע וצרכני המידע.</w:t>
      </w:r>
    </w:p>
    <w:p w14:paraId="1F1A1482" w14:textId="77777777" w:rsidR="00F07C3C" w:rsidRDefault="00CF64D9" w:rsidP="002125A3">
      <w:pPr>
        <w:pStyle w:val="3-"/>
        <w:ind w:left="1901" w:hanging="709"/>
        <w:rPr>
          <w:rtl/>
        </w:rPr>
      </w:pPr>
      <w:r>
        <w:rPr>
          <w:rtl/>
        </w:rPr>
        <w:t>מרכז הנתונים הינו יישום מרובה ממשקים. על המציע לוודא כי הפתרון המוצע על ידו הינו בעל יכולת ריבוי ממשקים ללא השפעה על התפקוד השוטף של המערכות.</w:t>
      </w:r>
    </w:p>
    <w:p w14:paraId="469188E2" w14:textId="58E35D94" w:rsidR="00F07C3C" w:rsidRDefault="00CF64D9" w:rsidP="002125A3">
      <w:pPr>
        <w:pStyle w:val="3-"/>
        <w:ind w:left="1901" w:hanging="709"/>
      </w:pPr>
      <w:r>
        <w:rPr>
          <w:rtl/>
        </w:rPr>
        <w:t xml:space="preserve">זמינות מערכות מאגר הנתונים תהיה </w:t>
      </w:r>
      <w:r w:rsidR="00CC3F13">
        <w:rPr>
          <w:rFonts w:hint="cs"/>
          <w:rtl/>
        </w:rPr>
        <w:t>לפי הצהרת הזוכה בהצעתו (</w:t>
      </w:r>
      <w:r w:rsidR="00CC3F13">
        <w:rPr>
          <w:rFonts w:hint="cs"/>
        </w:rPr>
        <w:t>SLA</w:t>
      </w:r>
      <w:r w:rsidR="00CC3F13">
        <w:rPr>
          <w:rFonts w:hint="cs"/>
          <w:rtl/>
        </w:rPr>
        <w:t>) ולא פחות מ</w:t>
      </w:r>
      <w:r>
        <w:rPr>
          <w:rtl/>
        </w:rPr>
        <w:t xml:space="preserve"> </w:t>
      </w:r>
      <w:r>
        <w:t>99.</w:t>
      </w:r>
      <w:r w:rsidR="00357423">
        <w:t>9</w:t>
      </w:r>
      <w:r>
        <w:t>%</w:t>
      </w:r>
      <w:r>
        <w:rPr>
          <w:rtl/>
        </w:rPr>
        <w:t>, פרט למקרים בהם המערכת לא תפעל עקב בעיה בתשתית שמספק המשרד.</w:t>
      </w:r>
    </w:p>
    <w:p w14:paraId="77FF0D89" w14:textId="24C1D059" w:rsidR="00F60887" w:rsidRPr="005D7981" w:rsidRDefault="00F60887" w:rsidP="002125A3">
      <w:pPr>
        <w:pStyle w:val="3-"/>
        <w:ind w:left="1759"/>
        <w:rPr>
          <w:b/>
          <w:bCs/>
          <w:rtl/>
        </w:rPr>
      </w:pPr>
      <w:r w:rsidRPr="005D7981">
        <w:rPr>
          <w:rFonts w:hint="eastAsia"/>
          <w:b/>
          <w:bCs/>
          <w:rtl/>
        </w:rPr>
        <w:t>המערכת</w:t>
      </w:r>
      <w:r w:rsidRPr="005D7981">
        <w:rPr>
          <w:b/>
          <w:bCs/>
          <w:rtl/>
        </w:rPr>
        <w:t xml:space="preserve"> </w:t>
      </w:r>
      <w:r w:rsidR="00357423" w:rsidRPr="005D7981">
        <w:rPr>
          <w:rFonts w:hint="eastAsia"/>
          <w:b/>
          <w:bCs/>
          <w:rtl/>
        </w:rPr>
        <w:t>תעשה</w:t>
      </w:r>
      <w:r w:rsidR="00357423" w:rsidRPr="005D7981">
        <w:rPr>
          <w:b/>
          <w:bCs/>
          <w:rtl/>
        </w:rPr>
        <w:t xml:space="preserve"> שימוש בתשתית הענן </w:t>
      </w:r>
      <w:r w:rsidRPr="005D7981">
        <w:rPr>
          <w:b/>
          <w:bCs/>
          <w:rtl/>
        </w:rPr>
        <w:t xml:space="preserve">"נימבוס" או </w:t>
      </w:r>
      <w:r w:rsidRPr="005D7981">
        <w:rPr>
          <w:b/>
          <w:bCs/>
        </w:rPr>
        <w:t>AWS</w:t>
      </w:r>
      <w:r w:rsidRPr="005D7981">
        <w:rPr>
          <w:b/>
          <w:bCs/>
          <w:rtl/>
        </w:rPr>
        <w:t xml:space="preserve"> הממשלתי</w:t>
      </w:r>
      <w:r w:rsidR="00357423" w:rsidRPr="005D7981">
        <w:rPr>
          <w:b/>
          <w:bCs/>
          <w:rtl/>
        </w:rPr>
        <w:t xml:space="preserve">, </w:t>
      </w:r>
      <w:r w:rsidR="00357423" w:rsidRPr="005D7981">
        <w:rPr>
          <w:rFonts w:hint="eastAsia"/>
          <w:b/>
          <w:bCs/>
          <w:rtl/>
        </w:rPr>
        <w:t>לפי</w:t>
      </w:r>
      <w:r w:rsidR="00357423" w:rsidRPr="005D7981">
        <w:rPr>
          <w:b/>
          <w:bCs/>
          <w:rtl/>
        </w:rPr>
        <w:t xml:space="preserve"> </w:t>
      </w:r>
      <w:r w:rsidR="00357423" w:rsidRPr="005D7981">
        <w:rPr>
          <w:rFonts w:hint="eastAsia"/>
          <w:b/>
          <w:bCs/>
          <w:rtl/>
        </w:rPr>
        <w:t>התעריפים</w:t>
      </w:r>
      <w:r w:rsidR="00357423" w:rsidRPr="005D7981">
        <w:rPr>
          <w:b/>
          <w:bCs/>
          <w:rtl/>
        </w:rPr>
        <w:t xml:space="preserve"> </w:t>
      </w:r>
      <w:r w:rsidR="00357423" w:rsidRPr="005D7981">
        <w:rPr>
          <w:rFonts w:hint="eastAsia"/>
          <w:b/>
          <w:bCs/>
          <w:rtl/>
        </w:rPr>
        <w:t>הקבועים</w:t>
      </w:r>
      <w:r w:rsidR="00357423" w:rsidRPr="005D7981">
        <w:rPr>
          <w:b/>
          <w:bCs/>
          <w:rtl/>
        </w:rPr>
        <w:t xml:space="preserve"> </w:t>
      </w:r>
      <w:r w:rsidR="00357423" w:rsidRPr="005D7981">
        <w:rPr>
          <w:rFonts w:hint="eastAsia"/>
          <w:b/>
          <w:bCs/>
          <w:rtl/>
        </w:rPr>
        <w:t>המפורסמים</w:t>
      </w:r>
      <w:r w:rsidR="00357423" w:rsidRPr="005D7981">
        <w:rPr>
          <w:b/>
          <w:bCs/>
          <w:rtl/>
        </w:rPr>
        <w:t xml:space="preserve"> </w:t>
      </w:r>
      <w:r w:rsidR="00357423" w:rsidRPr="005D7981">
        <w:rPr>
          <w:rFonts w:hint="eastAsia"/>
          <w:b/>
          <w:bCs/>
          <w:rtl/>
        </w:rPr>
        <w:t>באתר</w:t>
      </w:r>
      <w:r w:rsidR="00357423" w:rsidRPr="005D7981">
        <w:rPr>
          <w:b/>
          <w:bCs/>
          <w:rtl/>
        </w:rPr>
        <w:t xml:space="preserve"> "נימבוס"</w:t>
      </w:r>
      <w:r w:rsidR="008A1087">
        <w:rPr>
          <w:rFonts w:hint="cs"/>
          <w:b/>
          <w:bCs/>
          <w:rtl/>
        </w:rPr>
        <w:t>, שישולמו על ידי המפעיל</w:t>
      </w:r>
      <w:r w:rsidR="00357423" w:rsidRPr="005D7981">
        <w:rPr>
          <w:b/>
          <w:bCs/>
          <w:rtl/>
        </w:rPr>
        <w:t>.</w:t>
      </w:r>
    </w:p>
    <w:p w14:paraId="583D0EC8" w14:textId="2589D208" w:rsidR="00F07C3C" w:rsidRDefault="00CF64D9">
      <w:pPr>
        <w:pStyle w:val="2-0"/>
        <w:rPr>
          <w:rtl/>
        </w:rPr>
      </w:pPr>
      <w:r>
        <w:rPr>
          <w:b/>
          <w:bCs/>
          <w:rtl/>
        </w:rPr>
        <w:t>איסוף נתונים מספקי הטעינה (שלב א')</w:t>
      </w:r>
      <w:r w:rsidR="009966CC">
        <w:rPr>
          <w:rFonts w:hint="cs"/>
          <w:rtl/>
        </w:rPr>
        <w:t xml:space="preserve"> </w:t>
      </w:r>
    </w:p>
    <w:p w14:paraId="396CEFD7" w14:textId="6B5D19CA" w:rsidR="00F07C3C" w:rsidRDefault="00CF64D9" w:rsidP="002125A3">
      <w:pPr>
        <w:pStyle w:val="3-"/>
        <w:ind w:left="1901" w:hanging="709"/>
        <w:rPr>
          <w:rtl/>
        </w:rPr>
      </w:pPr>
      <w:r>
        <w:rPr>
          <w:rtl/>
        </w:rPr>
        <w:t xml:space="preserve">המערכת תאסוף מידע מספקי הטעינה לפי פרוטוקול </w:t>
      </w:r>
      <w:r>
        <w:t>OCPI</w:t>
      </w:r>
      <w:r>
        <w:rPr>
          <w:rtl/>
        </w:rPr>
        <w:t xml:space="preserve"> גרסה</w:t>
      </w:r>
      <w:r w:rsidR="00357423">
        <w:rPr>
          <w:rFonts w:hint="cs"/>
          <w:rtl/>
        </w:rPr>
        <w:t xml:space="preserve"> </w:t>
      </w:r>
      <w:r>
        <w:rPr>
          <w:rtl/>
        </w:rPr>
        <w:t xml:space="preserve">2.3 </w:t>
      </w:r>
      <w:r w:rsidR="00357423">
        <w:rPr>
          <w:rFonts w:hint="cs"/>
          <w:rtl/>
        </w:rPr>
        <w:t xml:space="preserve">ותתעדכן מעת לעת לפי פרסום גרסה חדשה במסגרת שיפורים ושינויים בתיאום עם המזמין, </w:t>
      </w:r>
      <w:r>
        <w:rPr>
          <w:rtl/>
        </w:rPr>
        <w:t>אך תאפשר התממשקות מספקי המידע או צדי ג' (מושכי המידע) לעד 3 גרסאות אחורה.</w:t>
      </w:r>
    </w:p>
    <w:p w14:paraId="2339D523" w14:textId="141A24A7" w:rsidR="00F07C3C" w:rsidRDefault="00CF64D9" w:rsidP="002125A3">
      <w:pPr>
        <w:pStyle w:val="3-"/>
        <w:ind w:left="1901" w:hanging="709"/>
        <w:rPr>
          <w:rtl/>
        </w:rPr>
      </w:pPr>
      <w:r>
        <w:rPr>
          <w:rtl/>
        </w:rPr>
        <w:t>המערכת</w:t>
      </w:r>
      <w:r w:rsidR="00357423">
        <w:rPr>
          <w:rFonts w:hint="cs"/>
          <w:rtl/>
        </w:rPr>
        <w:t xml:space="preserve"> תתמוך בעדכון נתונים בדחיפה (</w:t>
      </w:r>
      <w:r w:rsidR="00357423">
        <w:rPr>
          <w:rFonts w:hint="cs"/>
        </w:rPr>
        <w:t>PUS</w:t>
      </w:r>
      <w:r w:rsidR="00357423">
        <w:t>H</w:t>
      </w:r>
      <w:r w:rsidR="00357423">
        <w:rPr>
          <w:rFonts w:hint="cs"/>
          <w:rtl/>
        </w:rPr>
        <w:t>)</w:t>
      </w:r>
      <w:r w:rsidR="00CD422F">
        <w:rPr>
          <w:rFonts w:hint="cs"/>
          <w:rtl/>
        </w:rPr>
        <w:t>,</w:t>
      </w:r>
      <w:r w:rsidR="00357423">
        <w:rPr>
          <w:rFonts w:hint="cs"/>
          <w:rtl/>
        </w:rPr>
        <w:t xml:space="preserve"> ואם לא התקבלו נתונים</w:t>
      </w:r>
      <w:r w:rsidR="00CD422F">
        <w:rPr>
          <w:rFonts w:hint="cs"/>
          <w:rtl/>
        </w:rPr>
        <w:t>,</w:t>
      </w:r>
      <w:r w:rsidR="00357423">
        <w:rPr>
          <w:rFonts w:hint="cs"/>
          <w:rtl/>
        </w:rPr>
        <w:t xml:space="preserve"> המערכת</w:t>
      </w:r>
      <w:r>
        <w:rPr>
          <w:rtl/>
        </w:rPr>
        <w:t xml:space="preserve"> תתשאל את מערכות ספקי הטעינה בתדירות של כל 30 שניות לגבי המידע של כלל עמדות הטעינה, כך שנתוני העמדות יתעדכנו במאגר המידע </w:t>
      </w:r>
      <w:r w:rsidR="00CD422F">
        <w:rPr>
          <w:rFonts w:hint="cs"/>
          <w:rtl/>
        </w:rPr>
        <w:t>בתדירות של עד</w:t>
      </w:r>
      <w:r>
        <w:rPr>
          <w:rtl/>
        </w:rPr>
        <w:t xml:space="preserve"> 30 שניות. למערכת תהיה אפשרות לשנות את תדירות השאילתות כפרמטר של המערכת, עבור כל מפעיל בנפרד</w:t>
      </w:r>
      <w:r w:rsidR="00357423">
        <w:rPr>
          <w:rFonts w:hint="cs"/>
          <w:rtl/>
        </w:rPr>
        <w:t>, באישור המזמין</w:t>
      </w:r>
      <w:r>
        <w:rPr>
          <w:rtl/>
        </w:rPr>
        <w:t>.</w:t>
      </w:r>
    </w:p>
    <w:p w14:paraId="7CB264DF" w14:textId="77777777" w:rsidR="00F07C3C" w:rsidRDefault="00CF64D9" w:rsidP="002125A3">
      <w:pPr>
        <w:pStyle w:val="3-"/>
        <w:ind w:left="1901" w:hanging="709"/>
        <w:rPr>
          <w:rtl/>
        </w:rPr>
      </w:pPr>
      <w:r>
        <w:rPr>
          <w:rtl/>
        </w:rPr>
        <w:lastRenderedPageBreak/>
        <w:t>הזוכה במכרז ייצור קשר עם מנהלי מסד הנתונים של כל ספק טעינה לצורך חיבור לממשק שלהם.</w:t>
      </w:r>
    </w:p>
    <w:p w14:paraId="62D4B1F3" w14:textId="77777777" w:rsidR="00F07C3C" w:rsidRDefault="00CF64D9" w:rsidP="002125A3">
      <w:pPr>
        <w:pStyle w:val="3-"/>
        <w:ind w:left="1901" w:hanging="709"/>
        <w:rPr>
          <w:rtl/>
        </w:rPr>
      </w:pPr>
      <w:r>
        <w:rPr>
          <w:rtl/>
        </w:rPr>
        <w:t>התממשקות למערכת תהיה ללא תשלום עבור ספקי הטעינה.</w:t>
      </w:r>
    </w:p>
    <w:p w14:paraId="14BBA9B2" w14:textId="31C117F0" w:rsidR="00F07C3C" w:rsidRPr="00B63EAD" w:rsidRDefault="00CF64D9" w:rsidP="002125A3">
      <w:pPr>
        <w:pStyle w:val="3-"/>
        <w:ind w:left="1901" w:hanging="709"/>
        <w:rPr>
          <w:rtl/>
        </w:rPr>
      </w:pPr>
      <w:r w:rsidRPr="00B63EAD">
        <w:rPr>
          <w:rtl/>
        </w:rPr>
        <w:t xml:space="preserve">הזוכה יבקר את ספקי הטעינה </w:t>
      </w:r>
      <w:r w:rsidR="00523656" w:rsidRPr="00B63EAD">
        <w:rPr>
          <w:rFonts w:hint="cs"/>
          <w:rtl/>
        </w:rPr>
        <w:t xml:space="preserve">בהתאם </w:t>
      </w:r>
      <w:proofErr w:type="spellStart"/>
      <w:r w:rsidR="00523656" w:rsidRPr="00B63EAD">
        <w:rPr>
          <w:rFonts w:hint="cs"/>
          <w:rtl/>
        </w:rPr>
        <w:t>לתכנית</w:t>
      </w:r>
      <w:proofErr w:type="spellEnd"/>
      <w:r w:rsidR="00523656" w:rsidRPr="00B63EAD">
        <w:rPr>
          <w:rFonts w:hint="cs"/>
          <w:rtl/>
        </w:rPr>
        <w:t xml:space="preserve"> הבקרה שהוצאה על ידו ו/או שהוסכמה עם המשרד. </w:t>
      </w:r>
      <w:r w:rsidR="001066C2" w:rsidRPr="00B63EAD">
        <w:rPr>
          <w:rFonts w:hint="cs"/>
          <w:rtl/>
        </w:rPr>
        <w:t xml:space="preserve">הבקרה </w:t>
      </w:r>
      <w:r w:rsidR="00523656" w:rsidRPr="00B63EAD">
        <w:rPr>
          <w:rFonts w:hint="cs"/>
          <w:rtl/>
        </w:rPr>
        <w:t xml:space="preserve">השוטפת על ספקי הטעינה תבוצע </w:t>
      </w:r>
      <w:r w:rsidR="001066C2" w:rsidRPr="00B63EAD">
        <w:rPr>
          <w:rFonts w:hint="cs"/>
          <w:rtl/>
        </w:rPr>
        <w:t xml:space="preserve">על תדירות הדיווחים והאמינות שלהם. </w:t>
      </w:r>
      <w:r w:rsidR="00523656" w:rsidRPr="00B63EAD">
        <w:rPr>
          <w:rFonts w:hint="cs"/>
          <w:rtl/>
        </w:rPr>
        <w:t>הזוכה יעביר את נתוני הבקרה למשרד בתיאום עם הממונה.</w:t>
      </w:r>
      <w:r w:rsidR="001066C2" w:rsidRPr="00B63EAD">
        <w:rPr>
          <w:rFonts w:hint="cs"/>
          <w:rtl/>
        </w:rPr>
        <w:t xml:space="preserve"> </w:t>
      </w:r>
      <w:r w:rsidRPr="00B63EAD">
        <w:rPr>
          <w:rtl/>
        </w:rPr>
        <w:t> </w:t>
      </w:r>
    </w:p>
    <w:p w14:paraId="7E69D326" w14:textId="6155F405" w:rsidR="00F07C3C" w:rsidRDefault="00CF64D9" w:rsidP="002125A3">
      <w:pPr>
        <w:pStyle w:val="3-"/>
        <w:ind w:left="1901" w:hanging="709"/>
        <w:rPr>
          <w:rtl/>
        </w:rPr>
      </w:pPr>
      <w:r>
        <w:rPr>
          <w:rtl/>
        </w:rPr>
        <w:t>כדי לאסוף את נתוני המיקום והתעריפים בתפקידה כנקודת גישה לאומית (</w:t>
      </w:r>
      <w:r>
        <w:t>NAP</w:t>
      </w:r>
      <w:r>
        <w:rPr>
          <w:rtl/>
        </w:rPr>
        <w:t xml:space="preserve">), המערכת תצטרך ליישם את </w:t>
      </w:r>
      <w:proofErr w:type="spellStart"/>
      <w:r>
        <w:rPr>
          <w:rtl/>
        </w:rPr>
        <w:t>מודולי</w:t>
      </w:r>
      <w:proofErr w:type="spellEnd"/>
      <w:r>
        <w:rPr>
          <w:rtl/>
        </w:rPr>
        <w:t xml:space="preserve"> ה-</w:t>
      </w:r>
      <w:r>
        <w:t>OCPI</w:t>
      </w:r>
      <w:r>
        <w:rPr>
          <w:rtl/>
        </w:rPr>
        <w:t xml:space="preserve"> הבאים </w:t>
      </w:r>
      <w:r w:rsidR="000C5F4A">
        <w:rPr>
          <w:rFonts w:hint="cs"/>
          <w:rtl/>
        </w:rPr>
        <w:t>לפחות</w:t>
      </w:r>
      <w:r>
        <w:rPr>
          <w:rtl/>
        </w:rPr>
        <w:t xml:space="preserve"> המבוססים על מפרט </w:t>
      </w:r>
      <w:r>
        <w:t>OCPI 2.3</w:t>
      </w:r>
      <w:r>
        <w:rPr>
          <w:rtl/>
        </w:rPr>
        <w:t>: </w:t>
      </w:r>
    </w:p>
    <w:p w14:paraId="3CD64F91" w14:textId="31F73BF1" w:rsidR="00F07C3C" w:rsidRDefault="00CF64D9">
      <w:pPr>
        <w:pStyle w:val="4-3"/>
      </w:pPr>
      <w:r>
        <w:t>Versions (Receiver and Sender</w:t>
      </w:r>
      <w:r w:rsidR="009834F3">
        <w:t>)</w:t>
      </w:r>
    </w:p>
    <w:p w14:paraId="04B743C6" w14:textId="050B5539" w:rsidR="00F07C3C" w:rsidRDefault="00CF64D9">
      <w:pPr>
        <w:pStyle w:val="4-3"/>
      </w:pPr>
      <w:r>
        <w:t>Credentials (Receiver and Sender</w:t>
      </w:r>
      <w:r w:rsidR="009834F3">
        <w:t>)</w:t>
      </w:r>
    </w:p>
    <w:p w14:paraId="05AFAB18" w14:textId="574A23E2" w:rsidR="00F07C3C" w:rsidRDefault="00CF64D9">
      <w:pPr>
        <w:pStyle w:val="4-3"/>
      </w:pPr>
      <w:r>
        <w:t>Locations (Receiver</w:t>
      </w:r>
      <w:r w:rsidR="009834F3">
        <w:t>)</w:t>
      </w:r>
    </w:p>
    <w:p w14:paraId="3F4378FB" w14:textId="4ED28907" w:rsidR="00F07C3C" w:rsidRDefault="00CF64D9">
      <w:pPr>
        <w:pStyle w:val="4-3"/>
      </w:pPr>
      <w:r>
        <w:t>Tariffs (Receiver</w:t>
      </w:r>
      <w:r w:rsidR="009834F3">
        <w:t>)</w:t>
      </w:r>
    </w:p>
    <w:p w14:paraId="1A85170B" w14:textId="57C00DFB" w:rsidR="00F07C3C" w:rsidRDefault="00CF64D9">
      <w:pPr>
        <w:pStyle w:val="2-0"/>
        <w:rPr>
          <w:rtl/>
        </w:rPr>
      </w:pPr>
      <w:r>
        <w:rPr>
          <w:b/>
          <w:bCs/>
          <w:rtl/>
        </w:rPr>
        <w:t xml:space="preserve">העברת נתונים באמצעות ממשק </w:t>
      </w:r>
      <w:r>
        <w:rPr>
          <w:b/>
          <w:bCs/>
        </w:rPr>
        <w:t>API</w:t>
      </w:r>
      <w:r>
        <w:rPr>
          <w:b/>
          <w:bCs/>
          <w:rtl/>
        </w:rPr>
        <w:t xml:space="preserve"> למיקום ותעריפים (שלב א')</w:t>
      </w:r>
    </w:p>
    <w:p w14:paraId="7ED1BD03" w14:textId="77777777" w:rsidR="00F07C3C" w:rsidRDefault="00CF64D9" w:rsidP="002125A3">
      <w:pPr>
        <w:pStyle w:val="3-"/>
        <w:ind w:left="1901" w:hanging="709"/>
        <w:rPr>
          <w:rtl/>
        </w:rPr>
      </w:pPr>
      <w:r>
        <w:rPr>
          <w:rtl/>
        </w:rPr>
        <w:t>הזוכה יאפשר הפצת נתונים בזמן אמת לצדדים שלישיים שיאושרו על ידי המשרד.</w:t>
      </w:r>
    </w:p>
    <w:p w14:paraId="4F4D08E3" w14:textId="77777777" w:rsidR="00F07C3C" w:rsidRDefault="00CF64D9" w:rsidP="002125A3">
      <w:pPr>
        <w:pStyle w:val="3-"/>
        <w:ind w:left="1901" w:hanging="709"/>
        <w:rPr>
          <w:rtl/>
        </w:rPr>
      </w:pPr>
      <w:r>
        <w:rPr>
          <w:rtl/>
        </w:rPr>
        <w:t>צדדים שלישיים צריכים להירשם ולקבל אישור מהמשרד כדי לקבל גישה לממשק ה-</w:t>
      </w:r>
      <w:r>
        <w:t>API</w:t>
      </w:r>
      <w:r>
        <w:rPr>
          <w:rtl/>
        </w:rPr>
        <w:t>.</w:t>
      </w:r>
    </w:p>
    <w:p w14:paraId="595ABC6A" w14:textId="77777777" w:rsidR="00F07C3C" w:rsidRDefault="00CF64D9" w:rsidP="002125A3">
      <w:pPr>
        <w:pStyle w:val="3-"/>
        <w:ind w:left="1901" w:hanging="709"/>
        <w:rPr>
          <w:rtl/>
        </w:rPr>
      </w:pPr>
      <w:r>
        <w:rPr>
          <w:rtl/>
        </w:rPr>
        <w:t xml:space="preserve">צדדים אלה </w:t>
      </w:r>
      <w:proofErr w:type="spellStart"/>
      <w:r>
        <w:rPr>
          <w:rtl/>
        </w:rPr>
        <w:t>יגשו</w:t>
      </w:r>
      <w:proofErr w:type="spellEnd"/>
      <w:r>
        <w:rPr>
          <w:rtl/>
        </w:rPr>
        <w:t xml:space="preserve"> לנתונים דרך ממשק </w:t>
      </w:r>
      <w:r>
        <w:t>API</w:t>
      </w:r>
      <w:r>
        <w:rPr>
          <w:rtl/>
        </w:rPr>
        <w:t xml:space="preserve"> העומד במפרט </w:t>
      </w:r>
      <w:r>
        <w:t>OCPI</w:t>
      </w:r>
      <w:r>
        <w:rPr>
          <w:rtl/>
        </w:rPr>
        <w:t>.</w:t>
      </w:r>
    </w:p>
    <w:p w14:paraId="08FB0115" w14:textId="77777777" w:rsidR="00F07C3C" w:rsidRDefault="00CF64D9" w:rsidP="002125A3">
      <w:pPr>
        <w:pStyle w:val="3-"/>
        <w:ind w:left="1901" w:hanging="709"/>
        <w:rPr>
          <w:rtl/>
        </w:rPr>
      </w:pPr>
      <w:r>
        <w:rPr>
          <w:rtl/>
        </w:rPr>
        <w:t>הזוכה במכרז יספק הנחיות כיצד להתחבר ולקיים אינטראקציה באמצעות ממשק ה-</w:t>
      </w:r>
      <w:r>
        <w:t>API</w:t>
      </w:r>
      <w:r>
        <w:rPr>
          <w:rtl/>
        </w:rPr>
        <w:t>.</w:t>
      </w:r>
    </w:p>
    <w:p w14:paraId="20653C8D" w14:textId="2DFBF80B" w:rsidR="00F07C3C" w:rsidRDefault="00CF64D9" w:rsidP="002125A3">
      <w:pPr>
        <w:pStyle w:val="3-"/>
        <w:ind w:left="1901" w:hanging="709"/>
        <w:rPr>
          <w:rtl/>
        </w:rPr>
      </w:pPr>
      <w:r>
        <w:rPr>
          <w:rtl/>
        </w:rPr>
        <w:t>כדי להפיץ את נתוני המיקום והתעריפים בתפקידה כנקודת גישה לאומית (</w:t>
      </w:r>
      <w:r>
        <w:t>NAP</w:t>
      </w:r>
      <w:r>
        <w:rPr>
          <w:rtl/>
        </w:rPr>
        <w:t xml:space="preserve">), המערכת תצטרך ליישם את </w:t>
      </w:r>
      <w:proofErr w:type="spellStart"/>
      <w:r>
        <w:rPr>
          <w:rtl/>
        </w:rPr>
        <w:t>מודולי</w:t>
      </w:r>
      <w:proofErr w:type="spellEnd"/>
      <w:r>
        <w:rPr>
          <w:rtl/>
        </w:rPr>
        <w:t xml:space="preserve"> ה-</w:t>
      </w:r>
      <w:r>
        <w:t>OCPI</w:t>
      </w:r>
      <w:r>
        <w:rPr>
          <w:rtl/>
        </w:rPr>
        <w:t xml:space="preserve"> הבאים המבוססים על מפרט </w:t>
      </w:r>
      <w:r>
        <w:t>OCPI 2.3</w:t>
      </w:r>
      <w:r w:rsidR="000C5F4A">
        <w:rPr>
          <w:rFonts w:hint="cs"/>
          <w:rtl/>
        </w:rPr>
        <w:t xml:space="preserve"> לפחות</w:t>
      </w:r>
      <w:r>
        <w:rPr>
          <w:rtl/>
        </w:rPr>
        <w:t>: </w:t>
      </w:r>
    </w:p>
    <w:p w14:paraId="66D0B05B" w14:textId="77777777" w:rsidR="00F07C3C" w:rsidRDefault="00CF64D9">
      <w:pPr>
        <w:pStyle w:val="4-3"/>
      </w:pPr>
      <w:r>
        <w:t>Locations (Sender</w:t>
      </w:r>
      <w:r w:rsidR="00B63EAD">
        <w:t>)</w:t>
      </w:r>
    </w:p>
    <w:p w14:paraId="6F0A89AB" w14:textId="77777777" w:rsidR="00F07C3C" w:rsidRDefault="00CF64D9">
      <w:pPr>
        <w:pStyle w:val="4-3"/>
      </w:pPr>
      <w:r>
        <w:t>Tariffs (sender</w:t>
      </w:r>
      <w:r w:rsidR="00B63EAD">
        <w:t>)</w:t>
      </w:r>
    </w:p>
    <w:p w14:paraId="02505392" w14:textId="77777777" w:rsidR="00F07C3C" w:rsidRDefault="00CF64D9">
      <w:pPr>
        <w:pStyle w:val="4-3"/>
      </w:pPr>
      <w:r>
        <w:t>Hub Client Info (Sender</w:t>
      </w:r>
      <w:r w:rsidR="00B63EAD">
        <w:t>)</w:t>
      </w:r>
    </w:p>
    <w:p w14:paraId="5EA2B19F" w14:textId="77777777" w:rsidR="00F07C3C" w:rsidRDefault="00CF64D9" w:rsidP="002125A3">
      <w:pPr>
        <w:pStyle w:val="3-"/>
        <w:ind w:left="1901" w:hanging="709"/>
        <w:rPr>
          <w:rtl/>
        </w:rPr>
      </w:pPr>
      <w:r>
        <w:rPr>
          <w:rtl/>
        </w:rPr>
        <w:t xml:space="preserve">המערכת חייבת ליישם את כל שיטות ניתוב ההודעות של </w:t>
      </w:r>
      <w:r>
        <w:t>Hub</w:t>
      </w:r>
      <w:r>
        <w:rPr>
          <w:rtl/>
        </w:rPr>
        <w:t xml:space="preserve"> המוגדרות במפרט </w:t>
      </w:r>
      <w:r>
        <w:t>OCPI</w:t>
      </w:r>
      <w:r>
        <w:rPr>
          <w:rtl/>
        </w:rPr>
        <w:t xml:space="preserve"> (למשל </w:t>
      </w:r>
      <w:r>
        <w:t>GET All via Hub</w:t>
      </w:r>
      <w:r>
        <w:rPr>
          <w:rtl/>
        </w:rPr>
        <w:t xml:space="preserve"> ו-</w:t>
      </w:r>
      <w:r>
        <w:t>Broadcast Push</w:t>
      </w:r>
      <w:r>
        <w:rPr>
          <w:rtl/>
        </w:rPr>
        <w:t>).</w:t>
      </w:r>
    </w:p>
    <w:p w14:paraId="228519B3" w14:textId="7DE52E12" w:rsidR="00F07C3C" w:rsidRDefault="00CF64D9">
      <w:pPr>
        <w:pStyle w:val="2-0"/>
        <w:rPr>
          <w:rtl/>
        </w:rPr>
      </w:pPr>
      <w:r>
        <w:rPr>
          <w:b/>
          <w:bCs/>
          <w:rtl/>
        </w:rPr>
        <w:t xml:space="preserve">מרכז נדידה אלקטרונית </w:t>
      </w:r>
      <w:r>
        <w:rPr>
          <w:b/>
          <w:bCs/>
        </w:rPr>
        <w:t>Hub</w:t>
      </w:r>
      <w:r>
        <w:rPr>
          <w:b/>
          <w:bCs/>
          <w:rtl/>
        </w:rPr>
        <w:t xml:space="preserve"> (שלב ב')</w:t>
      </w:r>
    </w:p>
    <w:p w14:paraId="6737B8F3" w14:textId="77777777" w:rsidR="00F07C3C" w:rsidRDefault="00CF64D9" w:rsidP="002125A3">
      <w:pPr>
        <w:pStyle w:val="3-"/>
        <w:ind w:left="1901" w:hanging="709"/>
        <w:rPr>
          <w:rtl/>
        </w:rPr>
      </w:pPr>
      <w:r>
        <w:rPr>
          <w:rtl/>
        </w:rPr>
        <w:t xml:space="preserve">הזוכה יפתח </w:t>
      </w:r>
      <w:r w:rsidRPr="002125A3">
        <w:rPr>
          <w:rtl/>
        </w:rPr>
        <w:t>ויפעיל</w:t>
      </w:r>
      <w:r>
        <w:rPr>
          <w:rtl/>
        </w:rPr>
        <w:t xml:space="preserve"> מרכז נדידה אלקטרונית (</w:t>
      </w:r>
      <w:r>
        <w:t>Hub</w:t>
      </w:r>
      <w:r>
        <w:rPr>
          <w:rtl/>
        </w:rPr>
        <w:t>), שיאפשר נדידה אלקטרונית בין ספקי טעינה (</w:t>
      </w:r>
      <w:r>
        <w:t>CPO</w:t>
      </w:r>
      <w:r>
        <w:rPr>
          <w:rtl/>
        </w:rPr>
        <w:t>) וספקי שירותי טעינה (</w:t>
      </w:r>
      <w:proofErr w:type="spellStart"/>
      <w:r>
        <w:t>eMSP</w:t>
      </w:r>
      <w:proofErr w:type="spellEnd"/>
      <w:r>
        <w:rPr>
          <w:rtl/>
        </w:rPr>
        <w:t>). הפעלת המרכז תיעשה בהתאם ללוחות הזמנים של שלב פיתוח ב'.</w:t>
      </w:r>
    </w:p>
    <w:p w14:paraId="5FBF22B5" w14:textId="77777777" w:rsidR="00F07C3C" w:rsidRDefault="00CF64D9" w:rsidP="002125A3">
      <w:pPr>
        <w:pStyle w:val="3-"/>
        <w:ind w:left="1901" w:hanging="709"/>
        <w:rPr>
          <w:rtl/>
        </w:rPr>
      </w:pPr>
      <w:r>
        <w:rPr>
          <w:rtl/>
        </w:rPr>
        <w:lastRenderedPageBreak/>
        <w:t>הזוכה יאפשר לכל ספקי שירותי הטעינה המעוניינים בכך ומאושרים על ידי משרד האנרגיה והתשתיות, להתחבר למרכז ולבצע נדידה.</w:t>
      </w:r>
    </w:p>
    <w:p w14:paraId="42A37131" w14:textId="228EEE6E" w:rsidR="00F07C3C" w:rsidRDefault="00CF64D9" w:rsidP="002125A3">
      <w:pPr>
        <w:pStyle w:val="3-"/>
        <w:ind w:left="1901" w:hanging="709"/>
        <w:rPr>
          <w:rtl/>
        </w:rPr>
      </w:pPr>
      <w:r>
        <w:rPr>
          <w:rtl/>
        </w:rPr>
        <w:t>הזוכה יאכוף ויבקר תנאים והגבלות שיושתו על צדדים שלישיים על מנת לקבל מידע</w:t>
      </w:r>
      <w:r w:rsidRPr="00B63EAD">
        <w:rPr>
          <w:rtl/>
        </w:rPr>
        <w:t>.</w:t>
      </w:r>
      <w:r>
        <w:rPr>
          <w:rtl/>
        </w:rPr>
        <w:t> </w:t>
      </w:r>
    </w:p>
    <w:p w14:paraId="133A2CCF" w14:textId="6E59B174" w:rsidR="00F07C3C" w:rsidRDefault="00CF64D9" w:rsidP="002125A3">
      <w:pPr>
        <w:pStyle w:val="3-"/>
        <w:ind w:left="1901" w:hanging="709"/>
        <w:rPr>
          <w:rtl/>
        </w:rPr>
      </w:pPr>
      <w:r>
        <w:rPr>
          <w:rtl/>
        </w:rPr>
        <w:t>במסגרת תפקיד</w:t>
      </w:r>
      <w:r w:rsidR="00F41E82">
        <w:rPr>
          <w:rFonts w:hint="cs"/>
          <w:rtl/>
        </w:rPr>
        <w:t>ו</w:t>
      </w:r>
      <w:r>
        <w:rPr>
          <w:rtl/>
        </w:rPr>
        <w:t xml:space="preserve"> בהפעלת המ</w:t>
      </w:r>
      <w:r w:rsidR="00EE74E5">
        <w:rPr>
          <w:rFonts w:hint="cs"/>
          <w:rtl/>
        </w:rPr>
        <w:t>אגר</w:t>
      </w:r>
      <w:r>
        <w:rPr>
          <w:rtl/>
        </w:rPr>
        <w:t xml:space="preserve">, הזוכה </w:t>
      </w:r>
      <w:proofErr w:type="spellStart"/>
      <w:r>
        <w:rPr>
          <w:rtl/>
        </w:rPr>
        <w:t>ידרש</w:t>
      </w:r>
      <w:proofErr w:type="spellEnd"/>
      <w:r>
        <w:rPr>
          <w:rtl/>
        </w:rPr>
        <w:t xml:space="preserve"> להקים </w:t>
      </w:r>
      <w:r w:rsidR="00F41E82">
        <w:t xml:space="preserve">SOC </w:t>
      </w:r>
      <w:r w:rsidR="00F41E82">
        <w:rPr>
          <w:rFonts w:hint="cs"/>
          <w:rtl/>
        </w:rPr>
        <w:t xml:space="preserve"> (מרכז שירות תפעולי) שבמסגרתו יתבצע ניטור 24/7 של תקלות </w:t>
      </w:r>
      <w:r>
        <w:rPr>
          <w:rtl/>
        </w:rPr>
        <w:t>שעלולות לנבוע מהמערכת</w:t>
      </w:r>
      <w:r w:rsidR="00F41E82">
        <w:rPr>
          <w:rFonts w:hint="cs"/>
          <w:rtl/>
        </w:rPr>
        <w:t xml:space="preserve"> או במערכת</w:t>
      </w:r>
      <w:r>
        <w:rPr>
          <w:rtl/>
        </w:rPr>
        <w:t>.</w:t>
      </w:r>
    </w:p>
    <w:p w14:paraId="39D5CA08" w14:textId="5E92A523" w:rsidR="00F07C3C" w:rsidRDefault="00CF64D9" w:rsidP="002125A3">
      <w:pPr>
        <w:pStyle w:val="3-"/>
        <w:ind w:left="1901" w:hanging="709"/>
        <w:rPr>
          <w:rtl/>
        </w:rPr>
      </w:pPr>
      <w:r>
        <w:rPr>
          <w:rtl/>
        </w:rPr>
        <w:t>מרכז השירות חייב להיות כפוף להסכם רמת שירות (</w:t>
      </w:r>
      <w:r>
        <w:t>SLA</w:t>
      </w:r>
      <w:r>
        <w:rPr>
          <w:rtl/>
        </w:rPr>
        <w:t xml:space="preserve">) </w:t>
      </w:r>
      <w:r w:rsidR="00EE74E5">
        <w:rPr>
          <w:rFonts w:hint="cs"/>
          <w:rtl/>
        </w:rPr>
        <w:t>לפי הצעת הזוכה,</w:t>
      </w:r>
      <w:r w:rsidRPr="002125A3">
        <w:rPr>
          <w:rtl/>
        </w:rPr>
        <w:t xml:space="preserve"> </w:t>
      </w:r>
      <w:r>
        <w:rPr>
          <w:rtl/>
        </w:rPr>
        <w:t>עם תבחינים מוגדרים למשך פתרון בעיות, זמינות המערכת ועוד.</w:t>
      </w:r>
    </w:p>
    <w:p w14:paraId="777A048B" w14:textId="1AD71BC9" w:rsidR="00F07C3C" w:rsidRDefault="00CF64D9" w:rsidP="002125A3">
      <w:pPr>
        <w:pStyle w:val="3-"/>
        <w:ind w:left="1901" w:hanging="709"/>
        <w:rPr>
          <w:rtl/>
        </w:rPr>
      </w:pPr>
      <w:r>
        <w:rPr>
          <w:rtl/>
        </w:rPr>
        <w:t>כדי לעמוד בתפקידה כמרכז נדידה אלקטרונית (</w:t>
      </w:r>
      <w:r>
        <w:t>Hub</w:t>
      </w:r>
      <w:r>
        <w:rPr>
          <w:rtl/>
        </w:rPr>
        <w:t xml:space="preserve">), המערכת תצטרך ליישם את </w:t>
      </w:r>
      <w:proofErr w:type="spellStart"/>
      <w:r>
        <w:rPr>
          <w:rtl/>
        </w:rPr>
        <w:t>מודולי</w:t>
      </w:r>
      <w:proofErr w:type="spellEnd"/>
      <w:r>
        <w:rPr>
          <w:rtl/>
        </w:rPr>
        <w:t xml:space="preserve"> ה-</w:t>
      </w:r>
      <w:r>
        <w:t>OCPI</w:t>
      </w:r>
      <w:r>
        <w:rPr>
          <w:rtl/>
        </w:rPr>
        <w:t xml:space="preserve"> הבאים (לפחות) המבוססים על מפרט </w:t>
      </w:r>
      <w:r>
        <w:t>OCPI</w:t>
      </w:r>
      <w:r w:rsidR="00F41E82">
        <w:t xml:space="preserve"> </w:t>
      </w:r>
      <w:r>
        <w:rPr>
          <w:rtl/>
        </w:rPr>
        <w:t>: </w:t>
      </w:r>
    </w:p>
    <w:p w14:paraId="1F0D34C5" w14:textId="77777777" w:rsidR="00F07C3C" w:rsidRDefault="00CF64D9">
      <w:pPr>
        <w:pStyle w:val="4-3"/>
      </w:pPr>
      <w:r>
        <w:t>Versions</w:t>
      </w:r>
      <w:r>
        <w:rPr>
          <w:rtl/>
        </w:rPr>
        <w:t xml:space="preserve"> (כבר פותח בשלב פיתוח א')</w:t>
      </w:r>
    </w:p>
    <w:p w14:paraId="58AE2F2C" w14:textId="77777777" w:rsidR="00F07C3C" w:rsidRDefault="00CF64D9">
      <w:pPr>
        <w:pStyle w:val="4-3"/>
      </w:pPr>
      <w:r>
        <w:t>Credentials</w:t>
      </w:r>
      <w:r>
        <w:rPr>
          <w:rtl/>
        </w:rPr>
        <w:t xml:space="preserve"> (כבר פותח בשלב פיתוח א')</w:t>
      </w:r>
    </w:p>
    <w:p w14:paraId="2D54A15F" w14:textId="77777777" w:rsidR="00F07C3C" w:rsidRDefault="00CF64D9">
      <w:pPr>
        <w:pStyle w:val="4-3"/>
      </w:pPr>
      <w:r>
        <w:t>Locations</w:t>
      </w:r>
      <w:r>
        <w:rPr>
          <w:rtl/>
        </w:rPr>
        <w:t xml:space="preserve"> (כבר פותח בשלב פיתוח א')</w:t>
      </w:r>
    </w:p>
    <w:p w14:paraId="22BF930E" w14:textId="77777777" w:rsidR="00F07C3C" w:rsidRDefault="00CF64D9">
      <w:pPr>
        <w:pStyle w:val="4-3"/>
      </w:pPr>
      <w:r>
        <w:t>Tariffs</w:t>
      </w:r>
      <w:r>
        <w:rPr>
          <w:rtl/>
        </w:rPr>
        <w:t xml:space="preserve"> (כבר פותח בשלב פיתוח א')</w:t>
      </w:r>
    </w:p>
    <w:p w14:paraId="2A7935E3" w14:textId="77777777" w:rsidR="00F07C3C" w:rsidRDefault="00CF64D9">
      <w:pPr>
        <w:pStyle w:val="4-3"/>
      </w:pPr>
      <w:r>
        <w:t>Hub Client Info</w:t>
      </w:r>
      <w:r>
        <w:rPr>
          <w:rtl/>
        </w:rPr>
        <w:t xml:space="preserve"> (כבר פותח בשלב פיתוח א')</w:t>
      </w:r>
    </w:p>
    <w:p w14:paraId="071508FB" w14:textId="77777777" w:rsidR="00F07C3C" w:rsidRDefault="00CF64D9">
      <w:pPr>
        <w:pStyle w:val="4-3"/>
      </w:pPr>
      <w:r>
        <w:t>CDRs (Receiver and Sender</w:t>
      </w:r>
      <w:r w:rsidR="00B63EAD">
        <w:t>)</w:t>
      </w:r>
    </w:p>
    <w:p w14:paraId="4D062B8C" w14:textId="77777777" w:rsidR="00F07C3C" w:rsidRDefault="00CF64D9">
      <w:pPr>
        <w:pStyle w:val="4-3"/>
        <w:rPr>
          <w:rtl/>
        </w:rPr>
      </w:pPr>
      <w:r>
        <w:rPr>
          <w:rtl/>
        </w:rPr>
        <w:t> </w:t>
      </w:r>
      <w:r>
        <w:t>Charging Profiles (Receiver and Sender</w:t>
      </w:r>
      <w:r w:rsidR="00B63EAD">
        <w:t>)</w:t>
      </w:r>
    </w:p>
    <w:p w14:paraId="00C173B4" w14:textId="77777777" w:rsidR="00F07C3C" w:rsidRDefault="00CF64D9">
      <w:pPr>
        <w:pStyle w:val="4-3"/>
      </w:pPr>
      <w:r>
        <w:t>Commands (Receiver and Sender</w:t>
      </w:r>
      <w:r w:rsidR="00B63EAD">
        <w:t>)</w:t>
      </w:r>
    </w:p>
    <w:p w14:paraId="18806BB4" w14:textId="77777777" w:rsidR="00F07C3C" w:rsidRDefault="00CF64D9">
      <w:pPr>
        <w:pStyle w:val="4-3"/>
      </w:pPr>
      <w:r>
        <w:t>Sessions (Receiver and Sender</w:t>
      </w:r>
      <w:r w:rsidR="00B63EAD">
        <w:t>)</w:t>
      </w:r>
    </w:p>
    <w:p w14:paraId="11B08B6C" w14:textId="77777777" w:rsidR="00F07C3C" w:rsidRDefault="00CF64D9">
      <w:pPr>
        <w:pStyle w:val="4-3"/>
      </w:pPr>
      <w:r>
        <w:t>Tokens (Receiver and Sender</w:t>
      </w:r>
      <w:r w:rsidR="00B63EAD">
        <w:t>)</w:t>
      </w:r>
    </w:p>
    <w:p w14:paraId="3CE16199" w14:textId="77777777" w:rsidR="00F07C3C" w:rsidRDefault="00CF64D9" w:rsidP="002125A3">
      <w:pPr>
        <w:pStyle w:val="3-"/>
        <w:ind w:left="1901" w:hanging="709"/>
        <w:rPr>
          <w:rtl/>
        </w:rPr>
      </w:pPr>
      <w:r>
        <w:rPr>
          <w:rtl/>
        </w:rPr>
        <w:t>תהיה הפרדה מלאה מבחינת המערכת בין תהליכי איסוף הנתונים, תהליכי הפצת הנתונים ותהליכי מרכז הנדידה.</w:t>
      </w:r>
    </w:p>
    <w:p w14:paraId="2D6A04FC" w14:textId="4951BC05" w:rsidR="00F07C3C" w:rsidRDefault="00CF64D9">
      <w:pPr>
        <w:pStyle w:val="2-0"/>
        <w:rPr>
          <w:rtl/>
        </w:rPr>
      </w:pPr>
      <w:r>
        <w:rPr>
          <w:b/>
          <w:bCs/>
          <w:rtl/>
        </w:rPr>
        <w:t>פורטל נתונים עבור משרד האנרגיה והתשתיות (שלב ג')</w:t>
      </w:r>
    </w:p>
    <w:p w14:paraId="574E03F9" w14:textId="214689E3" w:rsidR="00F07C3C" w:rsidRDefault="00F41E82" w:rsidP="002125A3">
      <w:pPr>
        <w:pStyle w:val="3-"/>
        <w:ind w:left="1901" w:hanging="709"/>
      </w:pPr>
      <w:r>
        <w:rPr>
          <w:rFonts w:hint="cs"/>
          <w:rtl/>
        </w:rPr>
        <w:t xml:space="preserve">המערכת תאפשר גישה לכל הנתונים העוברים במערכת למערכות </w:t>
      </w:r>
      <w:r>
        <w:rPr>
          <w:rFonts w:hint="cs"/>
        </w:rPr>
        <w:t>BI</w:t>
      </w:r>
      <w:r>
        <w:rPr>
          <w:rFonts w:hint="cs"/>
          <w:rtl/>
        </w:rPr>
        <w:t xml:space="preserve"> בממשק </w:t>
      </w:r>
      <w:r>
        <w:t xml:space="preserve"> </w:t>
      </w:r>
      <w:r>
        <w:rPr>
          <w:rFonts w:hint="cs"/>
        </w:rPr>
        <w:t>API</w:t>
      </w:r>
      <w:r>
        <w:rPr>
          <w:rFonts w:hint="cs"/>
          <w:rtl/>
        </w:rPr>
        <w:t xml:space="preserve"> למזמין</w:t>
      </w:r>
      <w:r w:rsidR="00CF64D9">
        <w:rPr>
          <w:rtl/>
        </w:rPr>
        <w:t>.</w:t>
      </w:r>
    </w:p>
    <w:p w14:paraId="4F87BBCF" w14:textId="17D56690" w:rsidR="00F54140" w:rsidRDefault="00F54140" w:rsidP="002125A3">
      <w:pPr>
        <w:pStyle w:val="3-"/>
        <w:ind w:left="1901" w:hanging="709"/>
      </w:pPr>
      <w:r>
        <w:rPr>
          <w:rFonts w:hint="cs"/>
          <w:rtl/>
        </w:rPr>
        <w:t>המערכת תעביר באופן יומי נתונים למערך</w:t>
      </w:r>
      <w:r>
        <w:t xml:space="preserve">data.gov.il </w:t>
      </w:r>
      <w:r>
        <w:rPr>
          <w:rFonts w:hint="cs"/>
          <w:rtl/>
        </w:rPr>
        <w:t xml:space="preserve"> במערך </w:t>
      </w:r>
      <w:proofErr w:type="spellStart"/>
      <w:r>
        <w:rPr>
          <w:rFonts w:hint="cs"/>
          <w:rtl/>
        </w:rPr>
        <w:t>הדיגיטל</w:t>
      </w:r>
      <w:proofErr w:type="spellEnd"/>
      <w:r>
        <w:rPr>
          <w:rFonts w:hint="cs"/>
          <w:rtl/>
        </w:rPr>
        <w:t xml:space="preserve"> הלאומי.</w:t>
      </w:r>
    </w:p>
    <w:p w14:paraId="3F4CDD82" w14:textId="0879107C" w:rsidR="000C5F4A" w:rsidRDefault="000C5F4A" w:rsidP="002125A3">
      <w:pPr>
        <w:pStyle w:val="3-"/>
        <w:ind w:left="1901" w:hanging="709"/>
      </w:pPr>
      <w:r>
        <w:rPr>
          <w:rFonts w:hint="cs"/>
          <w:rtl/>
        </w:rPr>
        <w:t>המערכת תנהל בכל רגע נתון לפחות שני בסיסי נתונים (</w:t>
      </w:r>
      <w:r>
        <w:t>active/passive</w:t>
      </w:r>
      <w:r>
        <w:rPr>
          <w:rFonts w:hint="cs"/>
          <w:rtl/>
        </w:rPr>
        <w:t>) אשר יהיו מתואמים בכל עת ובזמן אמת.</w:t>
      </w:r>
    </w:p>
    <w:p w14:paraId="2C01035E" w14:textId="77777777" w:rsidR="00730F7B" w:rsidRDefault="00F41E82" w:rsidP="002125A3">
      <w:pPr>
        <w:pStyle w:val="3-"/>
        <w:ind w:left="1901" w:hanging="709"/>
      </w:pPr>
      <w:r>
        <w:rPr>
          <w:rFonts w:hint="cs"/>
          <w:rtl/>
        </w:rPr>
        <w:t xml:space="preserve">המערכת </w:t>
      </w:r>
      <w:r w:rsidR="002400D2">
        <w:rPr>
          <w:rFonts w:hint="cs"/>
          <w:rtl/>
        </w:rPr>
        <w:t xml:space="preserve">תעביר </w:t>
      </w:r>
      <w:r w:rsidRPr="003F2A34">
        <w:rPr>
          <w:rFonts w:hint="eastAsia"/>
          <w:rtl/>
        </w:rPr>
        <w:t>נתונים</w:t>
      </w:r>
      <w:r w:rsidRPr="003F2A34">
        <w:rPr>
          <w:rtl/>
        </w:rPr>
        <w:t xml:space="preserve"> היסטוריים</w:t>
      </w:r>
      <w:r>
        <w:rPr>
          <w:rFonts w:hint="cs"/>
          <w:rtl/>
        </w:rPr>
        <w:t xml:space="preserve"> למזמין או למערך </w:t>
      </w:r>
      <w:proofErr w:type="spellStart"/>
      <w:r>
        <w:rPr>
          <w:rFonts w:hint="cs"/>
          <w:rtl/>
        </w:rPr>
        <w:t>הדיגיטל</w:t>
      </w:r>
      <w:proofErr w:type="spellEnd"/>
      <w:r>
        <w:rPr>
          <w:rFonts w:hint="cs"/>
          <w:rtl/>
        </w:rPr>
        <w:t xml:space="preserve"> לפי הנחיות המזמין, כפי שייקבע על ידי המזמין.</w:t>
      </w:r>
    </w:p>
    <w:p w14:paraId="625AC106" w14:textId="2962DCC1" w:rsidR="00F41E82" w:rsidRDefault="006E031F" w:rsidP="002125A3">
      <w:pPr>
        <w:pStyle w:val="3-"/>
        <w:ind w:left="1901" w:hanging="709"/>
        <w:rPr>
          <w:rtl/>
        </w:rPr>
      </w:pPr>
      <w:r>
        <w:rPr>
          <w:rFonts w:hint="cs"/>
          <w:rtl/>
        </w:rPr>
        <w:t>לעניין זה המושג נתונים היסטוריים מתייחס לנתונים שנאספו במערכת החל מיום הפעלתה</w:t>
      </w:r>
      <w:r w:rsidR="000C5F4A">
        <w:rPr>
          <w:rFonts w:hint="cs"/>
          <w:rtl/>
        </w:rPr>
        <w:t xml:space="preserve"> ובמהלך כל זמן הפעילות.</w:t>
      </w:r>
    </w:p>
    <w:p w14:paraId="6464ABBC" w14:textId="77777777" w:rsidR="00F07C3C" w:rsidRDefault="00CF64D9">
      <w:pPr>
        <w:pStyle w:val="2-0"/>
        <w:rPr>
          <w:rtl/>
        </w:rPr>
      </w:pPr>
      <w:r>
        <w:rPr>
          <w:b/>
          <w:bCs/>
          <w:rtl/>
        </w:rPr>
        <w:lastRenderedPageBreak/>
        <w:t>אבטחה והגנה על נתונים</w:t>
      </w:r>
    </w:p>
    <w:p w14:paraId="051D4625" w14:textId="77777777" w:rsidR="00F07C3C" w:rsidRDefault="00CF64D9" w:rsidP="002125A3">
      <w:pPr>
        <w:pStyle w:val="3-"/>
        <w:ind w:left="1901" w:hanging="709"/>
        <w:rPr>
          <w:rtl/>
        </w:rPr>
      </w:pPr>
      <w:r>
        <w:rPr>
          <w:rtl/>
        </w:rPr>
        <w:t>המערכת תפותח באמצעות מודל פיתוח מאובטח והזוכה יציג את ההמלצות לאבטחת המערכת.</w:t>
      </w:r>
    </w:p>
    <w:p w14:paraId="4F18B861" w14:textId="06FD988D" w:rsidR="00F07C3C" w:rsidRDefault="000C5F4A" w:rsidP="002125A3">
      <w:pPr>
        <w:pStyle w:val="3-"/>
        <w:ind w:left="1901" w:hanging="709"/>
        <w:rPr>
          <w:rtl/>
        </w:rPr>
      </w:pPr>
      <w:r>
        <w:rPr>
          <w:rFonts w:hint="cs"/>
          <w:rtl/>
        </w:rPr>
        <w:t xml:space="preserve"> כל </w:t>
      </w:r>
      <w:r w:rsidR="00CF64D9">
        <w:rPr>
          <w:rtl/>
        </w:rPr>
        <w:t>מסד</w:t>
      </w:r>
      <w:r>
        <w:rPr>
          <w:rFonts w:hint="cs"/>
          <w:rtl/>
        </w:rPr>
        <w:t>י</w:t>
      </w:r>
      <w:r w:rsidR="00CF64D9">
        <w:rPr>
          <w:rtl/>
        </w:rPr>
        <w:t xml:space="preserve"> הנתונים יאוחס</w:t>
      </w:r>
      <w:r>
        <w:rPr>
          <w:rFonts w:hint="cs"/>
          <w:rtl/>
        </w:rPr>
        <w:t>נו</w:t>
      </w:r>
      <w:r w:rsidR="00CF64D9">
        <w:rPr>
          <w:rtl/>
        </w:rPr>
        <w:t xml:space="preserve"> </w:t>
      </w:r>
      <w:r>
        <w:rPr>
          <w:rFonts w:hint="cs"/>
          <w:rtl/>
        </w:rPr>
        <w:t xml:space="preserve">וינוהלו </w:t>
      </w:r>
      <w:r w:rsidR="00CF64D9">
        <w:rPr>
          <w:rtl/>
        </w:rPr>
        <w:t>בהתאם לכל החוקים והתקנות</w:t>
      </w:r>
      <w:r>
        <w:rPr>
          <w:rFonts w:hint="cs"/>
          <w:rtl/>
        </w:rPr>
        <w:t xml:space="preserve"> וההמלצות של מערך הסייבר הלאומי</w:t>
      </w:r>
      <w:r w:rsidR="00CF64D9">
        <w:rPr>
          <w:rtl/>
        </w:rPr>
        <w:t>.</w:t>
      </w:r>
    </w:p>
    <w:p w14:paraId="02665143" w14:textId="2B546E9E" w:rsidR="00F07C3C" w:rsidRDefault="00CF64D9" w:rsidP="002125A3">
      <w:pPr>
        <w:pStyle w:val="3-"/>
        <w:ind w:left="1901" w:hanging="709"/>
        <w:rPr>
          <w:rtl/>
        </w:rPr>
      </w:pPr>
      <w:r>
        <w:rPr>
          <w:rtl/>
        </w:rPr>
        <w:t>למזמין, או למי מטעמו, תהיה גישה</w:t>
      </w:r>
      <w:r w:rsidR="00EE6EF2">
        <w:rPr>
          <w:rFonts w:hint="cs"/>
          <w:rtl/>
        </w:rPr>
        <w:t xml:space="preserve"> </w:t>
      </w:r>
      <w:r>
        <w:rPr>
          <w:rtl/>
        </w:rPr>
        <w:t xml:space="preserve">למרכז הנתונים, שתאפשר לבחון את </w:t>
      </w:r>
      <w:r w:rsidRPr="002125A3">
        <w:rPr>
          <w:rtl/>
        </w:rPr>
        <w:t>כל הנתונים השמורים במרכז הנתונים</w:t>
      </w:r>
      <w:r>
        <w:rPr>
          <w:rtl/>
        </w:rPr>
        <w:t xml:space="preserve">, לצפות </w:t>
      </w:r>
      <w:r w:rsidRPr="002125A3">
        <w:rPr>
          <w:rtl/>
        </w:rPr>
        <w:t xml:space="preserve">בכל </w:t>
      </w:r>
      <w:r>
        <w:rPr>
          <w:rtl/>
        </w:rPr>
        <w:t xml:space="preserve">מסכי הבקרה, להציג את </w:t>
      </w:r>
      <w:r w:rsidRPr="002125A3">
        <w:rPr>
          <w:rtl/>
        </w:rPr>
        <w:t xml:space="preserve">כל </w:t>
      </w:r>
      <w:r>
        <w:rPr>
          <w:rtl/>
        </w:rPr>
        <w:t>הדוחות האפשריים, ולייצא את הדוחות לקבצים ולגשת לכל קבצי התיעוד של התנועות בממשקים.</w:t>
      </w:r>
    </w:p>
    <w:p w14:paraId="628E00BA" w14:textId="6FB1A070" w:rsidR="005729FB" w:rsidRDefault="005729FB" w:rsidP="002125A3">
      <w:pPr>
        <w:pStyle w:val="3-"/>
        <w:ind w:left="1901" w:hanging="709"/>
        <w:rPr>
          <w:rtl/>
        </w:rPr>
      </w:pPr>
      <w:r>
        <w:rPr>
          <w:rFonts w:hint="cs"/>
          <w:rtl/>
        </w:rPr>
        <w:t>המערכת תתעד בכל עת ובזמן אמת את כל הפעילויות המערכתיות או תפעוליות ותשמור את התיעוד במערכת מרכזית עם אפשרות אחזור של פעילויות.</w:t>
      </w:r>
    </w:p>
    <w:p w14:paraId="2A4819A9" w14:textId="77777777" w:rsidR="00F07C3C" w:rsidRDefault="00CF64D9">
      <w:pPr>
        <w:pStyle w:val="1fc"/>
        <w:rPr>
          <w:rtl/>
        </w:rPr>
      </w:pPr>
      <w:bookmarkStart w:id="420" w:name="_Toc214204735"/>
      <w:bookmarkStart w:id="421" w:name="_Toc214205703"/>
      <w:r>
        <w:rPr>
          <w:rtl/>
        </w:rPr>
        <w:t>גורמים מעורבים</w:t>
      </w:r>
      <w:bookmarkEnd w:id="420"/>
      <w:bookmarkEnd w:id="421"/>
    </w:p>
    <w:p w14:paraId="2B0D2338" w14:textId="77777777" w:rsidR="00F07C3C" w:rsidRDefault="00CF64D9">
      <w:pPr>
        <w:pStyle w:val="2-0"/>
        <w:rPr>
          <w:rtl/>
        </w:rPr>
      </w:pPr>
      <w:r>
        <w:rPr>
          <w:b/>
          <w:bCs/>
          <w:rtl/>
        </w:rPr>
        <w:t>מנהל ההתקשרות של המזמין</w:t>
      </w:r>
    </w:p>
    <w:p w14:paraId="320CD604" w14:textId="77777777" w:rsidR="00F07C3C" w:rsidRDefault="00CF64D9" w:rsidP="002125A3">
      <w:pPr>
        <w:pStyle w:val="3-"/>
        <w:ind w:left="1901" w:hanging="709"/>
        <w:rPr>
          <w:rtl/>
        </w:rPr>
      </w:pPr>
      <w:r>
        <w:rPr>
          <w:rtl/>
        </w:rPr>
        <w:t>מנהל ההתקשרות מטעם המזמין יהיה הכתובת לספק לפניות בנושא ההתקשרות.</w:t>
      </w:r>
    </w:p>
    <w:p w14:paraId="317B138C" w14:textId="77777777" w:rsidR="00F07C3C" w:rsidRDefault="00CF64D9" w:rsidP="002125A3">
      <w:pPr>
        <w:pStyle w:val="3-"/>
        <w:ind w:left="1901" w:hanging="709"/>
        <w:rPr>
          <w:rtl/>
        </w:rPr>
      </w:pPr>
      <w:r>
        <w:rPr>
          <w:rtl/>
        </w:rPr>
        <w:t>מנהל ההתקשרות רשאי להנחות את הספק לפנות ישירות לגורמי מקצוע נוספים אצל המזמין, והכל בהתאם להנחיותיו.</w:t>
      </w:r>
    </w:p>
    <w:p w14:paraId="59A9AF42" w14:textId="77777777" w:rsidR="00F07C3C" w:rsidRDefault="00CF64D9" w:rsidP="002125A3">
      <w:pPr>
        <w:pStyle w:val="3-"/>
        <w:ind w:left="1901" w:hanging="709"/>
        <w:rPr>
          <w:rtl/>
        </w:rPr>
      </w:pPr>
      <w:r>
        <w:rPr>
          <w:rtl/>
        </w:rPr>
        <w:t>האמור בסעיף זה אינו גורע מהאמור בהסכם ההתקשרות ביחס לסמכויות מורשה החתימה של המזמין.</w:t>
      </w:r>
    </w:p>
    <w:p w14:paraId="5DB5692A" w14:textId="77777777" w:rsidR="00F07C3C" w:rsidRPr="00DC3A3D" w:rsidRDefault="00CF64D9">
      <w:pPr>
        <w:pStyle w:val="2-0"/>
        <w:rPr>
          <w:b/>
          <w:bCs/>
          <w:rtl/>
        </w:rPr>
      </w:pPr>
      <w:r w:rsidRPr="00DC3A3D">
        <w:rPr>
          <w:b/>
          <w:bCs/>
          <w:rtl/>
        </w:rPr>
        <w:t>צוות הספק</w:t>
      </w:r>
    </w:p>
    <w:p w14:paraId="13906992" w14:textId="77777777" w:rsidR="00F07C3C" w:rsidRDefault="00CF64D9" w:rsidP="002125A3">
      <w:pPr>
        <w:pStyle w:val="3-"/>
        <w:ind w:left="1901" w:hanging="709"/>
        <w:rPr>
          <w:rtl/>
        </w:rPr>
      </w:pPr>
      <w:r>
        <w:rPr>
          <w:rtl/>
        </w:rPr>
        <w:t>המציע מתחייב כי כל שינוי בהרכב הצוות המפורט בסעיף 4.2 להלן (לרבות הוספה או גריעה) שיועמד למתן שירותים עבור מכרז זה טעון אישור המשרד מראש ובכתב.</w:t>
      </w:r>
    </w:p>
    <w:p w14:paraId="262EBC70" w14:textId="77777777" w:rsidR="00F07C3C" w:rsidRDefault="00CF64D9" w:rsidP="002125A3">
      <w:pPr>
        <w:pStyle w:val="3-"/>
        <w:ind w:left="1901" w:hanging="709"/>
        <w:rPr>
          <w:rtl/>
        </w:rPr>
      </w:pPr>
      <w:r>
        <w:rPr>
          <w:rtl/>
        </w:rPr>
        <w:t>מנהל פרויקט</w:t>
      </w:r>
    </w:p>
    <w:p w14:paraId="69FFE994" w14:textId="77777777" w:rsidR="00F07C3C" w:rsidRDefault="00CF64D9">
      <w:pPr>
        <w:pStyle w:val="4-3"/>
        <w:rPr>
          <w:rtl/>
        </w:rPr>
      </w:pPr>
      <w:r>
        <w:rPr>
          <w:rtl/>
        </w:rPr>
        <w:t>הספק ימנה מטעמו מנהל לפרויקט אשר יהיה אמון על כלל מרכיבי הפרויקט לכול אורכו לרבות לוחות זמנים, תקציב, תהליכי פיתוח, מסירה, איכות תוצרים וסבבי משוב ותיקון למול המזמין.</w:t>
      </w:r>
    </w:p>
    <w:p w14:paraId="19B0CB41" w14:textId="77777777" w:rsidR="00F07C3C" w:rsidRDefault="00CF64D9">
      <w:pPr>
        <w:pStyle w:val="4-3"/>
        <w:rPr>
          <w:rtl/>
        </w:rPr>
      </w:pPr>
      <w:r>
        <w:rPr>
          <w:rtl/>
        </w:rPr>
        <w:t>מנהל הפרויקט ישמש כנציג המציע מול המשרד או מי מטעמו, ישתתף בישיבות עם נציגי המשרד ככל שיידרש מעת לעת, ויעמוד באופן קבוע ורציף, לרשות אנשי הקשר של המשרד, והממונה על ביצוע העבודה. למען הסר ספק, יובהר, כי מנהל הפרויקט יהיה עובד המציע לאורך תקופת ההתקשרות.</w:t>
      </w:r>
    </w:p>
    <w:p w14:paraId="2E723316" w14:textId="49D218C3" w:rsidR="00F07C3C" w:rsidRDefault="00CF64D9">
      <w:pPr>
        <w:pStyle w:val="4-3"/>
        <w:rPr>
          <w:rtl/>
        </w:rPr>
      </w:pPr>
      <w:r>
        <w:rPr>
          <w:rtl/>
        </w:rPr>
        <w:lastRenderedPageBreak/>
        <w:t>יובהר, כי בכל מקרה בו נדרשת החלפת מנהל הפרויקט, מכל סיבה באשר היא, בין על ידי המזמין, בין על ידי המציע ובין מיוזמת מנהל הפרויקט עצמו, מתחייב הזוכה לספק עובד בעל כישורים זהים לפחות לעובד המוחלף/שעבודתו הופסקה, כך שאילו היה נכלל העובד החדש במסגרת ההצעה של הזוכה במכרז, המציע עדיין היה זוכה במכרז, וכל זאת בתוך פרק זמן שלא יעלה על 30 יום. המועמד המחליף/הנוסף יובא לאישור הממונה, ורק לאחר קבלת אישור הממונה להחלפה או להוספה כאמור, בכתב, ניתן יהיה להעסיקו בביצוע העבודה. במ</w:t>
      </w:r>
      <w:r w:rsidR="005323DD">
        <w:rPr>
          <w:rFonts w:hint="cs"/>
          <w:rtl/>
        </w:rPr>
        <w:t>קרה ש</w:t>
      </w:r>
      <w:r>
        <w:rPr>
          <w:rtl/>
        </w:rPr>
        <w:t>הודיע המשרד מראש ובכתב לזוכה כי היא מוותרת על המשרה האמורה, אין על הזוכה להעמיד עובד חדש במקום זה שהופסקה העסקתו.</w:t>
      </w:r>
    </w:p>
    <w:p w14:paraId="6E1EAEDA" w14:textId="77777777" w:rsidR="00F07C3C" w:rsidRDefault="00CF64D9" w:rsidP="002125A3">
      <w:pPr>
        <w:pStyle w:val="3-"/>
        <w:ind w:left="1901" w:hanging="709"/>
        <w:rPr>
          <w:rtl/>
        </w:rPr>
      </w:pPr>
      <w:r>
        <w:rPr>
          <w:rtl/>
        </w:rPr>
        <w:t>מהנדס המערכת</w:t>
      </w:r>
    </w:p>
    <w:p w14:paraId="2A26D590" w14:textId="77777777" w:rsidR="00F07C3C" w:rsidRDefault="00CF64D9">
      <w:pPr>
        <w:pStyle w:val="4-3"/>
        <w:rPr>
          <w:rtl/>
        </w:rPr>
      </w:pPr>
      <w:r>
        <w:rPr>
          <w:rtl/>
        </w:rPr>
        <w:t>על המציע להעמיד לטובת מתן השירותים במכרז זה, מהנדס מערכת אשר יהיה אחראי, בין היתר, על הגדרת ארכיטקטורת המערכת, הכנת מסמכי אפיון העל והמפורט והכנת מסמכי האפיון לבדיקות המערכת.</w:t>
      </w:r>
    </w:p>
    <w:p w14:paraId="2EDBAC3C" w14:textId="1C0CCBE1" w:rsidR="00F07C3C" w:rsidRDefault="00CF64D9">
      <w:pPr>
        <w:pStyle w:val="4-3"/>
        <w:rPr>
          <w:rtl/>
        </w:rPr>
      </w:pPr>
      <w:r>
        <w:rPr>
          <w:rtl/>
        </w:rPr>
        <w:t>בכל מקרה בו נדרשת החלפת מהנדס המערכת, מכל סיבה באשר היא, בין על ידי המזמין, בין על ידי המציע ובין מיוזמת מהנדס המערכת עצמו, מתחייב הזוכה לספק עובד בעל כישורים זהים לפחות לעובד המוחלף/שעבודתו הופסקה, כך שאילו היה נכלל העובד החדש במסגרת ההצעה של הזוכה במכרז, המציע עדיין היה זוכה במכרז, וכל זאת בתוך פרק זמן שלא יעלה על 30 יום. המועמד המחליף/הנוסף יובא לאישור הממונה, ורק לאחר קבלת אישור הממונה להחלפה או להוספה כאמור, בכתב, ניתן יהיה להעסיקו בביצוע העבודה. במ</w:t>
      </w:r>
      <w:r w:rsidR="005323DD">
        <w:rPr>
          <w:rFonts w:hint="cs"/>
          <w:rtl/>
        </w:rPr>
        <w:t>קרה ש</w:t>
      </w:r>
      <w:r>
        <w:rPr>
          <w:rtl/>
        </w:rPr>
        <w:t>הודיע הממונה על ביצוע העבודה מראש ובכתב לזוכה כי היא מוותרת על המשרה האמורה, אין על הזוכה להעמיד עובד חדש במקום זה שהופסקה העסקתו.</w:t>
      </w:r>
    </w:p>
    <w:p w14:paraId="3C6B591B" w14:textId="77777777" w:rsidR="00F07C3C" w:rsidRDefault="00CF64D9">
      <w:pPr>
        <w:pStyle w:val="1fc"/>
        <w:rPr>
          <w:rtl/>
        </w:rPr>
      </w:pPr>
      <w:bookmarkStart w:id="422" w:name="_Toc214204736"/>
      <w:bookmarkStart w:id="423" w:name="_Toc214205704"/>
      <w:r>
        <w:rPr>
          <w:rtl/>
        </w:rPr>
        <w:t>תפעול ותחזוקה של המערכת</w:t>
      </w:r>
      <w:bookmarkEnd w:id="422"/>
      <w:bookmarkEnd w:id="423"/>
    </w:p>
    <w:p w14:paraId="7D463C71" w14:textId="77777777" w:rsidR="00F07C3C" w:rsidRDefault="00CF64D9">
      <w:pPr>
        <w:pStyle w:val="2-0"/>
        <w:rPr>
          <w:rtl/>
        </w:rPr>
      </w:pPr>
      <w:r>
        <w:rPr>
          <w:rtl/>
        </w:rPr>
        <w:t>במהלך תקופת ההתקשרות, הספק יהיה אחראי על תפעול ותחזוקת המערכת, לרבות עדכוני גרסה. אחריות הספק לפי סעיף זה תכלול את הטיפול בכל סביבות המערכת החל מסביבת הפיתוח, דרך סביבת הבדיקות ועד סביבת היצור.</w:t>
      </w:r>
    </w:p>
    <w:p w14:paraId="0A89C0E0" w14:textId="31F644D1" w:rsidR="00F07C3C" w:rsidRDefault="00CF64D9">
      <w:pPr>
        <w:pStyle w:val="2-0"/>
        <w:rPr>
          <w:rtl/>
        </w:rPr>
      </w:pPr>
      <w:r>
        <w:rPr>
          <w:rtl/>
        </w:rPr>
        <w:t>הספק יהיה אחראי ל</w:t>
      </w:r>
      <w:r w:rsidR="00187A68">
        <w:rPr>
          <w:rFonts w:hint="cs"/>
          <w:rtl/>
        </w:rPr>
        <w:t xml:space="preserve">ניהול תצורה מלא לטובת </w:t>
      </w:r>
      <w:r>
        <w:rPr>
          <w:rtl/>
        </w:rPr>
        <w:t xml:space="preserve">שמירת נתונים וגרסאות קודמות של המערכת </w:t>
      </w:r>
      <w:r w:rsidR="00187A68">
        <w:rPr>
          <w:rFonts w:hint="cs"/>
          <w:rtl/>
        </w:rPr>
        <w:t xml:space="preserve">במקרים של </w:t>
      </w:r>
      <w:r w:rsidR="00187A68">
        <w:rPr>
          <w:rtl/>
        </w:rPr>
        <w:t xml:space="preserve"> </w:t>
      </w:r>
      <w:r>
        <w:rPr>
          <w:rtl/>
        </w:rPr>
        <w:t>גיבוי ושחזור.</w:t>
      </w:r>
    </w:p>
    <w:p w14:paraId="61B914BC" w14:textId="77777777" w:rsidR="00F07C3C" w:rsidRDefault="00CF64D9">
      <w:pPr>
        <w:pStyle w:val="2-0"/>
        <w:rPr>
          <w:rtl/>
        </w:rPr>
      </w:pPr>
      <w:r>
        <w:rPr>
          <w:rtl/>
        </w:rPr>
        <w:t>הספק יהיה אחראי לבצע בקרה על דיווחי ספקי הטעינה למערכת, במתכונת ובהיקפים  כפי שתוצע על ידי המציע במסגרת מסמך המתודולוגיה שיוגש על ידו. מתכונת זו תהווה חלק מן המפרט המקצועי ותיכלל בהסכם ההתקשרות עם הספק.</w:t>
      </w:r>
    </w:p>
    <w:p w14:paraId="145D5574" w14:textId="77777777" w:rsidR="00F07C3C" w:rsidRDefault="00CF64D9">
      <w:pPr>
        <w:pStyle w:val="1fc"/>
        <w:rPr>
          <w:rtl/>
        </w:rPr>
      </w:pPr>
      <w:bookmarkStart w:id="424" w:name="_Toc214204737"/>
      <w:bookmarkStart w:id="425" w:name="_Toc214205705"/>
      <w:r>
        <w:rPr>
          <w:rtl/>
        </w:rPr>
        <w:t>דוחות ודיווח</w:t>
      </w:r>
      <w:bookmarkEnd w:id="424"/>
      <w:bookmarkEnd w:id="425"/>
    </w:p>
    <w:p w14:paraId="5BA3FEDB" w14:textId="4FBAC3BE" w:rsidR="00F07C3C" w:rsidRDefault="00CF64D9">
      <w:pPr>
        <w:pStyle w:val="2-0"/>
        <w:rPr>
          <w:rtl/>
        </w:rPr>
      </w:pPr>
      <w:r>
        <w:rPr>
          <w:rtl/>
        </w:rPr>
        <w:t xml:space="preserve">המזמין רשאי לדרוש מהספק מעת לעת הגשת דוחות ביצוע אודות כל פרטי ההתקשרות, ובין היתר, ביחס לנתונים הבאים: </w:t>
      </w:r>
      <w:r w:rsidR="00787D7D">
        <w:rPr>
          <w:rFonts w:hint="cs"/>
          <w:b/>
          <w:bCs/>
          <w:rtl/>
        </w:rPr>
        <w:t>ביצועים של המערכת,</w:t>
      </w:r>
      <w:r w:rsidR="005432A4">
        <w:rPr>
          <w:rFonts w:hint="cs"/>
          <w:b/>
          <w:bCs/>
          <w:rtl/>
        </w:rPr>
        <w:t xml:space="preserve"> דיווח על</w:t>
      </w:r>
      <w:r w:rsidR="00787D7D">
        <w:rPr>
          <w:rFonts w:hint="cs"/>
          <w:b/>
          <w:bCs/>
          <w:rtl/>
        </w:rPr>
        <w:t xml:space="preserve"> תקלות, </w:t>
      </w:r>
      <w:r w:rsidR="00787D7D">
        <w:rPr>
          <w:rFonts w:hint="cs"/>
          <w:b/>
          <w:bCs/>
          <w:rtl/>
        </w:rPr>
        <w:lastRenderedPageBreak/>
        <w:t>כולל תקלות של המערכת ותקלות ספקים, דיווחים של ספקי הטעינה</w:t>
      </w:r>
      <w:r w:rsidR="00B17C1E">
        <w:rPr>
          <w:rFonts w:hint="cs"/>
          <w:b/>
          <w:bCs/>
          <w:rtl/>
        </w:rPr>
        <w:t>, פניות על תקלות למוקד השירות</w:t>
      </w:r>
      <w:r>
        <w:rPr>
          <w:rtl/>
        </w:rPr>
        <w:t>. המזמין רשאי אף לדרוש דוחות שיאפשרו ביצוע חתכים של נתונים אלו.</w:t>
      </w:r>
    </w:p>
    <w:p w14:paraId="3D750ED8" w14:textId="77777777" w:rsidR="00F07C3C" w:rsidRDefault="00CF64D9">
      <w:pPr>
        <w:pStyle w:val="2-0"/>
        <w:rPr>
          <w:rtl/>
        </w:rPr>
      </w:pPr>
      <w:r>
        <w:rPr>
          <w:rtl/>
        </w:rPr>
        <w:t>הדוחות יוגשו בקובץ אקסל או בכל פורמט אחר שיתבקש על ידי המזמין.</w:t>
      </w:r>
    </w:p>
    <w:p w14:paraId="3546C248" w14:textId="77777777" w:rsidR="00F07C3C" w:rsidRDefault="00CF64D9">
      <w:pPr>
        <w:pStyle w:val="1fc"/>
        <w:rPr>
          <w:rtl/>
        </w:rPr>
      </w:pPr>
      <w:bookmarkStart w:id="426" w:name="_Toc214204738"/>
      <w:bookmarkStart w:id="427" w:name="_Toc214205706"/>
      <w:r>
        <w:rPr>
          <w:rtl/>
        </w:rPr>
        <w:t>פיקוח ובקרה</w:t>
      </w:r>
      <w:bookmarkEnd w:id="426"/>
      <w:bookmarkEnd w:id="427"/>
    </w:p>
    <w:p w14:paraId="76980CFC" w14:textId="0157903A" w:rsidR="00F07C3C" w:rsidRDefault="003C143E">
      <w:pPr>
        <w:pStyle w:val="2-0"/>
        <w:rPr>
          <w:rtl/>
        </w:rPr>
      </w:pPr>
      <w:r>
        <w:rPr>
          <w:rFonts w:hint="cs"/>
          <w:rtl/>
        </w:rPr>
        <w:t>למזמין שמורה הזכות ל</w:t>
      </w:r>
      <w:r w:rsidR="00CF64D9">
        <w:rPr>
          <w:rtl/>
        </w:rPr>
        <w:t>פקח באופן שוטף על ביצוע ההתקשרות ועמידת הספק בתנאי וכללי ההתקשרות לרבות זמינות, עמידה בלוחות הזמנים, טיב השירות וכדומה.</w:t>
      </w:r>
    </w:p>
    <w:p w14:paraId="42370EAA" w14:textId="77777777" w:rsidR="00F07C3C" w:rsidRDefault="00CF64D9">
      <w:pPr>
        <w:pStyle w:val="2-0"/>
        <w:rPr>
          <w:rtl/>
        </w:rPr>
      </w:pPr>
      <w:r>
        <w:rPr>
          <w:rtl/>
        </w:rPr>
        <w:t>הספק מתחייב לשתף פעולה ולמסור כל מידע רלוונטי למזמין לצורך בקרה ופיקוח על ביצוע ההתקשרות.</w:t>
      </w:r>
    </w:p>
    <w:p w14:paraId="553A77FB" w14:textId="77777777" w:rsidR="00F07C3C" w:rsidRDefault="00CF64D9">
      <w:pPr>
        <w:pStyle w:val="2-0"/>
        <w:rPr>
          <w:rtl/>
        </w:rPr>
      </w:pPr>
      <w:r>
        <w:rPr>
          <w:rtl/>
        </w:rPr>
        <w:t>יובהר, כי המזמין אינו חייב בביצוע פיקוח כאמור וכי האחריות לביצוע התחייבויות הספק לפי ההתקשרות היא שלו בלבד, ולא תישמע כל טענה לפיה העדר פיקוח או התראה מצד המזמין, מפחיתים באופן כלשהו מאחריות הספק לחובותיו בהתקשרות.</w:t>
      </w:r>
    </w:p>
    <w:p w14:paraId="3F19CB6C" w14:textId="77777777" w:rsidR="00F07C3C" w:rsidRDefault="00CF64D9">
      <w:pPr>
        <w:pStyle w:val="1fc"/>
        <w:rPr>
          <w:rtl/>
        </w:rPr>
      </w:pPr>
      <w:bookmarkStart w:id="428" w:name="_Toc214204739"/>
      <w:bookmarkStart w:id="429" w:name="_Toc214205707"/>
      <w:r>
        <w:rPr>
          <w:rtl/>
        </w:rPr>
        <w:t>מוקד שירות</w:t>
      </w:r>
      <w:bookmarkEnd w:id="428"/>
      <w:bookmarkEnd w:id="429"/>
    </w:p>
    <w:p w14:paraId="5B9DD602" w14:textId="0F2F481C" w:rsidR="00F07C3C" w:rsidRDefault="00CF64D9" w:rsidP="000D3DA9">
      <w:pPr>
        <w:pStyle w:val="2-0"/>
        <w:rPr>
          <w:rtl/>
        </w:rPr>
      </w:pPr>
      <w:r>
        <w:rPr>
          <w:rtl/>
        </w:rPr>
        <w:t>הספק יפעיל מוקד שירות ותמיכה טלפוני אנושי ומוקד ממוחשב (צ'אט אונליין אנושי) אשר יטפל בתלונות, בפתרון תקלות ובפניות בנושא השירותים</w:t>
      </w:r>
      <w:r w:rsidR="00B17C1E">
        <w:rPr>
          <w:rFonts w:hint="cs"/>
          <w:rtl/>
        </w:rPr>
        <w:t xml:space="preserve"> ללקוחות עסקיים  שמקבלים שירותים </w:t>
      </w:r>
      <w:proofErr w:type="spellStart"/>
      <w:r w:rsidR="00B17C1E">
        <w:rPr>
          <w:rFonts w:hint="cs"/>
          <w:rtl/>
        </w:rPr>
        <w:t>מההמפעיל</w:t>
      </w:r>
      <w:proofErr w:type="spellEnd"/>
      <w:r w:rsidR="00B17C1E">
        <w:rPr>
          <w:rFonts w:hint="cs"/>
          <w:rtl/>
        </w:rPr>
        <w:t xml:space="preserve"> בלבד</w:t>
      </w:r>
      <w:r>
        <w:rPr>
          <w:rtl/>
        </w:rPr>
        <w:t xml:space="preserve">. </w:t>
      </w:r>
    </w:p>
    <w:p w14:paraId="5127FA85" w14:textId="3CE8AF23" w:rsidR="00F07C3C" w:rsidRDefault="00CF64D9" w:rsidP="00815F9A">
      <w:pPr>
        <w:pStyle w:val="2-0"/>
        <w:rPr>
          <w:rtl/>
        </w:rPr>
      </w:pPr>
      <w:r>
        <w:rPr>
          <w:rtl/>
        </w:rPr>
        <w:t xml:space="preserve">על המוקד האנושי (טלפוני וצ'אט אונליין) לפעול בין הימים א'-ה' בשעות </w:t>
      </w:r>
      <w:r w:rsidR="00B17C1E">
        <w:rPr>
          <w:rFonts w:hint="cs"/>
          <w:rtl/>
        </w:rPr>
        <w:t>09:00</w:t>
      </w:r>
      <w:r>
        <w:rPr>
          <w:rtl/>
        </w:rPr>
        <w:t xml:space="preserve"> – 18:00 למעט בחגים. </w:t>
      </w:r>
    </w:p>
    <w:p w14:paraId="15AC41B0" w14:textId="77777777" w:rsidR="00F07C3C" w:rsidRDefault="00CF64D9">
      <w:pPr>
        <w:pStyle w:val="2-0"/>
        <w:rPr>
          <w:rtl/>
        </w:rPr>
      </w:pPr>
      <w:r>
        <w:rPr>
          <w:rtl/>
        </w:rPr>
        <w:t>במוקד תופעל מערכת ממוחשבת לניהול הפניות, אשר תתעד את פרטי הפניות שיתקבלו, לרבות מועד הפנייה, פרטי הפונה, תוכן הפנייה ופרטי המטפל. למזמין שמורה הזכות לדרוש העברת התיעוד כאמור בסעיף זה, בכל עת.</w:t>
      </w:r>
    </w:p>
    <w:p w14:paraId="0C60C5D9" w14:textId="77777777" w:rsidR="00F07C3C" w:rsidRDefault="00CF64D9">
      <w:pPr>
        <w:pStyle w:val="1fc"/>
        <w:rPr>
          <w:rtl/>
        </w:rPr>
      </w:pPr>
      <w:bookmarkStart w:id="430" w:name="_Toc214204740"/>
      <w:bookmarkStart w:id="431" w:name="_Toc214205708"/>
      <w:r>
        <w:rPr>
          <w:rtl/>
        </w:rPr>
        <w:t>שינויים ושיפורים</w:t>
      </w:r>
      <w:bookmarkEnd w:id="430"/>
      <w:bookmarkEnd w:id="431"/>
    </w:p>
    <w:p w14:paraId="7792BF30" w14:textId="3637AB28" w:rsidR="00F07C3C" w:rsidRDefault="00CF64D9">
      <w:pPr>
        <w:pStyle w:val="2-0"/>
        <w:rPr>
          <w:rtl/>
        </w:rPr>
      </w:pPr>
      <w:r>
        <w:rPr>
          <w:rtl/>
        </w:rPr>
        <w:t>המזמין רשאי להורות לספק לבצע שינויים, שיפורים ותוספות פונקציונאליות (</w:t>
      </w:r>
      <w:r w:rsidR="00FC74B7">
        <w:rPr>
          <w:rFonts w:hint="cs"/>
          <w:rtl/>
        </w:rPr>
        <w:t xml:space="preserve">להלן: </w:t>
      </w:r>
      <w:r>
        <w:rPr>
          <w:rtl/>
        </w:rPr>
        <w:t>"</w:t>
      </w:r>
      <w:proofErr w:type="spellStart"/>
      <w:r>
        <w:rPr>
          <w:rtl/>
        </w:rPr>
        <w:t>שו"ש</w:t>
      </w:r>
      <w:proofErr w:type="spellEnd"/>
      <w:r>
        <w:rPr>
          <w:rtl/>
        </w:rPr>
        <w:t>") במערכת, לפי צרכיו, לאורך תקופת ההתקשרות.</w:t>
      </w:r>
    </w:p>
    <w:p w14:paraId="53BD9ED4" w14:textId="77777777" w:rsidR="00F07C3C" w:rsidRDefault="00CF64D9">
      <w:pPr>
        <w:pStyle w:val="2-0"/>
        <w:rPr>
          <w:rtl/>
        </w:rPr>
      </w:pPr>
      <w:r>
        <w:rPr>
          <w:rtl/>
        </w:rPr>
        <w:t xml:space="preserve">תהליך ביצוע </w:t>
      </w:r>
      <w:proofErr w:type="spellStart"/>
      <w:r>
        <w:rPr>
          <w:rtl/>
        </w:rPr>
        <w:t>שו"ש</w:t>
      </w:r>
      <w:proofErr w:type="spellEnd"/>
      <w:r>
        <w:rPr>
          <w:rtl/>
        </w:rPr>
        <w:t xml:space="preserve"> יהיה באופן הבא:</w:t>
      </w:r>
    </w:p>
    <w:p w14:paraId="2C8317BD" w14:textId="77777777" w:rsidR="00F07C3C" w:rsidRDefault="00CF64D9" w:rsidP="002125A3">
      <w:pPr>
        <w:pStyle w:val="3-"/>
        <w:ind w:left="1901" w:hanging="709"/>
        <w:rPr>
          <w:rtl/>
        </w:rPr>
      </w:pPr>
      <w:r>
        <w:rPr>
          <w:rtl/>
        </w:rPr>
        <w:t>הגדרת הדרישה הפונקציונלית ע"י המזמין והעברתה בכתב לספק.</w:t>
      </w:r>
    </w:p>
    <w:p w14:paraId="3C3276A4" w14:textId="77777777" w:rsidR="00F07C3C" w:rsidRDefault="00CF64D9" w:rsidP="002125A3">
      <w:pPr>
        <w:pStyle w:val="3-"/>
        <w:ind w:left="1901" w:hanging="709"/>
        <w:rPr>
          <w:rtl/>
        </w:rPr>
      </w:pPr>
      <w:r>
        <w:rPr>
          <w:rtl/>
        </w:rPr>
        <w:t>במענה למסמך הדרישה יעביר הספק הצעה לאופן מימוש הדרישה שתכלול את המידע כדלהלן:</w:t>
      </w:r>
    </w:p>
    <w:p w14:paraId="76FE4844" w14:textId="77777777" w:rsidR="00F07C3C" w:rsidRDefault="00CF64D9">
      <w:pPr>
        <w:pStyle w:val="4-3"/>
        <w:rPr>
          <w:rtl/>
        </w:rPr>
      </w:pPr>
      <w:r>
        <w:rPr>
          <w:rtl/>
        </w:rPr>
        <w:t>תיאור הפתרון הטכני הנדרש לרבות ההשפעה על המערכת והתצוגות.</w:t>
      </w:r>
    </w:p>
    <w:p w14:paraId="14275EFA" w14:textId="5105CC12" w:rsidR="00F07C3C" w:rsidRDefault="00CF64D9">
      <w:pPr>
        <w:pStyle w:val="4-3"/>
        <w:rPr>
          <w:rtl/>
        </w:rPr>
      </w:pPr>
      <w:r>
        <w:rPr>
          <w:rtl/>
        </w:rPr>
        <w:t xml:space="preserve">הערכת לוח זמנים שתכלול את אבני </w:t>
      </w:r>
      <w:r w:rsidR="00717978">
        <w:rPr>
          <w:rFonts w:hint="cs"/>
          <w:rtl/>
        </w:rPr>
        <w:t>ה</w:t>
      </w:r>
      <w:r>
        <w:rPr>
          <w:rtl/>
        </w:rPr>
        <w:t>דרך הבאות: תכנון ואפיון טכני, תכנית למעבר מסביבת הפיתוח (</w:t>
      </w:r>
      <w:r>
        <w:t>Dev</w:t>
      </w:r>
      <w:r>
        <w:rPr>
          <w:rtl/>
        </w:rPr>
        <w:t>) לסביבת בדיקות (</w:t>
      </w:r>
      <w:r>
        <w:t>Pre prod ,(Test</w:t>
      </w:r>
      <w:r>
        <w:rPr>
          <w:rtl/>
        </w:rPr>
        <w:t xml:space="preserve"> ו- </w:t>
      </w:r>
      <w:r>
        <w:t>Prod</w:t>
      </w:r>
      <w:r>
        <w:rPr>
          <w:rtl/>
        </w:rPr>
        <w:t>.</w:t>
      </w:r>
    </w:p>
    <w:p w14:paraId="4573637A" w14:textId="77777777" w:rsidR="00F07C3C" w:rsidRDefault="00CF64D9">
      <w:pPr>
        <w:pStyle w:val="4-3"/>
        <w:rPr>
          <w:rtl/>
        </w:rPr>
      </w:pPr>
      <w:r>
        <w:rPr>
          <w:rtl/>
        </w:rPr>
        <w:t>תכנית לאופן הטמעת השו"ש - הדרכות ותיעוד.</w:t>
      </w:r>
    </w:p>
    <w:p w14:paraId="2AC4988F" w14:textId="1D750EAE" w:rsidR="00F07C3C" w:rsidRDefault="00CF64D9">
      <w:pPr>
        <w:pStyle w:val="4-3"/>
        <w:rPr>
          <w:rtl/>
        </w:rPr>
      </w:pPr>
      <w:r>
        <w:rPr>
          <w:rtl/>
        </w:rPr>
        <w:lastRenderedPageBreak/>
        <w:t>פירוט כמות שעות העבודה הנדרשות לביצוע השו"ש ובהתאם, הצעת מחיר לביצוע השו"ש על פי מפתח של שעות עבודה.</w:t>
      </w:r>
    </w:p>
    <w:p w14:paraId="531D6111" w14:textId="38A80ACB" w:rsidR="00F07C3C" w:rsidRDefault="00CF64D9">
      <w:pPr>
        <w:pStyle w:val="5-"/>
        <w:rPr>
          <w:rtl/>
        </w:rPr>
      </w:pPr>
      <w:r>
        <w:rPr>
          <w:rtl/>
        </w:rPr>
        <w:t xml:space="preserve">הצעת המחיר לביצוע </w:t>
      </w:r>
      <w:proofErr w:type="spellStart"/>
      <w:r>
        <w:rPr>
          <w:rtl/>
        </w:rPr>
        <w:t>השו"ש</w:t>
      </w:r>
      <w:proofErr w:type="spellEnd"/>
      <w:r>
        <w:rPr>
          <w:rtl/>
        </w:rPr>
        <w:t xml:space="preserve"> ובהתאם תשלום התמורה עבור ביצועו, יתבצעו לפי מפתח של תעריפי שעות עבודה שנקבעו בהתקשרות בלבד</w:t>
      </w:r>
      <w:r w:rsidR="008E166D">
        <w:rPr>
          <w:rFonts w:hint="cs"/>
          <w:rtl/>
        </w:rPr>
        <w:t>, לפי הצעתו של הזוכה</w:t>
      </w:r>
      <w:r>
        <w:rPr>
          <w:rtl/>
        </w:rPr>
        <w:t xml:space="preserve">. תעריפי שעות העבודה מגלמים בתוכם את כלל העלויות וההוצאות הנלוות של הספק בקשר עם ביצוע </w:t>
      </w:r>
      <w:proofErr w:type="spellStart"/>
      <w:r>
        <w:rPr>
          <w:rtl/>
        </w:rPr>
        <w:t>השו"ש</w:t>
      </w:r>
      <w:proofErr w:type="spellEnd"/>
      <w:r>
        <w:rPr>
          <w:rtl/>
        </w:rPr>
        <w:t xml:space="preserve"> ולא יתבצעו כל תשלומים מעבר לתשלום בגין שעות העבודה ובהתאם לכללי התמורה בהתקשרות.</w:t>
      </w:r>
    </w:p>
    <w:p w14:paraId="2921AF14" w14:textId="77777777" w:rsidR="00F07C3C" w:rsidRDefault="00CF64D9">
      <w:pPr>
        <w:pStyle w:val="5-"/>
        <w:rPr>
          <w:rtl/>
        </w:rPr>
      </w:pPr>
      <w:r>
        <w:rPr>
          <w:rtl/>
        </w:rPr>
        <w:t>המזמין רשאי לנהל תהליך משא ומתן ביחס להצעת הספק בכל הנוגע לתכולת ההצעה וכמות שעות העבודה הנדרשות לביצועה.</w:t>
      </w:r>
    </w:p>
    <w:p w14:paraId="0C466D4F" w14:textId="77777777" w:rsidR="00F07C3C" w:rsidRDefault="00CF64D9">
      <w:pPr>
        <w:pStyle w:val="4-3"/>
        <w:rPr>
          <w:rtl/>
        </w:rPr>
      </w:pPr>
      <w:r>
        <w:rPr>
          <w:rtl/>
        </w:rPr>
        <w:t>במקרים בהם ישנה יותר מדרך פתרון אחת למימוש השו"ש המבוקש, יציג הספק את דרכי הפתרון האפשריות (דפ"א), לרבות דפ"א מומלצת לדעתו, כאשר עבור כל דפ"א תוצג, בין היתר, העלות כנגזרת מכמות שעות העבודה שיידרשו לביצוע השו"ש לפי דפ"א זו בהתאם לבעלי התפקידים השונים הנדרשים.</w:t>
      </w:r>
    </w:p>
    <w:p w14:paraId="04DC176A" w14:textId="77777777" w:rsidR="00F07C3C" w:rsidRDefault="00CF64D9" w:rsidP="002125A3">
      <w:pPr>
        <w:pStyle w:val="3-"/>
        <w:ind w:left="1901" w:hanging="709"/>
        <w:rPr>
          <w:rtl/>
        </w:rPr>
      </w:pPr>
      <w:r>
        <w:rPr>
          <w:rtl/>
        </w:rPr>
        <w:t xml:space="preserve">קבלת אישור המזמין בכתב לביצוע </w:t>
      </w:r>
      <w:proofErr w:type="spellStart"/>
      <w:r>
        <w:rPr>
          <w:rtl/>
        </w:rPr>
        <w:t>השו"ש</w:t>
      </w:r>
      <w:proofErr w:type="spellEnd"/>
      <w:r>
        <w:rPr>
          <w:rtl/>
        </w:rPr>
        <w:t xml:space="preserve">. יודגש, כי המזמין אינו מחויב לאשר את ביצוע </w:t>
      </w:r>
      <w:proofErr w:type="spellStart"/>
      <w:r>
        <w:rPr>
          <w:rtl/>
        </w:rPr>
        <w:t>השו"ש</w:t>
      </w:r>
      <w:proofErr w:type="spellEnd"/>
      <w:r>
        <w:rPr>
          <w:rtl/>
        </w:rPr>
        <w:t xml:space="preserve"> ובמקרה כזה, לספק לא תהיינה כל דרישות לתשלום בגין ביצוע שלבי התכנון כמצוין לעיל.</w:t>
      </w:r>
    </w:p>
    <w:p w14:paraId="0A7AFB54" w14:textId="77777777" w:rsidR="00F07C3C" w:rsidRPr="002125A3" w:rsidRDefault="00CF64D9" w:rsidP="002125A3">
      <w:pPr>
        <w:pStyle w:val="4-"/>
        <w:rPr>
          <w:b w:val="0"/>
          <w:bCs w:val="0"/>
          <w:rtl/>
        </w:rPr>
      </w:pPr>
      <w:r w:rsidRPr="002125A3">
        <w:rPr>
          <w:b w:val="0"/>
          <w:bCs w:val="0"/>
          <w:rtl/>
        </w:rPr>
        <w:t>ביצוע הפיתוח ע"י הספק.</w:t>
      </w:r>
    </w:p>
    <w:p w14:paraId="2B087360" w14:textId="77777777" w:rsidR="00F07C3C" w:rsidRPr="002125A3" w:rsidRDefault="00CF64D9" w:rsidP="002125A3">
      <w:pPr>
        <w:pStyle w:val="4-"/>
        <w:rPr>
          <w:b w:val="0"/>
          <w:bCs w:val="0"/>
          <w:rtl/>
        </w:rPr>
      </w:pPr>
      <w:r w:rsidRPr="002125A3">
        <w:rPr>
          <w:b w:val="0"/>
          <w:bCs w:val="0"/>
          <w:rtl/>
        </w:rPr>
        <w:t>מבחני קבלה ע"י המזמין.</w:t>
      </w:r>
    </w:p>
    <w:p w14:paraId="7E3EE3A4" w14:textId="77777777" w:rsidR="00F07C3C" w:rsidRPr="002125A3" w:rsidRDefault="00CF64D9" w:rsidP="002125A3">
      <w:pPr>
        <w:pStyle w:val="4-"/>
        <w:rPr>
          <w:b w:val="0"/>
          <w:bCs w:val="0"/>
          <w:rtl/>
        </w:rPr>
      </w:pPr>
      <w:r w:rsidRPr="002125A3">
        <w:rPr>
          <w:b w:val="0"/>
          <w:bCs w:val="0"/>
          <w:rtl/>
        </w:rPr>
        <w:t>ביצוע סבב תיקונים ע"י הספק.</w:t>
      </w:r>
    </w:p>
    <w:p w14:paraId="4DB00C81" w14:textId="77777777" w:rsidR="00F07C3C" w:rsidRPr="002125A3" w:rsidRDefault="00CF64D9" w:rsidP="002125A3">
      <w:pPr>
        <w:pStyle w:val="4-"/>
        <w:rPr>
          <w:b w:val="0"/>
          <w:bCs w:val="0"/>
          <w:rtl/>
        </w:rPr>
      </w:pPr>
      <w:r w:rsidRPr="002125A3">
        <w:rPr>
          <w:b w:val="0"/>
          <w:bCs w:val="0"/>
          <w:rtl/>
        </w:rPr>
        <w:t>בדיקה חוזרת על ידי המזמין.</w:t>
      </w:r>
    </w:p>
    <w:p w14:paraId="75DC8980" w14:textId="77777777" w:rsidR="00F07C3C" w:rsidRPr="002125A3" w:rsidRDefault="00CF64D9" w:rsidP="002125A3">
      <w:pPr>
        <w:pStyle w:val="4-"/>
        <w:rPr>
          <w:b w:val="0"/>
          <w:bCs w:val="0"/>
          <w:rtl/>
        </w:rPr>
      </w:pPr>
      <w:r w:rsidRPr="002125A3">
        <w:rPr>
          <w:b w:val="0"/>
          <w:bCs w:val="0"/>
          <w:rtl/>
        </w:rPr>
        <w:t>התקנת המערכת בסביבת הייצור והפעלתה.</w:t>
      </w:r>
    </w:p>
    <w:p w14:paraId="2893EF22" w14:textId="5A016B82" w:rsidR="00F07C3C" w:rsidRDefault="00CF64D9" w:rsidP="002125A3">
      <w:pPr>
        <w:pStyle w:val="4-"/>
      </w:pPr>
      <w:r w:rsidRPr="002125A3">
        <w:rPr>
          <w:b w:val="0"/>
          <w:bCs w:val="0"/>
          <w:rtl/>
        </w:rPr>
        <w:t>התשלום בגין השו"ש יהיה בהתאם להשקעת השעות בפועל של הספק, אך לא יותר מהערכת השעות שאושרה לספק ע"י המזמין.</w:t>
      </w:r>
    </w:p>
    <w:p w14:paraId="03864FA5" w14:textId="3D044DFC" w:rsidR="00485F40" w:rsidRPr="00815F9A" w:rsidRDefault="00485F40" w:rsidP="005D7981">
      <w:pPr>
        <w:pStyle w:val="2-0"/>
        <w:ind w:left="1080" w:hanging="706"/>
        <w:rPr>
          <w:rtl/>
        </w:rPr>
      </w:pPr>
      <w:r w:rsidRPr="000D3DA9">
        <w:rPr>
          <w:rFonts w:hint="eastAsia"/>
          <w:rtl/>
        </w:rPr>
        <w:t>ככל</w:t>
      </w:r>
      <w:r w:rsidRPr="00485F40">
        <w:rPr>
          <w:rtl/>
        </w:rPr>
        <w:t xml:space="preserve"> שהמזמין והמפעיל לא יגיעו להבנות לעניין ביצוע </w:t>
      </w:r>
      <w:proofErr w:type="spellStart"/>
      <w:r w:rsidRPr="00485F40">
        <w:rPr>
          <w:rFonts w:hint="eastAsia"/>
          <w:rtl/>
        </w:rPr>
        <w:t>השו</w:t>
      </w:r>
      <w:r w:rsidRPr="00485F40">
        <w:rPr>
          <w:rtl/>
        </w:rPr>
        <w:t>"ש</w:t>
      </w:r>
      <w:proofErr w:type="spellEnd"/>
      <w:r w:rsidRPr="00485F40">
        <w:rPr>
          <w:rtl/>
        </w:rPr>
        <w:t xml:space="preserve">, </w:t>
      </w:r>
      <w:r w:rsidRPr="00485F40">
        <w:rPr>
          <w:rFonts w:hint="eastAsia"/>
          <w:rtl/>
        </w:rPr>
        <w:t>המזמין</w:t>
      </w:r>
      <w:r w:rsidRPr="00485F40">
        <w:rPr>
          <w:rtl/>
        </w:rPr>
        <w:t xml:space="preserve"> </w:t>
      </w:r>
      <w:r w:rsidRPr="00485F40">
        <w:rPr>
          <w:rFonts w:hint="eastAsia"/>
          <w:rtl/>
        </w:rPr>
        <w:t>יהיה</w:t>
      </w:r>
      <w:r w:rsidRPr="00485F40">
        <w:rPr>
          <w:rtl/>
        </w:rPr>
        <w:t xml:space="preserve"> </w:t>
      </w:r>
      <w:r w:rsidRPr="00485F40">
        <w:rPr>
          <w:rFonts w:hint="eastAsia"/>
          <w:rtl/>
        </w:rPr>
        <w:t>רשאי</w:t>
      </w:r>
      <w:r w:rsidRPr="00485F40">
        <w:rPr>
          <w:rtl/>
        </w:rPr>
        <w:t xml:space="preserve"> </w:t>
      </w:r>
      <w:r w:rsidRPr="00485F40">
        <w:rPr>
          <w:rFonts w:hint="eastAsia"/>
          <w:rtl/>
        </w:rPr>
        <w:t>להזמין</w:t>
      </w:r>
      <w:r w:rsidRPr="00485F40">
        <w:rPr>
          <w:rtl/>
        </w:rPr>
        <w:t xml:space="preserve"> </w:t>
      </w:r>
      <w:r w:rsidRPr="00485F40">
        <w:rPr>
          <w:rFonts w:hint="eastAsia"/>
          <w:rtl/>
        </w:rPr>
        <w:t>את</w:t>
      </w:r>
      <w:r w:rsidRPr="00485F40">
        <w:rPr>
          <w:rtl/>
        </w:rPr>
        <w:t xml:space="preserve"> </w:t>
      </w:r>
      <w:r w:rsidRPr="00485F40">
        <w:rPr>
          <w:rFonts w:hint="eastAsia"/>
          <w:rtl/>
        </w:rPr>
        <w:t>אותם</w:t>
      </w:r>
      <w:r w:rsidRPr="00485F40">
        <w:rPr>
          <w:rtl/>
        </w:rPr>
        <w:t xml:space="preserve"> </w:t>
      </w:r>
      <w:proofErr w:type="spellStart"/>
      <w:r w:rsidRPr="00485F40">
        <w:rPr>
          <w:rFonts w:hint="eastAsia"/>
          <w:rtl/>
        </w:rPr>
        <w:t>שו</w:t>
      </w:r>
      <w:r w:rsidRPr="00485F40">
        <w:rPr>
          <w:rtl/>
        </w:rPr>
        <w:t>"ש</w:t>
      </w:r>
      <w:proofErr w:type="spellEnd"/>
      <w:r w:rsidRPr="00485F40">
        <w:rPr>
          <w:rtl/>
        </w:rPr>
        <w:t xml:space="preserve"> אצל ספק אחר, והמפעיל יהיה מחויב לשתף פעולה ולהטמיע את </w:t>
      </w:r>
      <w:proofErr w:type="spellStart"/>
      <w:r w:rsidRPr="00485F40">
        <w:rPr>
          <w:rFonts w:hint="eastAsia"/>
          <w:rtl/>
        </w:rPr>
        <w:t>השו</w:t>
      </w:r>
      <w:r w:rsidRPr="00485F40">
        <w:rPr>
          <w:rtl/>
        </w:rPr>
        <w:t>"ש</w:t>
      </w:r>
      <w:proofErr w:type="spellEnd"/>
      <w:r w:rsidRPr="00485F40">
        <w:rPr>
          <w:rtl/>
        </w:rPr>
        <w:t xml:space="preserve"> שבוצעו על ידי ספק אחר. </w:t>
      </w:r>
    </w:p>
    <w:p w14:paraId="4E49BA1A" w14:textId="0A4C9847" w:rsidR="00F07C3C" w:rsidRDefault="00CF64D9">
      <w:pPr>
        <w:pStyle w:val="1fc"/>
        <w:rPr>
          <w:rtl/>
        </w:rPr>
      </w:pPr>
      <w:bookmarkStart w:id="432" w:name="_Toc214204741"/>
      <w:bookmarkStart w:id="433" w:name="_Toc214205709"/>
      <w:r>
        <w:rPr>
          <w:rtl/>
        </w:rPr>
        <w:t>הוספת טכנולוגיות עתידיות</w:t>
      </w:r>
      <w:r w:rsidR="00965D6E">
        <w:rPr>
          <w:rFonts w:hint="cs"/>
          <w:rtl/>
        </w:rPr>
        <w:t xml:space="preserve"> ושירותים נוספים</w:t>
      </w:r>
      <w:r>
        <w:rPr>
          <w:rtl/>
        </w:rPr>
        <w:t xml:space="preserve"> במערכת</w:t>
      </w:r>
      <w:bookmarkEnd w:id="432"/>
      <w:bookmarkEnd w:id="433"/>
    </w:p>
    <w:p w14:paraId="7D754D9C" w14:textId="4E66321B" w:rsidR="00F07C3C" w:rsidRDefault="00CF64D9">
      <w:pPr>
        <w:pStyle w:val="2-0"/>
        <w:rPr>
          <w:rtl/>
        </w:rPr>
      </w:pPr>
      <w:r>
        <w:rPr>
          <w:rtl/>
        </w:rPr>
        <w:t xml:space="preserve">למזמין שמורה הזכות במהלך כל תקופת ההתקשרות להוסיף לתכולת ההתקשרות מוצר או שירות חדש, או עדכון לשירות קיים, הנדרשים כתוצאה משינויים טכנולוגיים או אחרים בעלי השפעה על השירותים הניתנים בהתקשרות זו, ובלבד שהמוצר או השירות שהוספתם נדרשת, </w:t>
      </w:r>
      <w:r w:rsidR="00F15FB9">
        <w:rPr>
          <w:rFonts w:hint="cs"/>
          <w:rtl/>
        </w:rPr>
        <w:t>בעלי זיקה לשירות הנדרש להתקשרות זו</w:t>
      </w:r>
      <w:r>
        <w:rPr>
          <w:rtl/>
        </w:rPr>
        <w:t>.</w:t>
      </w:r>
    </w:p>
    <w:p w14:paraId="182F5588" w14:textId="77777777" w:rsidR="00F07C3C" w:rsidRDefault="00CF64D9">
      <w:pPr>
        <w:pStyle w:val="2-0"/>
        <w:rPr>
          <w:rtl/>
        </w:rPr>
      </w:pPr>
      <w:r>
        <w:rPr>
          <w:rtl/>
        </w:rPr>
        <w:t>אופן ההוספה או עדכון שירות יהיה כדלקמן:</w:t>
      </w:r>
    </w:p>
    <w:p w14:paraId="6AF0FF9F" w14:textId="77777777" w:rsidR="00F07C3C" w:rsidRDefault="00CF64D9" w:rsidP="002125A3">
      <w:pPr>
        <w:pStyle w:val="3-"/>
        <w:ind w:left="1901"/>
        <w:rPr>
          <w:rtl/>
        </w:rPr>
      </w:pPr>
      <w:r>
        <w:rPr>
          <w:rtl/>
        </w:rPr>
        <w:lastRenderedPageBreak/>
        <w:t>לבקשת המזמין, הספק יגיש הצעת מחיר למוצר החדש או השירות החדש או לשירות המעודכן. המזמין, לפי שיקול דעתו הבלעדי, רשאי לאשר לספק להיעזר בספקי משנה, לצורך הגשת ההצעה.</w:t>
      </w:r>
    </w:p>
    <w:p w14:paraId="3A8B5FF6" w14:textId="77777777" w:rsidR="00F07C3C" w:rsidRDefault="00CF64D9" w:rsidP="002125A3">
      <w:pPr>
        <w:pStyle w:val="3-"/>
        <w:ind w:left="1901"/>
        <w:rPr>
          <w:rtl/>
        </w:rPr>
      </w:pPr>
      <w:r>
        <w:rPr>
          <w:rtl/>
        </w:rPr>
        <w:t>המזמין יבחן את ההצעה מבחינה כספית, טכנולוגית וכל בחינה אחרת, שיש בה כדי לתת למזמין את מיטב הכלים להחליט האם ההצעה עונה על צרכיו ועל השירותים הניתנים בהתקשרות.</w:t>
      </w:r>
    </w:p>
    <w:p w14:paraId="0FED3B1C" w14:textId="77777777" w:rsidR="00F07C3C" w:rsidRDefault="00CF64D9" w:rsidP="002125A3">
      <w:pPr>
        <w:pStyle w:val="3-"/>
        <w:ind w:left="1901"/>
        <w:rPr>
          <w:rtl/>
        </w:rPr>
      </w:pPr>
      <w:r>
        <w:rPr>
          <w:rtl/>
        </w:rPr>
        <w:t>אם הספק לא העביר הצעה או שהצעתו לא אושרה על ידי המזמין, המזמין רשאי לפעול בהתאם להלן:</w:t>
      </w:r>
    </w:p>
    <w:p w14:paraId="1B015360" w14:textId="77777777" w:rsidR="00F07C3C" w:rsidRDefault="00CF64D9">
      <w:pPr>
        <w:pStyle w:val="4-3"/>
        <w:rPr>
          <w:rtl/>
        </w:rPr>
      </w:pPr>
      <w:r>
        <w:rPr>
          <w:rtl/>
        </w:rPr>
        <w:t>לנהל משא ומתן עם הספק אודות השירותים והמחירים בהצעתו.</w:t>
      </w:r>
    </w:p>
    <w:p w14:paraId="1CE8582D" w14:textId="77777777" w:rsidR="00F07C3C" w:rsidRDefault="00CF64D9">
      <w:pPr>
        <w:pStyle w:val="4-3"/>
        <w:rPr>
          <w:rtl/>
        </w:rPr>
      </w:pPr>
      <w:r>
        <w:rPr>
          <w:rtl/>
        </w:rPr>
        <w:t>לפנות לספקים אחרים, בבקשה לקבלת הצעות נוספות. במקרה זה, הספק מתחייב לשתף פעולה עם כל ספק אחר שייבחר על ידי המזמין למתן השירות החדש או השירות המעודכן.</w:t>
      </w:r>
    </w:p>
    <w:p w14:paraId="188B8912" w14:textId="77777777" w:rsidR="00F07C3C" w:rsidRDefault="00CF64D9" w:rsidP="002125A3">
      <w:pPr>
        <w:pStyle w:val="3-"/>
        <w:ind w:left="1901"/>
        <w:rPr>
          <w:rtl/>
        </w:rPr>
      </w:pPr>
      <w:r>
        <w:rPr>
          <w:rtl/>
        </w:rPr>
        <w:t>בכל מקרה של הוספת מוצר חדש או שירות חדש או עדכון שירות קיים, המזמין רשאי להוסיף לאמנת השירות (</w:t>
      </w:r>
      <w:r>
        <w:t>SLA</w:t>
      </w:r>
      <w:r>
        <w:rPr>
          <w:rtl/>
        </w:rPr>
        <w:t>) סעיפים נוספים, בהתאם לאופי ומהות השירות החדש או המעודכן.</w:t>
      </w:r>
    </w:p>
    <w:p w14:paraId="3C163F65" w14:textId="326C254E" w:rsidR="00F07C3C" w:rsidRDefault="00CF64D9" w:rsidP="002125A3">
      <w:pPr>
        <w:pStyle w:val="3-"/>
        <w:ind w:left="1901"/>
      </w:pPr>
      <w:r>
        <w:rPr>
          <w:rtl/>
        </w:rPr>
        <w:t>הוספת השירות או העדכון כאמור תהיה בתוקף בכל תקופת ההתקשרות.</w:t>
      </w:r>
    </w:p>
    <w:p w14:paraId="393F28CC" w14:textId="2DEEC0AC" w:rsidR="007368E2" w:rsidRPr="005D7981" w:rsidRDefault="007368E2" w:rsidP="007368E2">
      <w:pPr>
        <w:pStyle w:val="2-"/>
        <w:rPr>
          <w:b w:val="0"/>
          <w:bCs w:val="0"/>
          <w:spacing w:val="0"/>
          <w:sz w:val="24"/>
          <w:szCs w:val="24"/>
        </w:rPr>
      </w:pPr>
      <w:r w:rsidRPr="005D7981">
        <w:rPr>
          <w:rFonts w:hint="eastAsia"/>
          <w:b w:val="0"/>
          <w:bCs w:val="0"/>
          <w:spacing w:val="0"/>
          <w:sz w:val="24"/>
          <w:szCs w:val="24"/>
          <w:rtl/>
        </w:rPr>
        <w:t>המפעיל</w:t>
      </w:r>
      <w:r w:rsidRPr="005D7981">
        <w:rPr>
          <w:b w:val="0"/>
          <w:bCs w:val="0"/>
          <w:spacing w:val="0"/>
          <w:sz w:val="24"/>
          <w:szCs w:val="24"/>
          <w:rtl/>
        </w:rPr>
        <w:t xml:space="preserve"> יהיה רשאי לתת שירותי </w:t>
      </w:r>
      <w:r>
        <w:rPr>
          <w:rFonts w:hint="cs"/>
          <w:b w:val="0"/>
          <w:bCs w:val="0"/>
          <w:spacing w:val="0"/>
          <w:sz w:val="24"/>
          <w:szCs w:val="24"/>
          <w:rtl/>
        </w:rPr>
        <w:t>תשלום</w:t>
      </w:r>
      <w:r w:rsidRPr="005D7981">
        <w:rPr>
          <w:b w:val="0"/>
          <w:bCs w:val="0"/>
          <w:spacing w:val="0"/>
          <w:sz w:val="24"/>
          <w:szCs w:val="24"/>
          <w:rtl/>
        </w:rPr>
        <w:t xml:space="preserve"> לגורמים שירצו בכך, ולגבות תשלום עבור השירותים בכפוף לתנאים הבאים:</w:t>
      </w:r>
    </w:p>
    <w:p w14:paraId="498CFE8E" w14:textId="77777777" w:rsidR="00CC7370" w:rsidRPr="00CC7370" w:rsidRDefault="00CC7370" w:rsidP="002125A3">
      <w:pPr>
        <w:pStyle w:val="3-"/>
        <w:ind w:left="1901"/>
        <w:rPr>
          <w:rtl/>
        </w:rPr>
      </w:pPr>
      <w:r w:rsidRPr="00CC7370">
        <w:rPr>
          <w:rtl/>
        </w:rPr>
        <w:t>המפעיל יספק את שירותי התשלום רק לאחר אישור מפורש של המשרד ובתיאום עם המשרד.</w:t>
      </w:r>
    </w:p>
    <w:p w14:paraId="535CCC76" w14:textId="08C77935" w:rsidR="007368E2" w:rsidRDefault="007368E2" w:rsidP="002125A3">
      <w:pPr>
        <w:pStyle w:val="3-"/>
        <w:ind w:left="1901"/>
      </w:pPr>
      <w:r>
        <w:rPr>
          <w:rFonts w:hint="cs"/>
          <w:rtl/>
        </w:rPr>
        <w:t>המפעיל יספק את שירותי התשלום בתנאים שווים, ללא אפליה לכל הגורמים שיבקשו, וללא תנאים מקדימים. התנאים יאושרו על ידי המשרד שיהיה רשאי לפרסמם.</w:t>
      </w:r>
    </w:p>
    <w:p w14:paraId="2A1CB6C4" w14:textId="77777777" w:rsidR="007368E2" w:rsidRDefault="007368E2" w:rsidP="002125A3">
      <w:pPr>
        <w:pStyle w:val="3-"/>
        <w:ind w:left="1901"/>
      </w:pPr>
      <w:r>
        <w:rPr>
          <w:rFonts w:hint="cs"/>
          <w:rtl/>
        </w:rPr>
        <w:t xml:space="preserve">המפעיל מודע לכך כי על פעילותו בתחום זה ייתכן שיוטל פיקוח מחירים לפי חוק פיקוח על מחירי מצרכים ושירותים, </w:t>
      </w:r>
      <w:proofErr w:type="spellStart"/>
      <w:r>
        <w:rPr>
          <w:rFonts w:hint="cs"/>
          <w:rtl/>
        </w:rPr>
        <w:t>התשנ"ו</w:t>
      </w:r>
      <w:proofErr w:type="spellEnd"/>
      <w:r>
        <w:rPr>
          <w:rFonts w:hint="cs"/>
          <w:rtl/>
        </w:rPr>
        <w:t xml:space="preserve"> - 1996.</w:t>
      </w:r>
    </w:p>
    <w:p w14:paraId="2A9C4643" w14:textId="514B6D5E" w:rsidR="007368E2" w:rsidRDefault="007368E2" w:rsidP="002125A3">
      <w:pPr>
        <w:pStyle w:val="3-"/>
        <w:ind w:left="1901"/>
      </w:pPr>
      <w:r>
        <w:rPr>
          <w:rFonts w:hint="cs"/>
          <w:rtl/>
        </w:rPr>
        <w:t>למפעיל לא מובטחת בלעדיות בשירותי התשלום, ולא מובטח היקף פעילות.</w:t>
      </w:r>
    </w:p>
    <w:p w14:paraId="48402FA3" w14:textId="4C148A98" w:rsidR="007368E2" w:rsidRDefault="007368E2" w:rsidP="002125A3">
      <w:pPr>
        <w:pStyle w:val="3-"/>
        <w:ind w:left="1901"/>
      </w:pPr>
      <w:r>
        <w:rPr>
          <w:rFonts w:hint="cs"/>
          <w:rtl/>
        </w:rPr>
        <w:t>המפעיל מודע לכך כי בעתיד ייתכן שיפורסם הליך תחרותי נפרד לביצוע שירותי תשלום או אספקת אמצעי תשלום מסוג כלשהו. במסגרת הליך זה המפעיל יוכל לגשת באישור המשרד, כתלות בטיב ביצועיו וטיב השירותים שיסופקו על ידו.</w:t>
      </w:r>
    </w:p>
    <w:p w14:paraId="79DFF434" w14:textId="77777777" w:rsidR="007368E2" w:rsidRDefault="007368E2" w:rsidP="005D7981">
      <w:pPr>
        <w:pStyle w:val="2-"/>
        <w:numPr>
          <w:ilvl w:val="0"/>
          <w:numId w:val="0"/>
        </w:numPr>
        <w:ind w:left="792"/>
        <w:rPr>
          <w:rtl/>
        </w:rPr>
      </w:pPr>
    </w:p>
    <w:p w14:paraId="3C8AE6F3" w14:textId="77777777" w:rsidR="00F07C3C" w:rsidRDefault="00CF64D9">
      <w:pPr>
        <w:pStyle w:val="1fc"/>
        <w:rPr>
          <w:rtl/>
        </w:rPr>
      </w:pPr>
      <w:bookmarkStart w:id="434" w:name="_Toc214204742"/>
      <w:bookmarkStart w:id="435" w:name="_Toc214205710"/>
      <w:r>
        <w:rPr>
          <w:rtl/>
        </w:rPr>
        <w:t>שינוי מבנה ארגוני של הספק</w:t>
      </w:r>
      <w:bookmarkEnd w:id="434"/>
      <w:bookmarkEnd w:id="435"/>
    </w:p>
    <w:p w14:paraId="37CAC947" w14:textId="77777777" w:rsidR="00F07C3C" w:rsidRDefault="00CF64D9">
      <w:pPr>
        <w:pStyle w:val="2-0"/>
        <w:rPr>
          <w:rtl/>
        </w:rPr>
      </w:pPr>
      <w:r>
        <w:rPr>
          <w:rtl/>
        </w:rPr>
        <w:t>הספק יידע את המזמין בכל מקרה של שינוי ארגוני בספק או שינוי שבוצע בבעלי שליטה בספק אם שינויים אלו עשויים להשפיע באופן ממשי על פעולותיו והתנהלותו העסקית, או על פעילותו השוטפת או על קביעת המדיניות שלו.</w:t>
      </w:r>
    </w:p>
    <w:p w14:paraId="799869D4" w14:textId="77777777" w:rsidR="00F07C3C" w:rsidRDefault="00CF64D9">
      <w:pPr>
        <w:pStyle w:val="2-0"/>
        <w:rPr>
          <w:rtl/>
        </w:rPr>
      </w:pPr>
      <w:r>
        <w:rPr>
          <w:rtl/>
        </w:rPr>
        <w:t>הספק מתחייב, כי לא יהיה בשינויים כאמור, על מנת להשפיע בצורה כלשהי על קיום התחייבויותיו לפי ההתקשרות.</w:t>
      </w:r>
    </w:p>
    <w:p w14:paraId="6720DD54" w14:textId="77777777" w:rsidR="00F07C3C" w:rsidRDefault="00CF64D9">
      <w:pPr>
        <w:pStyle w:val="3-"/>
        <w:rPr>
          <w:rtl/>
        </w:rPr>
      </w:pPr>
      <w:r>
        <w:rPr>
          <w:rtl/>
        </w:rPr>
        <w:t>יגיש למזמין הסבר בכתב החתום על ידי חבר הנהלה של הספק, בעניין השמירה על האינטרסים של המזמין ביחס להתקשרות כאמור.</w:t>
      </w:r>
    </w:p>
    <w:p w14:paraId="72D7CE55" w14:textId="77777777" w:rsidR="00F07C3C" w:rsidRDefault="00CF64D9">
      <w:pPr>
        <w:pStyle w:val="3-"/>
        <w:rPr>
          <w:rtl/>
        </w:rPr>
      </w:pPr>
      <w:r>
        <w:rPr>
          <w:rtl/>
        </w:rPr>
        <w:t>מבלי לגרוע מהאמור, שינוי במבנה הארגוני של הספק, לא ישפיע בשום צורה על חובות הספק לפי המכרז.</w:t>
      </w:r>
    </w:p>
    <w:p w14:paraId="5C138585" w14:textId="77777777" w:rsidR="00F07C3C" w:rsidRDefault="00F07C3C"/>
    <w:p w14:paraId="4FE34E40" w14:textId="0227DAF3" w:rsidR="00C20062" w:rsidRDefault="00C20062" w:rsidP="00C20062">
      <w:pPr>
        <w:pStyle w:val="1fc"/>
      </w:pPr>
      <w:bookmarkStart w:id="436" w:name="_Toc214204743"/>
      <w:bookmarkStart w:id="437" w:name="_Toc214205711"/>
      <w:r>
        <w:rPr>
          <w:rFonts w:hint="cs"/>
          <w:rtl/>
        </w:rPr>
        <w:t>שירותים בתשלום</w:t>
      </w:r>
      <w:r w:rsidR="00CA0F6F">
        <w:rPr>
          <w:rFonts w:hint="cs"/>
          <w:rtl/>
        </w:rPr>
        <w:t xml:space="preserve"> והכנסות נוספות</w:t>
      </w:r>
      <w:bookmarkEnd w:id="436"/>
      <w:bookmarkEnd w:id="437"/>
      <w:r w:rsidR="00413B53">
        <w:rPr>
          <w:rFonts w:hint="cs"/>
          <w:rtl/>
        </w:rPr>
        <w:t xml:space="preserve"> </w:t>
      </w:r>
    </w:p>
    <w:p w14:paraId="4DE714EC" w14:textId="32B8E82C" w:rsidR="00C20062" w:rsidRPr="005D7981" w:rsidRDefault="00C20062" w:rsidP="005D7981">
      <w:pPr>
        <w:pStyle w:val="2-0"/>
        <w:numPr>
          <w:ilvl w:val="1"/>
          <w:numId w:val="51"/>
        </w:numPr>
        <w:ind w:left="1050" w:hanging="708"/>
        <w:rPr>
          <w:b/>
          <w:bCs/>
        </w:rPr>
      </w:pPr>
      <w:r w:rsidRPr="00C53CD3">
        <w:rPr>
          <w:rFonts w:hint="eastAsia"/>
          <w:rtl/>
        </w:rPr>
        <w:t>הספק</w:t>
      </w:r>
      <w:r w:rsidRPr="00CC7370">
        <w:rPr>
          <w:rtl/>
        </w:rPr>
        <w:t xml:space="preserve"> לא יהיה רשאי, </w:t>
      </w:r>
      <w:r w:rsidRPr="00CC7370">
        <w:rPr>
          <w:rFonts w:hint="eastAsia"/>
          <w:rtl/>
        </w:rPr>
        <w:t>במסגרת</w:t>
      </w:r>
      <w:r w:rsidRPr="00CC7370">
        <w:rPr>
          <w:rtl/>
        </w:rPr>
        <w:t xml:space="preserve"> שירותיו </w:t>
      </w:r>
      <w:r w:rsidR="00936E10">
        <w:rPr>
          <w:rFonts w:hint="cs"/>
          <w:rtl/>
        </w:rPr>
        <w:t>במכרז</w:t>
      </w:r>
      <w:r w:rsidRPr="00C53CD3">
        <w:rPr>
          <w:rtl/>
        </w:rPr>
        <w:t xml:space="preserve"> זה, </w:t>
      </w:r>
      <w:r w:rsidRPr="00CC7370">
        <w:rPr>
          <w:rtl/>
        </w:rPr>
        <w:t xml:space="preserve"> לספק  </w:t>
      </w:r>
      <w:r w:rsidRPr="00CC7370">
        <w:rPr>
          <w:rFonts w:hint="eastAsia"/>
          <w:rtl/>
        </w:rPr>
        <w:t>שירותים</w:t>
      </w:r>
      <w:r w:rsidRPr="00CC7370">
        <w:rPr>
          <w:rtl/>
        </w:rPr>
        <w:t xml:space="preserve"> </w:t>
      </w:r>
      <w:r w:rsidRPr="00CC7370">
        <w:rPr>
          <w:rFonts w:hint="eastAsia"/>
          <w:rtl/>
        </w:rPr>
        <w:t>בתשלום</w:t>
      </w:r>
      <w:r w:rsidRPr="00CC7370">
        <w:rPr>
          <w:rtl/>
        </w:rPr>
        <w:t xml:space="preserve"> </w:t>
      </w:r>
      <w:r w:rsidRPr="00CC7370">
        <w:rPr>
          <w:rFonts w:hint="eastAsia"/>
          <w:rtl/>
        </w:rPr>
        <w:t>לגורמים</w:t>
      </w:r>
      <w:r w:rsidRPr="00CC7370">
        <w:rPr>
          <w:rtl/>
        </w:rPr>
        <w:t xml:space="preserve"> </w:t>
      </w:r>
      <w:r w:rsidRPr="00FB3FE1">
        <w:rPr>
          <w:rFonts w:hint="eastAsia"/>
          <w:rtl/>
        </w:rPr>
        <w:t>המחו</w:t>
      </w:r>
      <w:r w:rsidRPr="002A0A3F">
        <w:rPr>
          <w:rFonts w:hint="eastAsia"/>
          <w:rtl/>
        </w:rPr>
        <w:t>ברים</w:t>
      </w:r>
      <w:r w:rsidRPr="002051CE">
        <w:rPr>
          <w:rtl/>
        </w:rPr>
        <w:t xml:space="preserve"> למערכת או מספקים מידע </w:t>
      </w:r>
      <w:r w:rsidRPr="002051CE">
        <w:rPr>
          <w:rFonts w:hint="eastAsia"/>
          <w:rtl/>
        </w:rPr>
        <w:t>למערכת</w:t>
      </w:r>
      <w:r w:rsidRPr="002051CE">
        <w:rPr>
          <w:rtl/>
        </w:rPr>
        <w:t xml:space="preserve"> או לגורמים נוספים, מעבר לאמור להלן  או ללא </w:t>
      </w:r>
      <w:r w:rsidRPr="002051CE">
        <w:rPr>
          <w:rFonts w:hint="eastAsia"/>
          <w:rtl/>
        </w:rPr>
        <w:t>אישור</w:t>
      </w:r>
      <w:r w:rsidRPr="002051CE">
        <w:rPr>
          <w:rtl/>
        </w:rPr>
        <w:t xml:space="preserve"> </w:t>
      </w:r>
      <w:r w:rsidRPr="002051CE">
        <w:rPr>
          <w:rFonts w:hint="eastAsia"/>
          <w:rtl/>
        </w:rPr>
        <w:t>המזמין</w:t>
      </w:r>
      <w:r w:rsidR="00CA0F6F">
        <w:rPr>
          <w:rFonts w:hint="cs"/>
          <w:rtl/>
        </w:rPr>
        <w:t>.</w:t>
      </w:r>
    </w:p>
    <w:p w14:paraId="6DF39464" w14:textId="24149FF4" w:rsidR="00C20062" w:rsidRDefault="00C20062" w:rsidP="00CA0F6F">
      <w:pPr>
        <w:pStyle w:val="2-0"/>
        <w:numPr>
          <w:ilvl w:val="1"/>
          <w:numId w:val="51"/>
        </w:numPr>
        <w:ind w:left="1050" w:hanging="708"/>
      </w:pPr>
      <w:r w:rsidRPr="005D7981">
        <w:rPr>
          <w:rFonts w:hint="eastAsia"/>
          <w:rtl/>
        </w:rPr>
        <w:t>על</w:t>
      </w:r>
      <w:r w:rsidRPr="005D7981">
        <w:rPr>
          <w:rtl/>
        </w:rPr>
        <w:t xml:space="preserve"> </w:t>
      </w:r>
      <w:r w:rsidRPr="005D7981">
        <w:rPr>
          <w:rFonts w:hint="eastAsia"/>
          <w:rtl/>
        </w:rPr>
        <w:t>אף</w:t>
      </w:r>
      <w:r w:rsidRPr="005D7981">
        <w:rPr>
          <w:rtl/>
        </w:rPr>
        <w:t xml:space="preserve"> </w:t>
      </w:r>
      <w:r w:rsidRPr="005D7981">
        <w:rPr>
          <w:rFonts w:hint="eastAsia"/>
          <w:rtl/>
        </w:rPr>
        <w:t>האמור</w:t>
      </w:r>
      <w:r w:rsidRPr="005D7981">
        <w:rPr>
          <w:rtl/>
        </w:rPr>
        <w:t xml:space="preserve"> </w:t>
      </w:r>
      <w:r w:rsidRPr="005D7981">
        <w:rPr>
          <w:rFonts w:hint="eastAsia"/>
          <w:rtl/>
        </w:rPr>
        <w:t>לעיל</w:t>
      </w:r>
      <w:r w:rsidRPr="005D7981">
        <w:rPr>
          <w:rtl/>
        </w:rPr>
        <w:t xml:space="preserve">, </w:t>
      </w:r>
      <w:r w:rsidRPr="005D7981">
        <w:rPr>
          <w:rFonts w:hint="eastAsia"/>
          <w:rtl/>
        </w:rPr>
        <w:t>הספק</w:t>
      </w:r>
      <w:r w:rsidRPr="005D7981">
        <w:rPr>
          <w:rtl/>
        </w:rPr>
        <w:t xml:space="preserve"> יוכל לגבות תשלום </w:t>
      </w:r>
      <w:r w:rsidR="00D87E6B" w:rsidRPr="005D7981">
        <w:rPr>
          <w:rFonts w:hint="eastAsia"/>
          <w:rtl/>
        </w:rPr>
        <w:t>מצדי</w:t>
      </w:r>
      <w:r w:rsidR="00D87E6B" w:rsidRPr="005D7981">
        <w:rPr>
          <w:rtl/>
        </w:rPr>
        <w:t xml:space="preserve"> </w:t>
      </w:r>
      <w:r w:rsidR="00D87E6B" w:rsidRPr="005D7981">
        <w:rPr>
          <w:rFonts w:hint="eastAsia"/>
          <w:rtl/>
        </w:rPr>
        <w:t>ג</w:t>
      </w:r>
      <w:r w:rsidR="00D87E6B" w:rsidRPr="005D7981">
        <w:rPr>
          <w:rtl/>
        </w:rPr>
        <w:t xml:space="preserve">' </w:t>
      </w:r>
      <w:r w:rsidR="00D87E6B" w:rsidRPr="005D7981">
        <w:rPr>
          <w:rFonts w:hint="eastAsia"/>
          <w:rtl/>
        </w:rPr>
        <w:t>המבקשים</w:t>
      </w:r>
      <w:r w:rsidR="00D87E6B" w:rsidRPr="005D7981">
        <w:rPr>
          <w:rtl/>
        </w:rPr>
        <w:t xml:space="preserve"> </w:t>
      </w:r>
      <w:r w:rsidR="00D87E6B" w:rsidRPr="005D7981">
        <w:rPr>
          <w:rFonts w:hint="eastAsia"/>
          <w:rtl/>
        </w:rPr>
        <w:t>להתחבר</w:t>
      </w:r>
      <w:r w:rsidR="00D87E6B" w:rsidRPr="005D7981">
        <w:rPr>
          <w:rtl/>
        </w:rPr>
        <w:t xml:space="preserve"> </w:t>
      </w:r>
      <w:r w:rsidR="00D87E6B" w:rsidRPr="005D7981">
        <w:rPr>
          <w:rFonts w:hint="eastAsia"/>
          <w:rtl/>
        </w:rPr>
        <w:t>למערכת</w:t>
      </w:r>
      <w:r w:rsidR="00D87E6B" w:rsidRPr="005D7981">
        <w:rPr>
          <w:rtl/>
        </w:rPr>
        <w:t xml:space="preserve"> </w:t>
      </w:r>
      <w:r w:rsidR="00D87E6B" w:rsidRPr="005D7981">
        <w:rPr>
          <w:rFonts w:hint="eastAsia"/>
          <w:rtl/>
        </w:rPr>
        <w:t>ומושכים</w:t>
      </w:r>
      <w:r w:rsidR="00D87E6B" w:rsidRPr="005D7981">
        <w:rPr>
          <w:rtl/>
        </w:rPr>
        <w:t xml:space="preserve"> </w:t>
      </w:r>
      <w:r w:rsidR="00D87E6B" w:rsidRPr="005D7981">
        <w:rPr>
          <w:rFonts w:hint="eastAsia"/>
          <w:rtl/>
        </w:rPr>
        <w:t>ממנה</w:t>
      </w:r>
      <w:r w:rsidR="00D87E6B" w:rsidRPr="005D7981">
        <w:rPr>
          <w:rtl/>
        </w:rPr>
        <w:t xml:space="preserve"> </w:t>
      </w:r>
      <w:r w:rsidR="00D87E6B" w:rsidRPr="005D7981">
        <w:rPr>
          <w:rFonts w:hint="eastAsia"/>
          <w:rtl/>
        </w:rPr>
        <w:t>מידע</w:t>
      </w:r>
      <w:r w:rsidR="00D87E6B" w:rsidRPr="005D7981">
        <w:rPr>
          <w:rtl/>
        </w:rPr>
        <w:t xml:space="preserve"> </w:t>
      </w:r>
      <w:r w:rsidR="00D87E6B" w:rsidRPr="005D7981">
        <w:rPr>
          <w:rFonts w:hint="eastAsia"/>
          <w:rtl/>
        </w:rPr>
        <w:t>או</w:t>
      </w:r>
      <w:r w:rsidR="00D87E6B" w:rsidRPr="005D7981">
        <w:rPr>
          <w:rtl/>
        </w:rPr>
        <w:t xml:space="preserve"> </w:t>
      </w:r>
      <w:r w:rsidR="00D87E6B" w:rsidRPr="005D7981">
        <w:rPr>
          <w:rFonts w:hint="eastAsia"/>
          <w:rtl/>
        </w:rPr>
        <w:t>מבצעים</w:t>
      </w:r>
      <w:r w:rsidR="00D87E6B" w:rsidRPr="005D7981">
        <w:rPr>
          <w:rtl/>
        </w:rPr>
        <w:t xml:space="preserve"> </w:t>
      </w:r>
      <w:r w:rsidR="00D87E6B" w:rsidRPr="005D7981">
        <w:rPr>
          <w:rFonts w:hint="eastAsia"/>
          <w:rtl/>
        </w:rPr>
        <w:t>דרכה</w:t>
      </w:r>
      <w:r w:rsidR="00D87E6B" w:rsidRPr="005D7981">
        <w:rPr>
          <w:rtl/>
        </w:rPr>
        <w:t xml:space="preserve">  </w:t>
      </w:r>
      <w:r w:rsidR="00D87E6B" w:rsidRPr="005D7981">
        <w:rPr>
          <w:rFonts w:hint="eastAsia"/>
          <w:rtl/>
        </w:rPr>
        <w:t>פעולות</w:t>
      </w:r>
      <w:r w:rsidR="00D87E6B" w:rsidRPr="005D7981">
        <w:rPr>
          <w:rtl/>
        </w:rPr>
        <w:t xml:space="preserve"> </w:t>
      </w:r>
      <w:r w:rsidR="00D87E6B" w:rsidRPr="005D7981">
        <w:rPr>
          <w:rFonts w:hint="eastAsia"/>
          <w:rtl/>
        </w:rPr>
        <w:t>באופן</w:t>
      </w:r>
      <w:r w:rsidR="00D87E6B" w:rsidRPr="005D7981">
        <w:rPr>
          <w:rtl/>
        </w:rPr>
        <w:t xml:space="preserve"> </w:t>
      </w:r>
      <w:r w:rsidR="00D87E6B" w:rsidRPr="005D7981">
        <w:rPr>
          <w:rFonts w:hint="eastAsia"/>
          <w:rtl/>
        </w:rPr>
        <w:t>הבא</w:t>
      </w:r>
      <w:r w:rsidR="00D87E6B" w:rsidRPr="005D7981">
        <w:rPr>
          <w:rtl/>
        </w:rPr>
        <w:t>:</w:t>
      </w:r>
    </w:p>
    <w:p w14:paraId="3E1E29D6" w14:textId="5DE06C07" w:rsidR="00D87E6B" w:rsidRPr="00CC7370" w:rsidRDefault="00D87E6B" w:rsidP="005D7981">
      <w:pPr>
        <w:pStyle w:val="3-"/>
        <w:ind w:left="1617"/>
      </w:pPr>
      <w:r w:rsidRPr="00C53CD3">
        <w:rPr>
          <w:rFonts w:hint="eastAsia"/>
          <w:rtl/>
        </w:rPr>
        <w:t>תשלום</w:t>
      </w:r>
      <w:r w:rsidRPr="00CC7370">
        <w:rPr>
          <w:rtl/>
        </w:rPr>
        <w:t xml:space="preserve"> </w:t>
      </w:r>
      <w:r w:rsidRPr="00CC7370">
        <w:rPr>
          <w:rFonts w:hint="eastAsia"/>
          <w:rtl/>
        </w:rPr>
        <w:t>חד</w:t>
      </w:r>
      <w:r w:rsidRPr="00CC7370">
        <w:rPr>
          <w:rtl/>
        </w:rPr>
        <w:t xml:space="preserve"> </w:t>
      </w:r>
      <w:r w:rsidRPr="00CC7370">
        <w:rPr>
          <w:rFonts w:hint="eastAsia"/>
          <w:rtl/>
        </w:rPr>
        <w:t>פעמי</w:t>
      </w:r>
      <w:r w:rsidRPr="00CC7370">
        <w:rPr>
          <w:rtl/>
        </w:rPr>
        <w:t xml:space="preserve"> </w:t>
      </w:r>
      <w:r w:rsidRPr="00CC7370">
        <w:rPr>
          <w:rFonts w:hint="eastAsia"/>
          <w:rtl/>
        </w:rPr>
        <w:t>לחיבור</w:t>
      </w:r>
      <w:r w:rsidR="00F0742E">
        <w:rPr>
          <w:rFonts w:hint="cs"/>
          <w:rtl/>
        </w:rPr>
        <w:t xml:space="preserve"> במודל </w:t>
      </w:r>
      <w:r w:rsidR="00F0742E">
        <w:rPr>
          <w:rFonts w:hint="cs"/>
        </w:rPr>
        <w:t>NS</w:t>
      </w:r>
      <w:r w:rsidR="00B52ABE">
        <w:t>O</w:t>
      </w:r>
      <w:r w:rsidR="00F0742E">
        <w:rPr>
          <w:rFonts w:hint="cs"/>
          <w:rtl/>
        </w:rPr>
        <w:t>- קרי,</w:t>
      </w:r>
      <w:r w:rsidRPr="00C53CD3">
        <w:rPr>
          <w:rtl/>
        </w:rPr>
        <w:t xml:space="preserve"> </w:t>
      </w:r>
      <w:r w:rsidRPr="00CC7370">
        <w:rPr>
          <w:rFonts w:hint="eastAsia"/>
          <w:rtl/>
        </w:rPr>
        <w:t>לצורך</w:t>
      </w:r>
      <w:r w:rsidRPr="00CC7370">
        <w:rPr>
          <w:rtl/>
        </w:rPr>
        <w:t xml:space="preserve"> </w:t>
      </w:r>
      <w:r w:rsidRPr="00CC7370">
        <w:rPr>
          <w:rFonts w:hint="eastAsia"/>
          <w:rtl/>
        </w:rPr>
        <w:t>המודולים</w:t>
      </w:r>
      <w:r w:rsidR="000A7885">
        <w:rPr>
          <w:rFonts w:hint="cs"/>
          <w:rtl/>
        </w:rPr>
        <w:t xml:space="preserve"> המופיעים בסעיפים 3.4.6.1-3.4.6.</w:t>
      </w:r>
      <w:r w:rsidR="005D7981">
        <w:rPr>
          <w:rFonts w:hint="cs"/>
          <w:rtl/>
        </w:rPr>
        <w:t xml:space="preserve">4 </w:t>
      </w:r>
      <w:r w:rsidR="000A7885">
        <w:rPr>
          <w:rFonts w:hint="cs"/>
          <w:rtl/>
        </w:rPr>
        <w:t>כולל (</w:t>
      </w:r>
      <w:r w:rsidR="000A7885">
        <w:t>Versions</w:t>
      </w:r>
      <w:r w:rsidR="00FB3FE1">
        <w:t>, Tariffs</w:t>
      </w:r>
      <w:r w:rsidR="000A7885">
        <w:rPr>
          <w:rFonts w:hint="cs"/>
          <w:rtl/>
        </w:rPr>
        <w:t xml:space="preserve"> </w:t>
      </w:r>
      <w:r w:rsidR="000A7885">
        <w:t>Credentials,</w:t>
      </w:r>
      <w:r w:rsidR="000A7885">
        <w:rPr>
          <w:rFonts w:hint="cs"/>
          <w:rtl/>
        </w:rPr>
        <w:t xml:space="preserve"> </w:t>
      </w:r>
      <w:r w:rsidR="000A7885">
        <w:t>Locations,</w:t>
      </w:r>
      <w:r w:rsidR="000A7885">
        <w:rPr>
          <w:rFonts w:hint="cs"/>
          <w:rtl/>
        </w:rPr>
        <w:t>)</w:t>
      </w:r>
      <w:r w:rsidRPr="00C53CD3">
        <w:rPr>
          <w:rtl/>
        </w:rPr>
        <w:t xml:space="preserve">- </w:t>
      </w:r>
      <w:r w:rsidR="00A24DEB">
        <w:rPr>
          <w:rFonts w:hint="cs"/>
          <w:rtl/>
        </w:rPr>
        <w:t>עד</w:t>
      </w:r>
      <w:r w:rsidRPr="000F0AB7">
        <w:rPr>
          <w:rtl/>
        </w:rPr>
        <w:t xml:space="preserve"> </w:t>
      </w:r>
      <w:r w:rsidRPr="00C53CD3">
        <w:rPr>
          <w:rtl/>
        </w:rPr>
        <w:t xml:space="preserve">5,000 </w:t>
      </w:r>
      <w:r w:rsidRPr="005D7981">
        <w:rPr>
          <w:rFonts w:hint="eastAsia"/>
          <w:rtl/>
        </w:rPr>
        <w:t>₪</w:t>
      </w:r>
      <w:r w:rsidRPr="00C53CD3">
        <w:rPr>
          <w:rtl/>
        </w:rPr>
        <w:t xml:space="preserve"> </w:t>
      </w:r>
    </w:p>
    <w:p w14:paraId="2637D12F" w14:textId="52098B28" w:rsidR="00D87E6B" w:rsidRPr="00C53CD3" w:rsidRDefault="00D87E6B" w:rsidP="005D7981">
      <w:pPr>
        <w:pStyle w:val="3-"/>
        <w:ind w:left="1617"/>
        <w:rPr>
          <w:rtl/>
        </w:rPr>
      </w:pPr>
      <w:r w:rsidRPr="00A24DEB">
        <w:rPr>
          <w:rFonts w:hint="eastAsia"/>
          <w:rtl/>
        </w:rPr>
        <w:t>תשלום</w:t>
      </w:r>
      <w:r w:rsidRPr="00A24DEB">
        <w:rPr>
          <w:rtl/>
        </w:rPr>
        <w:t xml:space="preserve"> חד פעמי לחיבור</w:t>
      </w:r>
      <w:r w:rsidR="00F0742E">
        <w:rPr>
          <w:rFonts w:hint="cs"/>
          <w:rtl/>
        </w:rPr>
        <w:t xml:space="preserve"> במודל </w:t>
      </w:r>
      <w:r w:rsidR="00F0742E">
        <w:rPr>
          <w:rFonts w:hint="cs"/>
        </w:rPr>
        <w:t>EMSP</w:t>
      </w:r>
      <w:r w:rsidR="00F0742E">
        <w:rPr>
          <w:rFonts w:hint="cs"/>
          <w:rtl/>
        </w:rPr>
        <w:t>- קרי,</w:t>
      </w:r>
      <w:r w:rsidRPr="00C53CD3">
        <w:rPr>
          <w:rtl/>
        </w:rPr>
        <w:t xml:space="preserve"> לצורך </w:t>
      </w:r>
      <w:r w:rsidR="000A7885">
        <w:rPr>
          <w:rFonts w:hint="cs"/>
          <w:rtl/>
        </w:rPr>
        <w:t xml:space="preserve">יתרת המודולים המופיעים בסעיפים 3.4.6.4-3.4.6.10 </w:t>
      </w:r>
      <w:r w:rsidR="00413B53">
        <w:rPr>
          <w:rFonts w:hint="cs"/>
          <w:rtl/>
        </w:rPr>
        <w:t xml:space="preserve"> לעיל</w:t>
      </w:r>
      <w:r w:rsidRPr="00C53CD3">
        <w:rPr>
          <w:rtl/>
        </w:rPr>
        <w:t xml:space="preserve"> </w:t>
      </w:r>
      <w:r w:rsidRPr="005D7981">
        <w:rPr>
          <w:rtl/>
        </w:rPr>
        <w:t>–</w:t>
      </w:r>
      <w:r w:rsidRPr="00C53CD3">
        <w:rPr>
          <w:rtl/>
        </w:rPr>
        <w:t xml:space="preserve"> </w:t>
      </w:r>
      <w:r w:rsidR="00A24DEB">
        <w:rPr>
          <w:rFonts w:hint="cs"/>
          <w:rtl/>
        </w:rPr>
        <w:t>עד</w:t>
      </w:r>
      <w:r w:rsidRPr="000F0AB7">
        <w:rPr>
          <w:rtl/>
        </w:rPr>
        <w:t xml:space="preserve"> </w:t>
      </w:r>
      <w:r w:rsidRPr="00C53CD3">
        <w:rPr>
          <w:rtl/>
        </w:rPr>
        <w:t xml:space="preserve">10,000 </w:t>
      </w:r>
      <w:r w:rsidRPr="005D7981">
        <w:rPr>
          <w:rFonts w:hint="eastAsia"/>
          <w:rtl/>
        </w:rPr>
        <w:t>₪</w:t>
      </w:r>
      <w:r w:rsidRPr="00C53CD3">
        <w:rPr>
          <w:rtl/>
        </w:rPr>
        <w:t xml:space="preserve"> </w:t>
      </w:r>
      <w:r w:rsidR="00413B53">
        <w:rPr>
          <w:rFonts w:hint="cs"/>
          <w:rtl/>
        </w:rPr>
        <w:t>.</w:t>
      </w:r>
    </w:p>
    <w:p w14:paraId="3BF9B1E5" w14:textId="059D28C1" w:rsidR="00D87E6B" w:rsidRPr="00AC3938" w:rsidRDefault="00D87E6B" w:rsidP="005D7981">
      <w:pPr>
        <w:pStyle w:val="3-"/>
        <w:ind w:left="1617"/>
        <w:rPr>
          <w:rtl/>
        </w:rPr>
      </w:pPr>
      <w:r w:rsidRPr="002051CE">
        <w:rPr>
          <w:rFonts w:hint="eastAsia"/>
          <w:rtl/>
        </w:rPr>
        <w:t>תשלום</w:t>
      </w:r>
      <w:r w:rsidRPr="002051CE">
        <w:rPr>
          <w:rtl/>
        </w:rPr>
        <w:t xml:space="preserve"> חודשי </w:t>
      </w:r>
      <w:r w:rsidRPr="002051CE">
        <w:rPr>
          <w:rFonts w:hint="eastAsia"/>
          <w:rtl/>
        </w:rPr>
        <w:t>לצורך</w:t>
      </w:r>
      <w:r w:rsidRPr="002051CE">
        <w:rPr>
          <w:rtl/>
        </w:rPr>
        <w:t xml:space="preserve"> משיכת מידע </w:t>
      </w:r>
      <w:r w:rsidRPr="002051CE">
        <w:rPr>
          <w:rFonts w:hint="eastAsia"/>
          <w:rtl/>
        </w:rPr>
        <w:t>וביצוע</w:t>
      </w:r>
      <w:r w:rsidRPr="002051CE">
        <w:rPr>
          <w:rtl/>
        </w:rPr>
        <w:t xml:space="preserve"> </w:t>
      </w:r>
      <w:r w:rsidRPr="002051CE">
        <w:rPr>
          <w:rFonts w:hint="eastAsia"/>
          <w:rtl/>
        </w:rPr>
        <w:t>פעולות</w:t>
      </w:r>
      <w:r w:rsidRPr="002051CE">
        <w:rPr>
          <w:rtl/>
        </w:rPr>
        <w:t xml:space="preserve"> במודולים</w:t>
      </w:r>
      <w:r w:rsidR="00AC3938" w:rsidRPr="005D7981">
        <w:rPr>
          <w:rtl/>
        </w:rPr>
        <w:t>:</w:t>
      </w:r>
    </w:p>
    <w:p w14:paraId="0703A1FE" w14:textId="3A3AC961" w:rsidR="00D87E6B" w:rsidRPr="005D7981" w:rsidRDefault="00D87E6B" w:rsidP="005D7981">
      <w:pPr>
        <w:pStyle w:val="4-"/>
        <w:numPr>
          <w:ilvl w:val="3"/>
          <w:numId w:val="51"/>
        </w:numPr>
        <w:tabs>
          <w:tab w:val="clear" w:pos="1890"/>
          <w:tab w:val="left" w:pos="2468"/>
        </w:tabs>
        <w:ind w:left="2326" w:hanging="459"/>
        <w:rPr>
          <w:b w:val="0"/>
          <w:bCs w:val="0"/>
          <w:rtl/>
        </w:rPr>
      </w:pPr>
      <w:r w:rsidRPr="00CC7370">
        <w:rPr>
          <w:rtl/>
        </w:rPr>
        <w:tab/>
      </w:r>
      <w:r w:rsidRPr="005D7981">
        <w:rPr>
          <w:rFonts w:hint="eastAsia"/>
          <w:b w:val="0"/>
          <w:bCs w:val="0"/>
          <w:rtl/>
        </w:rPr>
        <w:t>צד</w:t>
      </w:r>
      <w:r w:rsidRPr="005D7981">
        <w:rPr>
          <w:b w:val="0"/>
          <w:bCs w:val="0"/>
          <w:rtl/>
        </w:rPr>
        <w:t xml:space="preserve"> ג'  קטן – עד </w:t>
      </w:r>
      <w:r w:rsidR="00917BBC">
        <w:rPr>
          <w:b w:val="0"/>
          <w:bCs w:val="0"/>
        </w:rPr>
        <w:t>500,000</w:t>
      </w:r>
      <w:r w:rsidRPr="005D7981">
        <w:rPr>
          <w:b w:val="0"/>
          <w:bCs w:val="0"/>
          <w:rtl/>
        </w:rPr>
        <w:t xml:space="preserve"> פניות</w:t>
      </w:r>
      <w:r w:rsidR="00413B53">
        <w:rPr>
          <w:rFonts w:hint="cs"/>
          <w:b w:val="0"/>
          <w:bCs w:val="0"/>
          <w:rtl/>
        </w:rPr>
        <w:t xml:space="preserve"> (כמוגדר להלן)</w:t>
      </w:r>
      <w:r w:rsidRPr="005D7981">
        <w:rPr>
          <w:b w:val="0"/>
          <w:bCs w:val="0"/>
          <w:rtl/>
        </w:rPr>
        <w:t xml:space="preserve"> ב</w:t>
      </w:r>
      <w:r w:rsidR="00342F08">
        <w:rPr>
          <w:rFonts w:hint="cs"/>
          <w:b w:val="0"/>
          <w:bCs w:val="0"/>
          <w:rtl/>
        </w:rPr>
        <w:t>חודש</w:t>
      </w:r>
      <w:r w:rsidR="000A7885">
        <w:rPr>
          <w:rFonts w:hint="cs"/>
          <w:b w:val="0"/>
          <w:bCs w:val="0"/>
          <w:rtl/>
        </w:rPr>
        <w:t xml:space="preserve">- </w:t>
      </w:r>
      <w:r w:rsidR="00A24DEB">
        <w:rPr>
          <w:rFonts w:hint="cs"/>
          <w:b w:val="0"/>
          <w:bCs w:val="0"/>
          <w:rtl/>
        </w:rPr>
        <w:t>עד</w:t>
      </w:r>
      <w:r w:rsidR="000A7885">
        <w:rPr>
          <w:rFonts w:hint="cs"/>
          <w:b w:val="0"/>
          <w:bCs w:val="0"/>
          <w:rtl/>
        </w:rPr>
        <w:t xml:space="preserve"> </w:t>
      </w:r>
      <w:r w:rsidR="00413B53">
        <w:rPr>
          <w:rFonts w:hint="cs"/>
          <w:b w:val="0"/>
          <w:bCs w:val="0"/>
          <w:rtl/>
        </w:rPr>
        <w:t>500</w:t>
      </w:r>
      <w:r w:rsidR="000A7885">
        <w:rPr>
          <w:rFonts w:hint="cs"/>
          <w:b w:val="0"/>
          <w:bCs w:val="0"/>
          <w:rtl/>
        </w:rPr>
        <w:t xml:space="preserve"> ₪ בחודש</w:t>
      </w:r>
    </w:p>
    <w:p w14:paraId="316A3822" w14:textId="2274F1B2" w:rsidR="00D87E6B" w:rsidRPr="005D7981" w:rsidRDefault="00D87E6B" w:rsidP="005D7981">
      <w:pPr>
        <w:pStyle w:val="4-"/>
        <w:numPr>
          <w:ilvl w:val="3"/>
          <w:numId w:val="51"/>
        </w:numPr>
        <w:tabs>
          <w:tab w:val="clear" w:pos="1890"/>
          <w:tab w:val="left" w:pos="2468"/>
        </w:tabs>
        <w:ind w:left="2326" w:hanging="459"/>
        <w:rPr>
          <w:b w:val="0"/>
          <w:bCs w:val="0"/>
          <w:rtl/>
        </w:rPr>
      </w:pPr>
      <w:r w:rsidRPr="005D7981">
        <w:rPr>
          <w:rFonts w:hint="eastAsia"/>
          <w:b w:val="0"/>
          <w:bCs w:val="0"/>
          <w:rtl/>
        </w:rPr>
        <w:t>צד</w:t>
      </w:r>
      <w:r w:rsidRPr="005D7981">
        <w:rPr>
          <w:b w:val="0"/>
          <w:bCs w:val="0"/>
          <w:rtl/>
        </w:rPr>
        <w:t xml:space="preserve"> ג' בינוני – </w:t>
      </w:r>
      <w:r w:rsidR="00917BBC">
        <w:rPr>
          <w:rFonts w:hint="cs"/>
          <w:b w:val="0"/>
          <w:bCs w:val="0"/>
          <w:rtl/>
        </w:rPr>
        <w:t>עד 2,000,000</w:t>
      </w:r>
      <w:r w:rsidRPr="005D7981">
        <w:rPr>
          <w:b w:val="0"/>
          <w:bCs w:val="0"/>
          <w:rtl/>
        </w:rPr>
        <w:t xml:space="preserve"> פניות</w:t>
      </w:r>
      <w:r w:rsidR="00413B53">
        <w:rPr>
          <w:rFonts w:hint="cs"/>
          <w:b w:val="0"/>
          <w:bCs w:val="0"/>
          <w:rtl/>
        </w:rPr>
        <w:t xml:space="preserve"> (כמוגדר להלן)</w:t>
      </w:r>
      <w:r w:rsidRPr="005D7981">
        <w:rPr>
          <w:b w:val="0"/>
          <w:bCs w:val="0"/>
          <w:rtl/>
        </w:rPr>
        <w:t xml:space="preserve"> ב</w:t>
      </w:r>
      <w:r w:rsidR="00342F08">
        <w:rPr>
          <w:rFonts w:hint="cs"/>
          <w:b w:val="0"/>
          <w:bCs w:val="0"/>
          <w:rtl/>
        </w:rPr>
        <w:t>חודש</w:t>
      </w:r>
      <w:r w:rsidR="000A7885">
        <w:rPr>
          <w:rFonts w:hint="cs"/>
          <w:b w:val="0"/>
          <w:bCs w:val="0"/>
          <w:rtl/>
        </w:rPr>
        <w:t xml:space="preserve">- </w:t>
      </w:r>
      <w:r w:rsidR="00A24DEB">
        <w:rPr>
          <w:rFonts w:hint="cs"/>
          <w:b w:val="0"/>
          <w:bCs w:val="0"/>
          <w:rtl/>
        </w:rPr>
        <w:t>עד</w:t>
      </w:r>
      <w:r w:rsidR="000A7885">
        <w:rPr>
          <w:rFonts w:hint="cs"/>
          <w:b w:val="0"/>
          <w:bCs w:val="0"/>
          <w:rtl/>
        </w:rPr>
        <w:t xml:space="preserve"> 2</w:t>
      </w:r>
      <w:r w:rsidR="00A24DEB">
        <w:rPr>
          <w:rFonts w:hint="cs"/>
          <w:b w:val="0"/>
          <w:bCs w:val="0"/>
          <w:rtl/>
        </w:rPr>
        <w:t>,</w:t>
      </w:r>
      <w:r w:rsidR="000A7885">
        <w:rPr>
          <w:rFonts w:hint="cs"/>
          <w:b w:val="0"/>
          <w:bCs w:val="0"/>
          <w:rtl/>
        </w:rPr>
        <w:t>000 ₪ בחודש</w:t>
      </w:r>
    </w:p>
    <w:p w14:paraId="52F8464B" w14:textId="1602EEF2" w:rsidR="00D87E6B" w:rsidRDefault="00D87E6B">
      <w:pPr>
        <w:pStyle w:val="4-"/>
        <w:numPr>
          <w:ilvl w:val="3"/>
          <w:numId w:val="51"/>
        </w:numPr>
        <w:tabs>
          <w:tab w:val="clear" w:pos="1890"/>
          <w:tab w:val="left" w:pos="2468"/>
        </w:tabs>
        <w:ind w:left="2326" w:hanging="459"/>
      </w:pPr>
      <w:r w:rsidRPr="005D7981">
        <w:rPr>
          <w:rFonts w:hint="eastAsia"/>
          <w:b w:val="0"/>
          <w:bCs w:val="0"/>
          <w:rtl/>
        </w:rPr>
        <w:t>צד</w:t>
      </w:r>
      <w:r w:rsidRPr="005D7981">
        <w:rPr>
          <w:b w:val="0"/>
          <w:bCs w:val="0"/>
          <w:rtl/>
        </w:rPr>
        <w:t xml:space="preserve"> ג' גדול </w:t>
      </w:r>
      <w:r w:rsidR="00DC2EBE" w:rsidRPr="005D7981">
        <w:rPr>
          <w:b w:val="0"/>
          <w:bCs w:val="0"/>
          <w:rtl/>
        </w:rPr>
        <w:t xml:space="preserve">– </w:t>
      </w:r>
      <w:r w:rsidR="000C23E4">
        <w:rPr>
          <w:rFonts w:hint="cs"/>
          <w:b w:val="0"/>
          <w:bCs w:val="0"/>
          <w:rtl/>
        </w:rPr>
        <w:t xml:space="preserve">עד </w:t>
      </w:r>
      <w:r w:rsidR="00936E10">
        <w:rPr>
          <w:rFonts w:hint="cs"/>
          <w:b w:val="0"/>
          <w:bCs w:val="0"/>
          <w:rtl/>
        </w:rPr>
        <w:t>6</w:t>
      </w:r>
      <w:r w:rsidR="000C23E4">
        <w:rPr>
          <w:rFonts w:hint="cs"/>
          <w:b w:val="0"/>
          <w:bCs w:val="0"/>
          <w:rtl/>
        </w:rPr>
        <w:t>,000,000</w:t>
      </w:r>
      <w:r w:rsidRPr="005D7981">
        <w:rPr>
          <w:b w:val="0"/>
          <w:bCs w:val="0"/>
          <w:rtl/>
        </w:rPr>
        <w:t xml:space="preserve"> פניות</w:t>
      </w:r>
      <w:r w:rsidR="00413B53">
        <w:rPr>
          <w:rFonts w:hint="cs"/>
          <w:b w:val="0"/>
          <w:bCs w:val="0"/>
          <w:rtl/>
        </w:rPr>
        <w:t xml:space="preserve"> (כמוגדר להלן)</w:t>
      </w:r>
      <w:r w:rsidRPr="005D7981">
        <w:rPr>
          <w:b w:val="0"/>
          <w:bCs w:val="0"/>
          <w:rtl/>
        </w:rPr>
        <w:t xml:space="preserve"> ב</w:t>
      </w:r>
      <w:r w:rsidR="00342F08">
        <w:rPr>
          <w:rFonts w:hint="cs"/>
          <w:b w:val="0"/>
          <w:bCs w:val="0"/>
          <w:rtl/>
        </w:rPr>
        <w:t>חודש</w:t>
      </w:r>
      <w:r w:rsidR="00342F08" w:rsidRPr="00342F08">
        <w:rPr>
          <w:rFonts w:hint="cs"/>
          <w:b w:val="0"/>
          <w:bCs w:val="0"/>
          <w:rtl/>
        </w:rPr>
        <w:t>-</w:t>
      </w:r>
      <w:r w:rsidRPr="005D7981">
        <w:rPr>
          <w:rtl/>
        </w:rPr>
        <w:t xml:space="preserve"> </w:t>
      </w:r>
      <w:r w:rsidR="00A24DEB" w:rsidRPr="009E4446">
        <w:rPr>
          <w:rFonts w:hint="cs"/>
          <w:b w:val="0"/>
          <w:bCs w:val="0"/>
          <w:rtl/>
        </w:rPr>
        <w:t>עד</w:t>
      </w:r>
      <w:r w:rsidR="000A7885">
        <w:rPr>
          <w:rFonts w:hint="cs"/>
          <w:rtl/>
        </w:rPr>
        <w:t xml:space="preserve"> </w:t>
      </w:r>
      <w:r w:rsidR="000A7885" w:rsidRPr="005D7981">
        <w:rPr>
          <w:b w:val="0"/>
          <w:bCs w:val="0"/>
          <w:rtl/>
        </w:rPr>
        <w:t>5</w:t>
      </w:r>
      <w:r w:rsidR="00A24DEB">
        <w:rPr>
          <w:rFonts w:hint="cs"/>
          <w:b w:val="0"/>
          <w:bCs w:val="0"/>
          <w:rtl/>
        </w:rPr>
        <w:t>,</w:t>
      </w:r>
      <w:r w:rsidR="000A7885" w:rsidRPr="005D7981">
        <w:rPr>
          <w:b w:val="0"/>
          <w:bCs w:val="0"/>
          <w:rtl/>
        </w:rPr>
        <w:t xml:space="preserve">000 </w:t>
      </w:r>
      <w:r w:rsidR="000A7885" w:rsidRPr="005D7981">
        <w:rPr>
          <w:rFonts w:hint="eastAsia"/>
          <w:b w:val="0"/>
          <w:bCs w:val="0"/>
          <w:rtl/>
        </w:rPr>
        <w:t>₪</w:t>
      </w:r>
      <w:r w:rsidR="000A7885" w:rsidRPr="005D7981">
        <w:rPr>
          <w:b w:val="0"/>
          <w:bCs w:val="0"/>
          <w:rtl/>
        </w:rPr>
        <w:t xml:space="preserve"> </w:t>
      </w:r>
      <w:r w:rsidR="000A7885" w:rsidRPr="005D7981">
        <w:rPr>
          <w:rFonts w:hint="eastAsia"/>
          <w:b w:val="0"/>
          <w:bCs w:val="0"/>
          <w:rtl/>
        </w:rPr>
        <w:t>בחודש</w:t>
      </w:r>
    </w:p>
    <w:p w14:paraId="474AE78F" w14:textId="50427F4B" w:rsidR="000C23E4" w:rsidRPr="005D7981" w:rsidRDefault="000C23E4" w:rsidP="005D7981">
      <w:pPr>
        <w:pStyle w:val="4-"/>
        <w:numPr>
          <w:ilvl w:val="3"/>
          <w:numId w:val="51"/>
        </w:numPr>
        <w:tabs>
          <w:tab w:val="clear" w:pos="1890"/>
          <w:tab w:val="left" w:pos="2468"/>
        </w:tabs>
        <w:ind w:left="2326" w:hanging="459"/>
        <w:rPr>
          <w:b w:val="0"/>
          <w:bCs w:val="0"/>
          <w:rtl/>
        </w:rPr>
      </w:pPr>
      <w:r w:rsidRPr="005D7981">
        <w:rPr>
          <w:rFonts w:hint="eastAsia"/>
          <w:b w:val="0"/>
          <w:bCs w:val="0"/>
          <w:rtl/>
        </w:rPr>
        <w:t>חריגות</w:t>
      </w:r>
      <w:r w:rsidRPr="005D7981">
        <w:rPr>
          <w:b w:val="0"/>
          <w:bCs w:val="0"/>
          <w:rtl/>
        </w:rPr>
        <w:t xml:space="preserve">- מעל </w:t>
      </w:r>
      <w:r w:rsidR="00936E10">
        <w:rPr>
          <w:rFonts w:hint="cs"/>
          <w:b w:val="0"/>
          <w:bCs w:val="0"/>
          <w:rtl/>
        </w:rPr>
        <w:t>6</w:t>
      </w:r>
      <w:r w:rsidRPr="005D7981">
        <w:rPr>
          <w:b w:val="0"/>
          <w:bCs w:val="0"/>
          <w:rtl/>
        </w:rPr>
        <w:t>,000,000 פניות בחודש-</w:t>
      </w:r>
      <w:r>
        <w:rPr>
          <w:b w:val="0"/>
          <w:bCs w:val="0"/>
          <w:rtl/>
        </w:rPr>
        <w:t xml:space="preserve"> </w:t>
      </w:r>
      <w:r w:rsidR="00A24DEB">
        <w:rPr>
          <w:rFonts w:hint="cs"/>
          <w:b w:val="0"/>
          <w:bCs w:val="0"/>
          <w:rtl/>
        </w:rPr>
        <w:t>עד</w:t>
      </w:r>
      <w:r w:rsidRPr="005D7981">
        <w:rPr>
          <w:b w:val="0"/>
          <w:bCs w:val="0"/>
          <w:rtl/>
        </w:rPr>
        <w:t xml:space="preserve"> 0.5 </w:t>
      </w:r>
      <w:r w:rsidRPr="005D7981">
        <w:rPr>
          <w:rFonts w:hint="eastAsia"/>
          <w:b w:val="0"/>
          <w:bCs w:val="0"/>
          <w:rtl/>
        </w:rPr>
        <w:t>₪</w:t>
      </w:r>
      <w:r w:rsidRPr="005D7981">
        <w:rPr>
          <w:b w:val="0"/>
          <w:bCs w:val="0"/>
          <w:rtl/>
        </w:rPr>
        <w:t xml:space="preserve"> </w:t>
      </w:r>
      <w:r w:rsidRPr="005D7981">
        <w:rPr>
          <w:rFonts w:hint="eastAsia"/>
          <w:b w:val="0"/>
          <w:bCs w:val="0"/>
          <w:rtl/>
        </w:rPr>
        <w:t>עבור</w:t>
      </w:r>
      <w:r w:rsidRPr="005D7981">
        <w:rPr>
          <w:b w:val="0"/>
          <w:bCs w:val="0"/>
          <w:rtl/>
        </w:rPr>
        <w:t xml:space="preserve"> </w:t>
      </w:r>
      <w:r w:rsidRPr="005D7981">
        <w:rPr>
          <w:rFonts w:hint="eastAsia"/>
          <w:b w:val="0"/>
          <w:bCs w:val="0"/>
          <w:rtl/>
        </w:rPr>
        <w:t>כל</w:t>
      </w:r>
      <w:r w:rsidRPr="005D7981">
        <w:rPr>
          <w:b w:val="0"/>
          <w:bCs w:val="0"/>
          <w:rtl/>
        </w:rPr>
        <w:t xml:space="preserve"> 1000 </w:t>
      </w:r>
      <w:r w:rsidRPr="005D7981">
        <w:rPr>
          <w:rFonts w:hint="eastAsia"/>
          <w:b w:val="0"/>
          <w:bCs w:val="0"/>
          <w:rtl/>
        </w:rPr>
        <w:t>פניות</w:t>
      </w:r>
      <w:r w:rsidR="00936E10">
        <w:rPr>
          <w:rFonts w:hint="cs"/>
          <w:b w:val="0"/>
          <w:bCs w:val="0"/>
          <w:rtl/>
        </w:rPr>
        <w:t xml:space="preserve"> מעל 6 מיליון פניות</w:t>
      </w:r>
      <w:r w:rsidRPr="005D7981">
        <w:rPr>
          <w:b w:val="0"/>
          <w:bCs w:val="0"/>
          <w:rtl/>
        </w:rPr>
        <w:t>.</w:t>
      </w:r>
    </w:p>
    <w:p w14:paraId="19AD9233" w14:textId="657753B0" w:rsidR="00D87E6B" w:rsidRPr="005D7981" w:rsidRDefault="00D87E6B" w:rsidP="005D7981">
      <w:pPr>
        <w:pStyle w:val="4-"/>
        <w:numPr>
          <w:ilvl w:val="3"/>
          <w:numId w:val="51"/>
        </w:numPr>
        <w:tabs>
          <w:tab w:val="clear" w:pos="1890"/>
          <w:tab w:val="left" w:pos="2468"/>
        </w:tabs>
        <w:ind w:left="2326" w:hanging="459"/>
        <w:rPr>
          <w:b w:val="0"/>
          <w:bCs w:val="0"/>
          <w:rtl/>
        </w:rPr>
      </w:pPr>
      <w:r w:rsidRPr="005D7981">
        <w:rPr>
          <w:rFonts w:hint="eastAsia"/>
          <w:b w:val="0"/>
          <w:bCs w:val="0"/>
          <w:rtl/>
        </w:rPr>
        <w:lastRenderedPageBreak/>
        <w:t>פניות</w:t>
      </w:r>
      <w:r w:rsidRPr="005D7981">
        <w:rPr>
          <w:b w:val="0"/>
          <w:bCs w:val="0"/>
          <w:rtl/>
        </w:rPr>
        <w:t xml:space="preserve">- </w:t>
      </w:r>
      <w:r w:rsidRPr="005D7981">
        <w:rPr>
          <w:rFonts w:hint="eastAsia"/>
          <w:b w:val="0"/>
          <w:bCs w:val="0"/>
          <w:rtl/>
        </w:rPr>
        <w:t>פניה</w:t>
      </w:r>
      <w:r w:rsidRPr="005D7981">
        <w:rPr>
          <w:b w:val="0"/>
          <w:bCs w:val="0"/>
          <w:rtl/>
        </w:rPr>
        <w:t xml:space="preserve"> </w:t>
      </w:r>
      <w:r w:rsidRPr="005D7981">
        <w:rPr>
          <w:rFonts w:hint="eastAsia"/>
          <w:b w:val="0"/>
          <w:bCs w:val="0"/>
          <w:rtl/>
        </w:rPr>
        <w:t>למערכת</w:t>
      </w:r>
      <w:r w:rsidRPr="005D7981">
        <w:rPr>
          <w:b w:val="0"/>
          <w:bCs w:val="0"/>
          <w:rtl/>
        </w:rPr>
        <w:t xml:space="preserve"> </w:t>
      </w:r>
      <w:r w:rsidRPr="005D7981">
        <w:rPr>
          <w:rFonts w:hint="eastAsia"/>
          <w:b w:val="0"/>
          <w:bCs w:val="0"/>
          <w:rtl/>
        </w:rPr>
        <w:t>לביצוע</w:t>
      </w:r>
      <w:r w:rsidRPr="005D7981">
        <w:rPr>
          <w:b w:val="0"/>
          <w:bCs w:val="0"/>
          <w:rtl/>
        </w:rPr>
        <w:t xml:space="preserve"> </w:t>
      </w:r>
      <w:r w:rsidRPr="005D7981">
        <w:rPr>
          <w:rFonts w:hint="eastAsia"/>
          <w:b w:val="0"/>
          <w:bCs w:val="0"/>
          <w:rtl/>
        </w:rPr>
        <w:t>משיכת</w:t>
      </w:r>
      <w:r w:rsidRPr="005D7981">
        <w:rPr>
          <w:b w:val="0"/>
          <w:bCs w:val="0"/>
          <w:rtl/>
        </w:rPr>
        <w:t xml:space="preserve"> </w:t>
      </w:r>
      <w:r w:rsidRPr="005D7981">
        <w:rPr>
          <w:rFonts w:hint="eastAsia"/>
          <w:b w:val="0"/>
          <w:bCs w:val="0"/>
          <w:rtl/>
        </w:rPr>
        <w:t>מידע</w:t>
      </w:r>
      <w:r w:rsidRPr="005D7981">
        <w:rPr>
          <w:b w:val="0"/>
          <w:bCs w:val="0"/>
          <w:rtl/>
        </w:rPr>
        <w:t xml:space="preserve"> </w:t>
      </w:r>
      <w:r w:rsidRPr="005D7981">
        <w:rPr>
          <w:rFonts w:hint="eastAsia"/>
          <w:b w:val="0"/>
          <w:bCs w:val="0"/>
          <w:rtl/>
        </w:rPr>
        <w:t>או</w:t>
      </w:r>
      <w:r w:rsidRPr="005D7981">
        <w:rPr>
          <w:b w:val="0"/>
          <w:bCs w:val="0"/>
          <w:rtl/>
        </w:rPr>
        <w:t xml:space="preserve"> </w:t>
      </w:r>
      <w:r w:rsidRPr="005D7981">
        <w:rPr>
          <w:rFonts w:hint="eastAsia"/>
          <w:b w:val="0"/>
          <w:bCs w:val="0"/>
          <w:rtl/>
        </w:rPr>
        <w:t>פקודה</w:t>
      </w:r>
      <w:r w:rsidRPr="005D7981">
        <w:rPr>
          <w:b w:val="0"/>
          <w:bCs w:val="0"/>
          <w:rtl/>
        </w:rPr>
        <w:t xml:space="preserve"> </w:t>
      </w:r>
      <w:r w:rsidRPr="005D7981">
        <w:rPr>
          <w:rFonts w:hint="eastAsia"/>
          <w:b w:val="0"/>
          <w:bCs w:val="0"/>
          <w:rtl/>
        </w:rPr>
        <w:t>כלשהי</w:t>
      </w:r>
      <w:r w:rsidRPr="005D7981">
        <w:rPr>
          <w:b w:val="0"/>
          <w:bCs w:val="0"/>
          <w:rtl/>
        </w:rPr>
        <w:t xml:space="preserve">, </w:t>
      </w:r>
      <w:r w:rsidR="000C23E4">
        <w:rPr>
          <w:rFonts w:hint="cs"/>
          <w:b w:val="0"/>
          <w:bCs w:val="0"/>
          <w:rtl/>
        </w:rPr>
        <w:t>פניה יזומה מהמערכת (</w:t>
      </w:r>
      <w:r w:rsidR="000C23E4">
        <w:rPr>
          <w:b w:val="0"/>
          <w:bCs w:val="0"/>
        </w:rPr>
        <w:t>push</w:t>
      </w:r>
      <w:r w:rsidR="000C23E4">
        <w:rPr>
          <w:rFonts w:hint="cs"/>
          <w:b w:val="0"/>
          <w:bCs w:val="0"/>
          <w:rtl/>
        </w:rPr>
        <w:t xml:space="preserve">) לצד ג' לעדכון סטטוס או נתונים. </w:t>
      </w:r>
      <w:r w:rsidRPr="005D7981">
        <w:rPr>
          <w:rFonts w:hint="eastAsia"/>
          <w:b w:val="0"/>
          <w:bCs w:val="0"/>
          <w:rtl/>
        </w:rPr>
        <w:t>כמות</w:t>
      </w:r>
      <w:r w:rsidRPr="005D7981">
        <w:rPr>
          <w:b w:val="0"/>
          <w:bCs w:val="0"/>
          <w:rtl/>
        </w:rPr>
        <w:t xml:space="preserve"> </w:t>
      </w:r>
      <w:r w:rsidRPr="005D7981">
        <w:rPr>
          <w:rFonts w:hint="eastAsia"/>
          <w:b w:val="0"/>
          <w:bCs w:val="0"/>
          <w:rtl/>
        </w:rPr>
        <w:t>הפניות</w:t>
      </w:r>
      <w:r w:rsidRPr="005D7981">
        <w:rPr>
          <w:b w:val="0"/>
          <w:bCs w:val="0"/>
          <w:rtl/>
        </w:rPr>
        <w:t xml:space="preserve"> </w:t>
      </w:r>
      <w:r w:rsidRPr="005D7981">
        <w:rPr>
          <w:rFonts w:hint="eastAsia"/>
          <w:b w:val="0"/>
          <w:bCs w:val="0"/>
          <w:rtl/>
        </w:rPr>
        <w:t>מחושבת</w:t>
      </w:r>
      <w:r w:rsidRPr="005D7981">
        <w:rPr>
          <w:b w:val="0"/>
          <w:bCs w:val="0"/>
          <w:rtl/>
        </w:rPr>
        <w:t xml:space="preserve"> </w:t>
      </w:r>
      <w:r w:rsidRPr="005D7981">
        <w:rPr>
          <w:rFonts w:hint="eastAsia"/>
          <w:b w:val="0"/>
          <w:bCs w:val="0"/>
          <w:rtl/>
        </w:rPr>
        <w:t>לפי</w:t>
      </w:r>
      <w:r w:rsidR="00342F08">
        <w:rPr>
          <w:rFonts w:hint="cs"/>
          <w:b w:val="0"/>
          <w:bCs w:val="0"/>
          <w:rtl/>
        </w:rPr>
        <w:t xml:space="preserve"> כמות</w:t>
      </w:r>
      <w:r w:rsidRPr="005D7981">
        <w:rPr>
          <w:b w:val="0"/>
          <w:bCs w:val="0"/>
          <w:rtl/>
        </w:rPr>
        <w:t xml:space="preserve"> </w:t>
      </w:r>
      <w:r w:rsidRPr="005D7981">
        <w:rPr>
          <w:rFonts w:hint="eastAsia"/>
          <w:b w:val="0"/>
          <w:bCs w:val="0"/>
          <w:rtl/>
        </w:rPr>
        <w:t>הפניות</w:t>
      </w:r>
      <w:r w:rsidRPr="005D7981">
        <w:rPr>
          <w:b w:val="0"/>
          <w:bCs w:val="0"/>
          <w:rtl/>
        </w:rPr>
        <w:t xml:space="preserve"> </w:t>
      </w:r>
      <w:r w:rsidRPr="005D7981">
        <w:rPr>
          <w:rFonts w:hint="eastAsia"/>
          <w:b w:val="0"/>
          <w:bCs w:val="0"/>
          <w:rtl/>
        </w:rPr>
        <w:t>בחודש</w:t>
      </w:r>
      <w:r w:rsidRPr="005D7981">
        <w:rPr>
          <w:b w:val="0"/>
          <w:bCs w:val="0"/>
          <w:rtl/>
        </w:rPr>
        <w:t xml:space="preserve"> </w:t>
      </w:r>
      <w:r w:rsidRPr="005D7981">
        <w:rPr>
          <w:rFonts w:hint="eastAsia"/>
          <w:b w:val="0"/>
          <w:bCs w:val="0"/>
          <w:rtl/>
        </w:rPr>
        <w:t>הקודם</w:t>
      </w:r>
      <w:r w:rsidR="00413B53">
        <w:rPr>
          <w:rFonts w:hint="cs"/>
          <w:b w:val="0"/>
          <w:bCs w:val="0"/>
          <w:rtl/>
        </w:rPr>
        <w:t xml:space="preserve"> ע"י</w:t>
      </w:r>
      <w:r w:rsidR="000C23E4">
        <w:rPr>
          <w:rFonts w:hint="cs"/>
          <w:b w:val="0"/>
          <w:bCs w:val="0"/>
          <w:rtl/>
        </w:rPr>
        <w:t xml:space="preserve"> או אל </w:t>
      </w:r>
      <w:r w:rsidR="00413B53">
        <w:rPr>
          <w:rFonts w:hint="cs"/>
          <w:b w:val="0"/>
          <w:bCs w:val="0"/>
          <w:rtl/>
        </w:rPr>
        <w:t>אותו צד ג'</w:t>
      </w:r>
      <w:r w:rsidRPr="005D7981">
        <w:rPr>
          <w:b w:val="0"/>
          <w:bCs w:val="0"/>
          <w:rtl/>
        </w:rPr>
        <w:t xml:space="preserve">. </w:t>
      </w:r>
    </w:p>
    <w:p w14:paraId="32CE7808" w14:textId="79027E1F" w:rsidR="00D87E6B" w:rsidRPr="00CC7370" w:rsidRDefault="00D87E6B" w:rsidP="002125A3">
      <w:pPr>
        <w:pStyle w:val="2-0"/>
        <w:numPr>
          <w:ilvl w:val="1"/>
          <w:numId w:val="51"/>
        </w:numPr>
        <w:ind w:left="767" w:hanging="425"/>
        <w:rPr>
          <w:rtl/>
        </w:rPr>
      </w:pPr>
      <w:r w:rsidRPr="00C53CD3">
        <w:rPr>
          <w:rFonts w:hint="eastAsia"/>
          <w:rtl/>
        </w:rPr>
        <w:t>כל</w:t>
      </w:r>
      <w:r w:rsidRPr="00CC7370">
        <w:rPr>
          <w:rtl/>
        </w:rPr>
        <w:t xml:space="preserve"> </w:t>
      </w:r>
      <w:r w:rsidRPr="00CC7370">
        <w:rPr>
          <w:rFonts w:hint="eastAsia"/>
          <w:rtl/>
        </w:rPr>
        <w:t>הסכומים</w:t>
      </w:r>
      <w:r w:rsidR="00413B53">
        <w:rPr>
          <w:rFonts w:hint="cs"/>
          <w:rtl/>
        </w:rPr>
        <w:t xml:space="preserve"> בסעיף </w:t>
      </w:r>
      <w:r w:rsidR="002D0EB0">
        <w:rPr>
          <w:rFonts w:hint="cs"/>
          <w:rtl/>
        </w:rPr>
        <w:t>27.2</w:t>
      </w:r>
      <w:r w:rsidRPr="00C53CD3">
        <w:rPr>
          <w:rtl/>
        </w:rPr>
        <w:t xml:space="preserve"> לעיל </w:t>
      </w:r>
      <w:r w:rsidR="00413B53">
        <w:rPr>
          <w:rFonts w:hint="cs"/>
          <w:rtl/>
        </w:rPr>
        <w:t xml:space="preserve">אינם כוללים </w:t>
      </w:r>
      <w:r w:rsidRPr="00C53CD3">
        <w:rPr>
          <w:rFonts w:hint="eastAsia"/>
          <w:rtl/>
        </w:rPr>
        <w:t>מע</w:t>
      </w:r>
      <w:r w:rsidRPr="00CC7370">
        <w:rPr>
          <w:rtl/>
        </w:rPr>
        <w:t xml:space="preserve">"מ </w:t>
      </w:r>
      <w:r w:rsidRPr="00CC7370">
        <w:rPr>
          <w:rFonts w:hint="eastAsia"/>
          <w:rtl/>
        </w:rPr>
        <w:t>ויוצמדו</w:t>
      </w:r>
      <w:r w:rsidRPr="00A7032A">
        <w:rPr>
          <w:rtl/>
        </w:rPr>
        <w:t xml:space="preserve"> </w:t>
      </w:r>
      <w:r w:rsidRPr="00A7032A">
        <w:rPr>
          <w:rFonts w:hint="eastAsia"/>
          <w:rtl/>
        </w:rPr>
        <w:t>למדד</w:t>
      </w:r>
      <w:r w:rsidRPr="00A7032A">
        <w:rPr>
          <w:rtl/>
        </w:rPr>
        <w:t xml:space="preserve"> </w:t>
      </w:r>
      <w:r w:rsidRPr="00A24DEB">
        <w:rPr>
          <w:rFonts w:hint="eastAsia"/>
          <w:rtl/>
        </w:rPr>
        <w:t>המחירים</w:t>
      </w:r>
      <w:r w:rsidRPr="00A24DEB">
        <w:rPr>
          <w:rtl/>
        </w:rPr>
        <w:t xml:space="preserve"> </w:t>
      </w:r>
      <w:r w:rsidRPr="00A24DEB">
        <w:rPr>
          <w:rFonts w:hint="eastAsia"/>
          <w:rtl/>
        </w:rPr>
        <w:t>לצרכן</w:t>
      </w:r>
      <w:r w:rsidR="00413B53">
        <w:rPr>
          <w:rFonts w:hint="cs"/>
          <w:rtl/>
        </w:rPr>
        <w:t xml:space="preserve"> באופן שנתי</w:t>
      </w:r>
      <w:r w:rsidRPr="00C53CD3">
        <w:rPr>
          <w:rtl/>
        </w:rPr>
        <w:t>.</w:t>
      </w:r>
    </w:p>
    <w:p w14:paraId="4AC4A518" w14:textId="74799132" w:rsidR="0044770C" w:rsidRPr="00E0309B" w:rsidRDefault="00CA0F6F" w:rsidP="008674AD">
      <w:pPr>
        <w:pStyle w:val="2-0"/>
        <w:rPr>
          <w:rtl/>
        </w:rPr>
      </w:pPr>
      <w:r>
        <w:rPr>
          <w:rFonts w:hint="cs"/>
          <w:rtl/>
        </w:rPr>
        <w:t>המשרד יהיה רשאי לתמרץ חיבור צדי ג</w:t>
      </w:r>
      <w:r w:rsidR="00A24DEB">
        <w:rPr>
          <w:rFonts w:hint="cs"/>
          <w:rtl/>
        </w:rPr>
        <w:t>'</w:t>
      </w:r>
      <w:r>
        <w:rPr>
          <w:rFonts w:hint="cs"/>
          <w:rtl/>
        </w:rPr>
        <w:t xml:space="preserve"> ושימוש במערכת בסכום שלא יעלה על 15% מסכום ההצעה הראשונית לאורך כל תקופת המכרז</w:t>
      </w:r>
      <w:r w:rsidR="002051CE">
        <w:rPr>
          <w:rFonts w:hint="cs"/>
          <w:rtl/>
        </w:rPr>
        <w:t xml:space="preserve"> ולא יותר מ</w:t>
      </w:r>
      <w:r w:rsidR="009E4446">
        <w:rPr>
          <w:rFonts w:hint="cs"/>
          <w:rtl/>
        </w:rPr>
        <w:t xml:space="preserve">-5% </w:t>
      </w:r>
      <w:r w:rsidR="002051CE">
        <w:rPr>
          <w:rFonts w:hint="cs"/>
          <w:rtl/>
        </w:rPr>
        <w:t>בכל שנה</w:t>
      </w:r>
      <w:r>
        <w:rPr>
          <w:rFonts w:hint="cs"/>
          <w:rtl/>
        </w:rPr>
        <w:t xml:space="preserve">. </w:t>
      </w:r>
      <w:proofErr w:type="spellStart"/>
      <w:r w:rsidR="001C3E74" w:rsidRPr="001C3E74">
        <w:rPr>
          <w:rtl/>
        </w:rPr>
        <w:t>התמרוץ</w:t>
      </w:r>
      <w:proofErr w:type="spellEnd"/>
      <w:r w:rsidR="001C3E74" w:rsidRPr="001C3E74">
        <w:rPr>
          <w:rtl/>
        </w:rPr>
        <w:t xml:space="preserve"> יכול שיתבצע, בין היתר, באמצעות מענקי </w:t>
      </w:r>
      <w:proofErr w:type="spellStart"/>
      <w:r w:rsidR="001C3E74" w:rsidRPr="001C3E74">
        <w:rPr>
          <w:rtl/>
        </w:rPr>
        <w:t>תמ</w:t>
      </w:r>
      <w:r w:rsidR="001C3E74">
        <w:rPr>
          <w:rFonts w:hint="cs"/>
          <w:rtl/>
        </w:rPr>
        <w:t>ר</w:t>
      </w:r>
      <w:r w:rsidR="001C3E74" w:rsidRPr="001C3E74">
        <w:rPr>
          <w:rtl/>
        </w:rPr>
        <w:t>וץ</w:t>
      </w:r>
      <w:proofErr w:type="spellEnd"/>
      <w:r w:rsidR="001C3E74" w:rsidRPr="001C3E74">
        <w:rPr>
          <w:rtl/>
        </w:rPr>
        <w:t xml:space="preserve"> והצלחה לזוכה</w:t>
      </w:r>
      <w:r w:rsidR="002051CE">
        <w:rPr>
          <w:rFonts w:hint="cs"/>
          <w:rtl/>
        </w:rPr>
        <w:t xml:space="preserve"> או</w:t>
      </w:r>
      <w:r w:rsidR="001C3E74" w:rsidRPr="001C3E74">
        <w:rPr>
          <w:rtl/>
        </w:rPr>
        <w:t xml:space="preserve"> השתתפות בעלות שירותי התשלום המופיעים בסעיף 12.</w:t>
      </w:r>
      <w:r>
        <w:rPr>
          <w:rFonts w:hint="cs"/>
          <w:rtl/>
        </w:rPr>
        <w:t xml:space="preserve"> המשרד אינו מתחייב לשלם סכומים אלו או חלקם. </w:t>
      </w:r>
      <w:proofErr w:type="spellStart"/>
      <w:r>
        <w:rPr>
          <w:rFonts w:hint="cs"/>
          <w:rtl/>
        </w:rPr>
        <w:t>התמרוץ</w:t>
      </w:r>
      <w:proofErr w:type="spellEnd"/>
      <w:r>
        <w:rPr>
          <w:rFonts w:hint="cs"/>
          <w:rtl/>
        </w:rPr>
        <w:t xml:space="preserve"> ייקבע בהתאם לצורך ולמצב השוק והענף, ויאושר על ידי וועדת המכרזים.</w:t>
      </w:r>
      <w:bookmarkStart w:id="438" w:name="add_technicalFile2"/>
      <w:bookmarkStart w:id="439" w:name="show_IsContactDetailsOrTechniDetails"/>
      <w:bookmarkEnd w:id="398"/>
      <w:bookmarkEnd w:id="399"/>
      <w:bookmarkEnd w:id="400"/>
      <w:bookmarkEnd w:id="401"/>
      <w:bookmarkEnd w:id="402"/>
      <w:bookmarkEnd w:id="403"/>
      <w:bookmarkEnd w:id="438"/>
      <w:r w:rsidR="00CF64D9" w:rsidRPr="000E2A01">
        <w:rPr>
          <w:rtl/>
        </w:rPr>
        <w:br w:type="page"/>
      </w:r>
    </w:p>
    <w:bookmarkEnd w:id="439"/>
    <w:p w14:paraId="74FE79E2" w14:textId="77777777" w:rsidR="00E4029F" w:rsidRDefault="00E4029F" w:rsidP="006A4395">
      <w:pPr>
        <w:tabs>
          <w:tab w:val="left" w:pos="5645"/>
        </w:tabs>
        <w:rPr>
          <w:b/>
          <w:bCs/>
          <w:sz w:val="40"/>
          <w:szCs w:val="40"/>
          <w:rtl/>
        </w:rPr>
      </w:pPr>
    </w:p>
    <w:p w14:paraId="6196D015" w14:textId="77777777" w:rsidR="00024056" w:rsidRPr="002F1CE5" w:rsidRDefault="00CF64D9" w:rsidP="0057259E">
      <w:pPr>
        <w:pStyle w:val="affff4"/>
        <w:rPr>
          <w:rtl/>
        </w:rPr>
      </w:pPr>
      <w:bookmarkStart w:id="440" w:name="_Toc173823733"/>
      <w:bookmarkStart w:id="441" w:name="_Toc173825542"/>
      <w:bookmarkStart w:id="442" w:name="_Toc214204744"/>
      <w:bookmarkStart w:id="443" w:name="_Toc21420571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40"/>
      <w:bookmarkEnd w:id="441"/>
      <w:bookmarkEnd w:id="442"/>
      <w:bookmarkEnd w:id="443"/>
    </w:p>
    <w:p w14:paraId="71B98E91" w14:textId="77777777" w:rsidR="00024056" w:rsidRDefault="00024056" w:rsidP="002D7789">
      <w:pPr>
        <w:rPr>
          <w:b/>
          <w:bCs/>
          <w:sz w:val="32"/>
          <w:szCs w:val="32"/>
          <w:u w:val="single"/>
          <w:rtl/>
        </w:rPr>
      </w:pPr>
    </w:p>
    <w:p w14:paraId="769F41D1" w14:textId="77777777" w:rsidR="00153966" w:rsidRDefault="00153966" w:rsidP="0009150A">
      <w:pPr>
        <w:pStyle w:val="1a"/>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56ACD38E" w14:textId="77777777" w:rsidR="00DE0499" w:rsidRPr="00DE0499" w:rsidRDefault="00DE0499" w:rsidP="00BB3FA0"/>
    <w:p w14:paraId="199152E5" w14:textId="7AE8FF30" w:rsidR="0009150A" w:rsidRPr="0087767A" w:rsidRDefault="00CF64D9" w:rsidP="0087767A">
      <w:pPr>
        <w:pStyle w:val="1fa"/>
        <w:jc w:val="center"/>
        <w:rPr>
          <w:b w:val="0"/>
          <w:bCs/>
          <w:sz w:val="28"/>
          <w:szCs w:val="28"/>
          <w:rtl/>
        </w:rPr>
      </w:pPr>
      <w:bookmarkStart w:id="444" w:name="_Toc214204745"/>
      <w:r w:rsidRPr="0087767A">
        <w:rPr>
          <w:rFonts w:hint="eastAsia"/>
          <w:b w:val="0"/>
          <w:bCs/>
          <w:sz w:val="28"/>
          <w:szCs w:val="28"/>
          <w:rtl/>
        </w:rPr>
        <w:t>הסכם</w:t>
      </w:r>
      <w:r w:rsidRPr="0087767A">
        <w:rPr>
          <w:b w:val="0"/>
          <w:bCs/>
          <w:sz w:val="28"/>
          <w:szCs w:val="28"/>
          <w:rtl/>
        </w:rPr>
        <w:t xml:space="preserve"> התקשרות</w:t>
      </w:r>
      <w:bookmarkEnd w:id="444"/>
    </w:p>
    <w:p w14:paraId="7725CE84" w14:textId="77777777" w:rsidR="0009150A" w:rsidRPr="0087767A" w:rsidRDefault="0009150A" w:rsidP="0087767A">
      <w:pPr>
        <w:pStyle w:val="1fa"/>
        <w:jc w:val="center"/>
        <w:rPr>
          <w:b w:val="0"/>
          <w:bCs/>
          <w:rtl/>
        </w:rPr>
      </w:pPr>
    </w:p>
    <w:p w14:paraId="0070880E" w14:textId="63971339" w:rsidR="0009150A" w:rsidRPr="0087767A" w:rsidRDefault="00CF64D9" w:rsidP="0087767A">
      <w:pPr>
        <w:pStyle w:val="1fa"/>
        <w:jc w:val="center"/>
        <w:rPr>
          <w:b w:val="0"/>
          <w:bCs/>
          <w:rtl/>
        </w:rPr>
      </w:pPr>
      <w:bookmarkStart w:id="445" w:name="_Toc214204746"/>
      <w:bookmarkEnd w:id="445"/>
      <w:r w:rsidRPr="0087767A">
        <w:rPr>
          <w:b w:val="0"/>
          <w:bCs/>
          <w:rtl/>
        </w:rPr>
        <w:t>ב י ן</w:t>
      </w:r>
      <w:r w:rsidRPr="0087767A">
        <w:rPr>
          <w:b w:val="0"/>
          <w:bCs/>
          <w:rtl/>
        </w:rPr>
        <w:br/>
      </w:r>
    </w:p>
    <w:p w14:paraId="78203C5A" w14:textId="46511CEA" w:rsidR="0009150A" w:rsidRPr="007C5B4C" w:rsidRDefault="00CF64D9" w:rsidP="0087767A">
      <w:pPr>
        <w:pStyle w:val="1fa"/>
        <w:jc w:val="center"/>
        <w:rPr>
          <w:rtl/>
        </w:rPr>
      </w:pPr>
      <w:bookmarkStart w:id="446" w:name="OfficeValue_3"/>
      <w:bookmarkStart w:id="447" w:name="_Toc214204747"/>
      <w:r w:rsidRPr="0087767A">
        <w:rPr>
          <w:rStyle w:val="3-4"/>
          <w:rFonts w:hint="cs"/>
          <w:b w:val="0"/>
          <w:bCs/>
          <w:rtl/>
        </w:rPr>
        <w:t>משרד האנרגיה</w:t>
      </w:r>
      <w:bookmarkEnd w:id="446"/>
      <w:r w:rsidRPr="0087767A">
        <w:rPr>
          <w:rStyle w:val="3-4"/>
          <w:b w:val="0"/>
          <w:bCs/>
          <w:rtl/>
        </w:rPr>
        <w:t xml:space="preserve"> </w:t>
      </w:r>
      <w:r w:rsidR="003C143E" w:rsidRPr="0087767A">
        <w:rPr>
          <w:rStyle w:val="3-4"/>
          <w:rFonts w:hint="cs"/>
          <w:b w:val="0"/>
          <w:bCs/>
          <w:rtl/>
        </w:rPr>
        <w:t>והתשתיות</w:t>
      </w:r>
      <w:r w:rsidRPr="0087767A">
        <w:rPr>
          <w:rStyle w:val="3-4"/>
          <w:b w:val="0"/>
          <w:bCs/>
          <w:rtl/>
        </w:rPr>
        <w:t xml:space="preserve"> </w:t>
      </w:r>
      <w:r w:rsidRPr="0087767A">
        <w:rPr>
          <w:rStyle w:val="3-4"/>
          <w:b w:val="0"/>
          <w:bCs/>
          <w:rtl/>
        </w:rPr>
        <w:br/>
      </w:r>
      <w:r w:rsidRPr="007C5B4C">
        <w:rPr>
          <w:rtl/>
        </w:rPr>
        <w:br/>
        <w:t>(להלן</w:t>
      </w:r>
      <w:r>
        <w:rPr>
          <w:rFonts w:hint="cs"/>
          <w:rtl/>
        </w:rPr>
        <w:t>:</w:t>
      </w:r>
      <w:r w:rsidRPr="007C5B4C">
        <w:rPr>
          <w:rtl/>
        </w:rPr>
        <w:t xml:space="preserve"> "</w:t>
      </w:r>
      <w:r w:rsidR="00361FDC">
        <w:rPr>
          <w:bCs/>
          <w:rtl/>
        </w:rPr>
        <w:t>המזמין</w:t>
      </w:r>
      <w:r w:rsidRPr="007C5B4C">
        <w:rPr>
          <w:rtl/>
        </w:rPr>
        <w:t>")</w:t>
      </w:r>
      <w:bookmarkEnd w:id="447"/>
    </w:p>
    <w:p w14:paraId="07B83C8A" w14:textId="62B1933C" w:rsidR="0009150A" w:rsidRPr="007C5B4C" w:rsidRDefault="00CF64D9" w:rsidP="0087767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u w:val="single"/>
          <w:rtl/>
        </w:rPr>
        <w:t>מצד אחד</w:t>
      </w:r>
    </w:p>
    <w:p w14:paraId="41F7321B" w14:textId="77777777" w:rsidR="0009150A" w:rsidRPr="007C5B4C" w:rsidRDefault="00CF64D9" w:rsidP="0087767A">
      <w:pPr>
        <w:pStyle w:val="ab"/>
        <w:widowControl w:val="0"/>
        <w:spacing w:line="360" w:lineRule="auto"/>
        <w:jc w:val="center"/>
        <w:rPr>
          <w:rFonts w:cs="David"/>
          <w:b/>
          <w:bCs/>
          <w:rtl/>
        </w:rPr>
      </w:pPr>
      <w:r w:rsidRPr="007C5B4C">
        <w:rPr>
          <w:rFonts w:cs="David"/>
          <w:b/>
          <w:bCs/>
          <w:rtl/>
        </w:rPr>
        <w:t>ל ב י ן</w:t>
      </w:r>
    </w:p>
    <w:p w14:paraId="434A0396" w14:textId="516A417C" w:rsidR="0009150A" w:rsidRPr="007C5B4C" w:rsidRDefault="00CF64D9" w:rsidP="0087767A">
      <w:pPr>
        <w:pStyle w:val="ab"/>
        <w:widowControl w:val="0"/>
        <w:spacing w:line="360" w:lineRule="auto"/>
        <w:jc w:val="center"/>
        <w:rPr>
          <w:rFonts w:cs="David"/>
          <w:rtl/>
        </w:rPr>
      </w:pPr>
      <w:r w:rsidRPr="007C5B4C">
        <w:rPr>
          <w:rFonts w:cs="David"/>
          <w:rtl/>
        </w:rPr>
        <w:t>________________________</w:t>
      </w:r>
    </w:p>
    <w:p w14:paraId="097859CD" w14:textId="77777777" w:rsidR="0009150A" w:rsidRPr="007C5B4C" w:rsidRDefault="00CF64D9" w:rsidP="0087767A">
      <w:pPr>
        <w:pStyle w:val="ab"/>
        <w:widowControl w:val="0"/>
        <w:spacing w:line="360" w:lineRule="auto"/>
        <w:jc w:val="center"/>
        <w:rPr>
          <w:rFonts w:cs="David"/>
          <w:rtl/>
        </w:rPr>
      </w:pPr>
      <w:r w:rsidRPr="007C5B4C">
        <w:rPr>
          <w:rFonts w:cs="David"/>
          <w:rtl/>
        </w:rPr>
        <w:t>מכתובת ________________________________</w:t>
      </w:r>
    </w:p>
    <w:p w14:paraId="6919CBD0" w14:textId="745EFFF8" w:rsidR="0009150A" w:rsidRPr="007C5B4C" w:rsidRDefault="00CF64D9" w:rsidP="0087767A">
      <w:pPr>
        <w:pStyle w:val="ab"/>
        <w:widowControl w:val="0"/>
        <w:spacing w:line="360" w:lineRule="auto"/>
        <w:jc w:val="center"/>
        <w:rPr>
          <w:rFonts w:cs="David"/>
          <w:rtl/>
        </w:rPr>
      </w:pPr>
      <w:r w:rsidRPr="007C5B4C">
        <w:rPr>
          <w:rFonts w:cs="David"/>
          <w:rtl/>
        </w:rPr>
        <w:t>(להלן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DACC933" w14:textId="7B8EC9B2" w:rsidR="0009150A" w:rsidRPr="007C5B4C" w:rsidRDefault="00CF64D9" w:rsidP="0087767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b/>
          <w:bCs/>
          <w:u w:val="single"/>
          <w:rtl/>
        </w:rPr>
      </w:pPr>
      <w:r w:rsidRPr="007C5B4C">
        <w:rPr>
          <w:b/>
          <w:bCs/>
          <w:u w:val="single"/>
          <w:rtl/>
        </w:rPr>
        <w:t>מצד שני</w:t>
      </w:r>
    </w:p>
    <w:p w14:paraId="08AF6CD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CEE45BF" w14:textId="7482F626" w:rsidR="0009150A" w:rsidRPr="007C5B4C" w:rsidRDefault="00CF64D9" w:rsidP="00B108A6">
      <w:pPr>
        <w:pStyle w:val="ab"/>
        <w:widowControl w:val="0"/>
        <w:spacing w:line="360" w:lineRule="auto"/>
        <w:ind w:left="656" w:hanging="656"/>
        <w:jc w:val="both"/>
        <w:rPr>
          <w:rFonts w:cs="David"/>
          <w:rtl/>
        </w:rPr>
      </w:pPr>
      <w:bookmarkStart w:id="448"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49" w:name="TenderNumber_10"/>
      <w:r w:rsidR="006A168D">
        <w:rPr>
          <w:rFonts w:cs="David" w:hint="cs"/>
          <w:rtl/>
        </w:rPr>
        <w:t>76</w:t>
      </w:r>
      <w:r w:rsidR="006928F7">
        <w:rPr>
          <w:rFonts w:cs="David" w:hint="cs"/>
          <w:rtl/>
        </w:rPr>
        <w:t>/2025</w:t>
      </w:r>
      <w:bookmarkEnd w:id="449"/>
      <w:r w:rsidR="006928F7">
        <w:rPr>
          <w:rFonts w:cs="David" w:hint="cs"/>
          <w:rtl/>
        </w:rPr>
        <w:t xml:space="preserve"> ל</w:t>
      </w:r>
      <w:bookmarkStart w:id="450" w:name="TenderDesc_7"/>
      <w:r w:rsidR="007753CA" w:rsidRPr="00FC489F">
        <w:rPr>
          <w:rFonts w:cs="David"/>
          <w:rtl/>
        </w:rPr>
        <w:t>הקמה ותפעול של מאגר עמדות טעינה ציבוריות לרכב חשמלי</w:t>
      </w:r>
      <w:bookmarkEnd w:id="45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51" w:name="show_IsSystem_5"/>
      <w:r w:rsidR="006F71FA">
        <w:rPr>
          <w:rFonts w:cs="David" w:hint="cs"/>
          <w:rtl/>
        </w:rPr>
        <w:t>המוצרים</w:t>
      </w:r>
      <w:r w:rsidR="007A524B">
        <w:rPr>
          <w:rFonts w:cs="David" w:hint="cs"/>
          <w:rtl/>
        </w:rPr>
        <w:t xml:space="preserve"> </w:t>
      </w:r>
      <w:bookmarkStart w:id="452" w:name="show_IsTovinOrSystemWithSherut_2"/>
      <w:bookmarkEnd w:id="451"/>
      <w:r w:rsidR="008D6817">
        <w:rPr>
          <w:rFonts w:cs="David" w:hint="cs"/>
          <w:rtl/>
        </w:rPr>
        <w:t>ו</w:t>
      </w:r>
      <w:bookmarkStart w:id="453" w:name="show_IsSherutOrHR_1"/>
      <w:bookmarkEnd w:id="452"/>
      <w:r w:rsidR="008D6817">
        <w:rPr>
          <w:rFonts w:cs="David" w:hint="cs"/>
          <w:rtl/>
        </w:rPr>
        <w:t>ה</w:t>
      </w:r>
      <w:r w:rsidR="00B66033">
        <w:rPr>
          <w:rFonts w:cs="David" w:hint="cs"/>
          <w:rtl/>
        </w:rPr>
        <w:t xml:space="preserve">שירותים </w:t>
      </w:r>
      <w:bookmarkEnd w:id="453"/>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54" w:name="show_IsSystem_6"/>
      <w:r w:rsidR="006F71FA">
        <w:rPr>
          <w:rFonts w:cs="David" w:hint="cs"/>
          <w:b/>
          <w:bCs/>
          <w:rtl/>
        </w:rPr>
        <w:t>המוצרים</w:t>
      </w:r>
      <w:bookmarkStart w:id="455" w:name="show_IsTovinOrSystemWithSherut_3"/>
      <w:bookmarkEnd w:id="454"/>
      <w:r w:rsidR="00570DBA">
        <w:rPr>
          <w:rFonts w:cs="David" w:hint="cs"/>
          <w:b/>
          <w:bCs/>
          <w:rtl/>
        </w:rPr>
        <w:t xml:space="preserve"> ו</w:t>
      </w:r>
      <w:bookmarkStart w:id="456" w:name="show_IsSherutOrHR_4"/>
      <w:bookmarkEnd w:id="455"/>
      <w:r w:rsidR="009B4E94" w:rsidRPr="00FD08D7">
        <w:rPr>
          <w:rFonts w:cs="David" w:hint="cs"/>
          <w:b/>
          <w:bCs/>
          <w:rtl/>
        </w:rPr>
        <w:t>השירותים</w:t>
      </w:r>
      <w:bookmarkEnd w:id="456"/>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6BF69696" w14:textId="77777777" w:rsidR="0009150A" w:rsidRPr="007C5B4C" w:rsidRDefault="00CF64D9"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57" w:name="show_IsSystem_7"/>
      <w:r w:rsidR="006F71FA">
        <w:rPr>
          <w:rFonts w:hint="cs"/>
          <w:rtl/>
        </w:rPr>
        <w:t>המוצרים</w:t>
      </w:r>
      <w:r w:rsidR="008D6817">
        <w:rPr>
          <w:rFonts w:hint="cs"/>
          <w:rtl/>
        </w:rPr>
        <w:t xml:space="preserve"> </w:t>
      </w:r>
      <w:bookmarkStart w:id="458" w:name="show_IsTovinOrSystemWithSherut_4"/>
      <w:bookmarkEnd w:id="457"/>
      <w:r w:rsidR="008D6817">
        <w:rPr>
          <w:rFonts w:hint="cs"/>
          <w:rtl/>
        </w:rPr>
        <w:t>ו</w:t>
      </w:r>
      <w:bookmarkStart w:id="459" w:name="show_IsSherutOrHR_2"/>
      <w:bookmarkEnd w:id="458"/>
      <w:r w:rsidRPr="007C5B4C">
        <w:rPr>
          <w:rtl/>
        </w:rPr>
        <w:t>השירות</w:t>
      </w:r>
      <w:r w:rsidR="00B66033">
        <w:rPr>
          <w:rFonts w:hint="cs"/>
          <w:rtl/>
        </w:rPr>
        <w:t>ים</w:t>
      </w:r>
      <w:r w:rsidRPr="007C5B4C">
        <w:rPr>
          <w:rtl/>
        </w:rPr>
        <w:t xml:space="preserve"> </w:t>
      </w:r>
      <w:bookmarkEnd w:id="459"/>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6DFBEF67" w14:textId="77777777" w:rsidR="0009150A" w:rsidRDefault="00CF64D9"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48"/>
    <w:p w14:paraId="751C2672" w14:textId="77777777" w:rsidR="006A1C97" w:rsidRPr="006A1C97" w:rsidRDefault="006A1C97" w:rsidP="006A1C97"/>
    <w:p w14:paraId="53FBD02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E6C97C4" w14:textId="77777777" w:rsidR="0009150A" w:rsidRPr="007C5B4C" w:rsidRDefault="00CF64D9"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27073E3B" w14:textId="77777777" w:rsidR="0009150A" w:rsidRPr="00973BC2" w:rsidRDefault="00CF64D9" w:rsidP="001A56E7">
      <w:pPr>
        <w:pStyle w:val="1-0"/>
        <w:numPr>
          <w:ilvl w:val="0"/>
          <w:numId w:val="284"/>
        </w:numPr>
        <w:rPr>
          <w:rtl/>
        </w:rPr>
      </w:pPr>
      <w:bookmarkStart w:id="460" w:name="_Toc44931959"/>
      <w:bookmarkStart w:id="461" w:name="_Toc44932046"/>
      <w:bookmarkStart w:id="462" w:name="_Toc173823734"/>
      <w:bookmarkStart w:id="463" w:name="_Toc173825543"/>
      <w:r w:rsidRPr="00973BC2">
        <w:rPr>
          <w:rtl/>
        </w:rPr>
        <w:t>כללי</w:t>
      </w:r>
      <w:bookmarkEnd w:id="460"/>
      <w:bookmarkEnd w:id="461"/>
      <w:bookmarkEnd w:id="462"/>
      <w:bookmarkEnd w:id="463"/>
    </w:p>
    <w:p w14:paraId="5BEB1302" w14:textId="77777777" w:rsidR="00715DCD" w:rsidRDefault="00CF64D9"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644508B1" w14:textId="77777777" w:rsidR="00715DCD" w:rsidRPr="007B01DE" w:rsidRDefault="00CF64D9"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64"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64"/>
      <w:r w:rsidRPr="007B01DE">
        <w:rPr>
          <w:rFonts w:hint="cs"/>
          <w:rtl/>
        </w:rPr>
        <w:t>;</w:t>
      </w:r>
    </w:p>
    <w:p w14:paraId="476B6DC1" w14:textId="77777777" w:rsidR="00715DCD" w:rsidRDefault="00CF64D9" w:rsidP="00A0392D">
      <w:pPr>
        <w:pStyle w:val="3-"/>
        <w:rPr>
          <w:rtl/>
        </w:rPr>
      </w:pPr>
      <w:bookmarkStart w:id="465"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65"/>
    </w:p>
    <w:p w14:paraId="7F5E5DD3" w14:textId="77777777" w:rsidR="00715DCD" w:rsidRDefault="00CF64D9" w:rsidP="00A0392D">
      <w:pPr>
        <w:pStyle w:val="3-"/>
        <w:rPr>
          <w:rtl/>
        </w:rPr>
      </w:pPr>
      <w:bookmarkStart w:id="466" w:name="show_nispach14"/>
      <w:r w:rsidRPr="006C3504">
        <w:rPr>
          <w:rFonts w:hint="cs"/>
          <w:b/>
          <w:bCs/>
          <w:rtl/>
        </w:rPr>
        <w:t xml:space="preserve">נספח </w:t>
      </w:r>
      <w:bookmarkStart w:id="467" w:name="nispach14"/>
      <w:r w:rsidRPr="006C3504">
        <w:rPr>
          <w:rFonts w:hint="cs"/>
          <w:b/>
          <w:bCs/>
          <w:rtl/>
        </w:rPr>
        <w:t>ג</w:t>
      </w:r>
      <w:bookmarkEnd w:id="467"/>
      <w:r w:rsidRPr="006C3504">
        <w:rPr>
          <w:rFonts w:hint="cs"/>
          <w:b/>
          <w:bCs/>
          <w:rtl/>
        </w:rPr>
        <w:t xml:space="preserve">' </w:t>
      </w:r>
      <w:r>
        <w:rPr>
          <w:rtl/>
        </w:rPr>
        <w:t>–</w:t>
      </w:r>
      <w:r>
        <w:rPr>
          <w:rFonts w:hint="cs"/>
          <w:rtl/>
        </w:rPr>
        <w:t xml:space="preserve"> ערבות ביצוע;</w:t>
      </w:r>
      <w:bookmarkEnd w:id="466"/>
    </w:p>
    <w:p w14:paraId="62426A40" w14:textId="77777777" w:rsidR="00715DCD" w:rsidRDefault="00CF64D9" w:rsidP="00A0392D">
      <w:pPr>
        <w:pStyle w:val="3-"/>
        <w:rPr>
          <w:rtl/>
        </w:rPr>
      </w:pPr>
      <w:bookmarkStart w:id="468" w:name="show_nispach15_1"/>
      <w:r w:rsidRPr="006C3504">
        <w:rPr>
          <w:rFonts w:hint="cs"/>
          <w:b/>
          <w:bCs/>
          <w:rtl/>
        </w:rPr>
        <w:lastRenderedPageBreak/>
        <w:t xml:space="preserve">נספח </w:t>
      </w:r>
      <w:bookmarkStart w:id="469" w:name="nispach15"/>
      <w:r w:rsidRPr="006C3504">
        <w:rPr>
          <w:rFonts w:hint="cs"/>
          <w:b/>
          <w:bCs/>
          <w:rtl/>
        </w:rPr>
        <w:t>ד</w:t>
      </w:r>
      <w:bookmarkEnd w:id="469"/>
      <w:r w:rsidRPr="006C3504">
        <w:rPr>
          <w:rFonts w:hint="cs"/>
          <w:b/>
          <w:bCs/>
          <w:rtl/>
        </w:rPr>
        <w:t xml:space="preserve">' </w:t>
      </w:r>
      <w:r>
        <w:rPr>
          <w:rtl/>
        </w:rPr>
        <w:t>–</w:t>
      </w:r>
      <w:r>
        <w:rPr>
          <w:rFonts w:hint="cs"/>
          <w:rtl/>
        </w:rPr>
        <w:t>ביטוח;</w:t>
      </w:r>
      <w:bookmarkEnd w:id="468"/>
    </w:p>
    <w:p w14:paraId="28F30A2B" w14:textId="77777777" w:rsidR="00715DCD" w:rsidRDefault="00CF64D9" w:rsidP="00A0392D">
      <w:pPr>
        <w:pStyle w:val="3-"/>
        <w:rPr>
          <w:rtl/>
        </w:rPr>
      </w:pPr>
      <w:r w:rsidRPr="006C3504">
        <w:rPr>
          <w:rFonts w:hint="cs"/>
          <w:b/>
          <w:bCs/>
          <w:rtl/>
        </w:rPr>
        <w:t xml:space="preserve">נספח </w:t>
      </w:r>
      <w:bookmarkStart w:id="470" w:name="nispach16"/>
      <w:r w:rsidRPr="006C3504">
        <w:rPr>
          <w:rFonts w:hint="cs"/>
          <w:b/>
          <w:bCs/>
          <w:rtl/>
        </w:rPr>
        <w:t>ה</w:t>
      </w:r>
      <w:bookmarkEnd w:id="470"/>
      <w:r w:rsidRPr="006C3504">
        <w:rPr>
          <w:rFonts w:hint="cs"/>
          <w:b/>
          <w:bCs/>
          <w:rtl/>
        </w:rPr>
        <w:t xml:space="preserve">' </w:t>
      </w:r>
      <w:r>
        <w:rPr>
          <w:rtl/>
        </w:rPr>
        <w:t>–</w:t>
      </w:r>
      <w:r>
        <w:rPr>
          <w:rFonts w:hint="cs"/>
          <w:rtl/>
        </w:rPr>
        <w:t xml:space="preserve"> נספח סודיות והיעדר ניגוד עניינים; </w:t>
      </w:r>
    </w:p>
    <w:p w14:paraId="0ED9E333" w14:textId="77777777" w:rsidR="00FF19CE" w:rsidRDefault="00CF64D9" w:rsidP="00A0392D">
      <w:pPr>
        <w:pStyle w:val="3-"/>
        <w:rPr>
          <w:rtl/>
        </w:rPr>
      </w:pPr>
      <w:bookmarkStart w:id="471" w:name="show_IsHatzmadatTmura"/>
      <w:r w:rsidRPr="00FF3FEF">
        <w:rPr>
          <w:rFonts w:hint="cs"/>
          <w:b/>
          <w:bCs/>
          <w:rtl/>
        </w:rPr>
        <w:t xml:space="preserve">נספח </w:t>
      </w:r>
      <w:bookmarkStart w:id="472" w:name="nispach17_2"/>
      <w:r w:rsidRPr="00FF3FEF">
        <w:rPr>
          <w:rFonts w:hint="cs"/>
          <w:b/>
          <w:bCs/>
          <w:rtl/>
        </w:rPr>
        <w:t>ו</w:t>
      </w:r>
      <w:bookmarkEnd w:id="472"/>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71"/>
    </w:p>
    <w:p w14:paraId="57EDCB41" w14:textId="77777777" w:rsidR="002D7B6A" w:rsidRPr="00490446" w:rsidRDefault="00CF64D9" w:rsidP="00A0392D">
      <w:pPr>
        <w:pStyle w:val="3-"/>
        <w:rPr>
          <w:b/>
          <w:bCs/>
          <w:rtl/>
        </w:rPr>
      </w:pPr>
      <w:bookmarkStart w:id="473" w:name="show_nispach18_1"/>
      <w:bookmarkStart w:id="474" w:name="show_isNotCyberDetailsOrAttach"/>
      <w:r>
        <w:rPr>
          <w:rFonts w:hint="cs"/>
          <w:b/>
          <w:bCs/>
          <w:rtl/>
        </w:rPr>
        <w:t xml:space="preserve">נספח </w:t>
      </w:r>
      <w:bookmarkStart w:id="475" w:name="nispach18_2"/>
      <w:r>
        <w:rPr>
          <w:rFonts w:hint="cs"/>
          <w:b/>
          <w:bCs/>
          <w:rtl/>
        </w:rPr>
        <w:t>ז</w:t>
      </w:r>
      <w:bookmarkEnd w:id="475"/>
      <w:r>
        <w:rPr>
          <w:rFonts w:hint="cs"/>
          <w:b/>
          <w:bCs/>
          <w:rtl/>
        </w:rPr>
        <w:t xml:space="preserve">' </w:t>
      </w:r>
      <w:r>
        <w:rPr>
          <w:b/>
          <w:bCs/>
          <w:rtl/>
        </w:rPr>
        <w:t>–</w:t>
      </w:r>
      <w:r>
        <w:rPr>
          <w:rFonts w:hint="cs"/>
          <w:b/>
          <w:bCs/>
          <w:rtl/>
        </w:rPr>
        <w:t xml:space="preserve"> </w:t>
      </w:r>
      <w:r>
        <w:rPr>
          <w:rFonts w:hint="cs"/>
          <w:rtl/>
        </w:rPr>
        <w:t>נספח סייבר ואבטחת מידע;</w:t>
      </w:r>
      <w:bookmarkEnd w:id="473"/>
    </w:p>
    <w:p w14:paraId="589B7180" w14:textId="77777777" w:rsidR="008F04C2" w:rsidRPr="007A2625" w:rsidRDefault="00CF64D9" w:rsidP="00973BC2">
      <w:pPr>
        <w:pStyle w:val="2-0"/>
        <w:rPr>
          <w:rtl/>
        </w:rPr>
      </w:pPr>
      <w:bookmarkStart w:id="476" w:name="show_isTender_5"/>
      <w:bookmarkEnd w:id="474"/>
      <w:r w:rsidRPr="007A2625">
        <w:rPr>
          <w:rFonts w:hint="cs"/>
          <w:rtl/>
        </w:rPr>
        <w:t xml:space="preserve">בנוסף מסמכי המכרז והבהרות למכרז שפורסמו </w:t>
      </w:r>
      <w:hyperlink r:id="rId37"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76"/>
    <w:p w14:paraId="5E5E2320" w14:textId="77777777" w:rsidR="0009150A" w:rsidRPr="004765F5" w:rsidRDefault="00CF64D9"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C76647B" w14:textId="77777777" w:rsidR="00715DCD" w:rsidRDefault="00CF64D9" w:rsidP="00973BC2">
      <w:pPr>
        <w:pStyle w:val="2-0"/>
        <w:rPr>
          <w:rtl/>
        </w:rPr>
      </w:pPr>
      <w:bookmarkStart w:id="477"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78" w:name="show_isSystem_20"/>
      <w:r w:rsidR="00023D62">
        <w:rPr>
          <w:rFonts w:hint="cs"/>
          <w:rtl/>
        </w:rPr>
        <w:t>המוצרים</w:t>
      </w:r>
      <w:r w:rsidRPr="004765F5">
        <w:rPr>
          <w:rFonts w:hint="cs"/>
          <w:rtl/>
        </w:rPr>
        <w:t xml:space="preserve"> </w:t>
      </w:r>
      <w:bookmarkStart w:id="479" w:name="show_IsTovinOrSystemWithSherut_9"/>
      <w:bookmarkStart w:id="480" w:name="show_IsSherutOrHR_5"/>
      <w:bookmarkEnd w:id="478"/>
      <w:r w:rsidRPr="004765F5">
        <w:rPr>
          <w:rFonts w:hint="cs"/>
          <w:rtl/>
        </w:rPr>
        <w:t>ו</w:t>
      </w:r>
      <w:bookmarkEnd w:id="479"/>
      <w:r w:rsidRPr="004765F5">
        <w:rPr>
          <w:rFonts w:hint="cs"/>
          <w:rtl/>
        </w:rPr>
        <w:t xml:space="preserve">השירותים </w:t>
      </w:r>
      <w:bookmarkEnd w:id="480"/>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77"/>
    </w:p>
    <w:p w14:paraId="44F9A511" w14:textId="77777777" w:rsidR="0009150A" w:rsidRPr="000A0A59" w:rsidRDefault="0053411D" w:rsidP="00600060">
      <w:pPr>
        <w:pStyle w:val="1-0"/>
        <w:rPr>
          <w:sz w:val="32"/>
          <w:szCs w:val="32"/>
          <w:rtl/>
        </w:rPr>
      </w:pPr>
      <w:bookmarkStart w:id="481" w:name="_Toc214204748"/>
      <w:bookmarkStart w:id="482" w:name="_Toc214205713"/>
      <w:bookmarkStart w:id="483" w:name="show_isNotContractScopeAndPeriodEdited"/>
      <w:r w:rsidRPr="000A0A59">
        <w:rPr>
          <w:rFonts w:hint="eastAsia"/>
          <w:sz w:val="32"/>
          <w:szCs w:val="32"/>
          <w:rtl/>
        </w:rPr>
        <w:t>תקופת</w:t>
      </w:r>
      <w:r w:rsidRPr="000A0A59">
        <w:rPr>
          <w:sz w:val="32"/>
          <w:szCs w:val="32"/>
          <w:rtl/>
        </w:rPr>
        <w:t xml:space="preserve"> </w:t>
      </w:r>
      <w:r w:rsidRPr="000A0A59">
        <w:rPr>
          <w:rFonts w:hint="eastAsia"/>
          <w:sz w:val="32"/>
          <w:szCs w:val="32"/>
          <w:rtl/>
        </w:rPr>
        <w:t>ההתקשרות</w:t>
      </w:r>
      <w:bookmarkEnd w:id="481"/>
      <w:bookmarkEnd w:id="482"/>
    </w:p>
    <w:p w14:paraId="383E439C" w14:textId="56E459E3" w:rsidR="009B4E94" w:rsidRDefault="00CF64D9" w:rsidP="00C53CD3">
      <w:pPr>
        <w:pStyle w:val="2-0"/>
        <w:rPr>
          <w:rtl/>
        </w:rPr>
      </w:pPr>
      <w:bookmarkStart w:id="484"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85" w:name="BaseConnectionPeriod_3"/>
      <w:r w:rsidR="002A6F38" w:rsidRPr="00FD22C7">
        <w:rPr>
          <w:rtl/>
        </w:rPr>
        <w:t>60</w:t>
      </w:r>
      <w:bookmarkEnd w:id="485"/>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86"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זכות </w:t>
      </w:r>
      <w:r w:rsidR="00110AC7">
        <w:rPr>
          <w:rFonts w:hint="cs"/>
          <w:rtl/>
        </w:rPr>
        <w:t>ברירה</w:t>
      </w:r>
      <w:r w:rsidR="002A6F38" w:rsidRPr="00FD22C7">
        <w:rPr>
          <w:rtl/>
        </w:rPr>
        <w:t xml:space="preserve">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87" w:name="OptionConnectionPeriod_3"/>
      <w:r w:rsidR="002A6F38" w:rsidRPr="00FD22C7">
        <w:rPr>
          <w:rtl/>
        </w:rPr>
        <w:t>60</w:t>
      </w:r>
      <w:bookmarkEnd w:id="487"/>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86"/>
      <w:r w:rsidRPr="00FD22C7">
        <w:rPr>
          <w:rtl/>
        </w:rPr>
        <w:t>.</w:t>
      </w:r>
      <w:r w:rsidR="004D4053" w:rsidRPr="00FD22C7">
        <w:rPr>
          <w:rtl/>
        </w:rPr>
        <w:t xml:space="preserve"> </w:t>
      </w:r>
    </w:p>
    <w:p w14:paraId="47B4879F" w14:textId="77777777" w:rsidR="00F07251" w:rsidRDefault="00CF64D9" w:rsidP="00F07251">
      <w:pPr>
        <w:pStyle w:val="2-0"/>
        <w:rPr>
          <w:rFonts w:ascii="Times New Roman" w:hAnsi="Times New Roman" w:cs="Times New Roman"/>
          <w:rtl/>
        </w:rPr>
      </w:pPr>
      <w:bookmarkStart w:id="488" w:name="show_hasConditionsForExtention"/>
      <w:r>
        <w:rPr>
          <w:rtl/>
        </w:rPr>
        <w:t>תנאי ל</w:t>
      </w:r>
      <w:r w:rsidR="004B3957">
        <w:rPr>
          <w:rFonts w:hint="cs"/>
          <w:rtl/>
        </w:rPr>
        <w:t>מימוש זכות ברירה ל</w:t>
      </w:r>
      <w:r>
        <w:rPr>
          <w:rtl/>
        </w:rPr>
        <w:t>הארכת ההתקשרות הוא</w:t>
      </w:r>
      <w:r w:rsidR="003138B0">
        <w:t>:</w:t>
      </w:r>
      <w:r>
        <w:rPr>
          <w:rFonts w:ascii="Times New Roman" w:hAnsi="Times New Roman" w:cs="Times New Roman"/>
          <w:rtl/>
        </w:rPr>
        <w:t xml:space="preserve"> </w:t>
      </w:r>
    </w:p>
    <w:p w14:paraId="0FCB415D" w14:textId="11593D59" w:rsidR="00987CA3" w:rsidRDefault="00CF64D9" w:rsidP="00264CB2">
      <w:pPr>
        <w:pStyle w:val="3-"/>
      </w:pPr>
      <w:bookmarkStart w:id="489" w:name="conditionsForExtention"/>
      <w:r>
        <w:rPr>
          <w:rtl/>
        </w:rPr>
        <w:t xml:space="preserve">הארכה באופן חד צדדי על ידי משרד האנרגיה לתקופות שונות עד </w:t>
      </w:r>
      <w:r w:rsidR="005819DF">
        <w:rPr>
          <w:rFonts w:hint="cs"/>
          <w:rtl/>
        </w:rPr>
        <w:t>60 חודשים</w:t>
      </w:r>
      <w:r w:rsidR="00987CA3">
        <w:rPr>
          <w:rFonts w:hint="cs"/>
          <w:rtl/>
        </w:rPr>
        <w:t>.</w:t>
      </w:r>
    </w:p>
    <w:p w14:paraId="73C3B154" w14:textId="37FD72B1" w:rsidR="00264CB2" w:rsidRDefault="00987CA3" w:rsidP="005D7981">
      <w:pPr>
        <w:pStyle w:val="2-0"/>
        <w:rPr>
          <w:rtl/>
        </w:rPr>
      </w:pPr>
      <w:r>
        <w:rPr>
          <w:rFonts w:hint="cs"/>
          <w:rtl/>
        </w:rPr>
        <w:t>היה ובחר המזמין להמשיך את ההתקשרות מעבר ל</w:t>
      </w:r>
      <w:r w:rsidR="000805DA" w:rsidRPr="005D7981">
        <w:rPr>
          <w:rtl/>
        </w:rPr>
        <w:t xml:space="preserve">-60 </w:t>
      </w:r>
      <w:r w:rsidR="000805DA" w:rsidRPr="005D7981">
        <w:rPr>
          <w:rFonts w:hint="eastAsia"/>
          <w:rtl/>
        </w:rPr>
        <w:t>חודשים</w:t>
      </w:r>
      <w:r>
        <w:rPr>
          <w:rFonts w:hint="cs"/>
          <w:rtl/>
        </w:rPr>
        <w:t>, יקבל הזוכה תמורה של 15% מסכום ההצעה</w:t>
      </w:r>
      <w:r w:rsidR="00110AC7">
        <w:rPr>
          <w:rFonts w:hint="cs"/>
          <w:rtl/>
        </w:rPr>
        <w:t xml:space="preserve"> (לא כולל שעות פיתוח)</w:t>
      </w:r>
      <w:r>
        <w:rPr>
          <w:rFonts w:hint="cs"/>
          <w:rtl/>
        </w:rPr>
        <w:t xml:space="preserve"> לכל שנת התקשרות נוספת</w:t>
      </w:r>
      <w:r w:rsidR="000805DA">
        <w:rPr>
          <w:rFonts w:hint="cs"/>
          <w:rtl/>
        </w:rPr>
        <w:t>, עד ל-60 חודשים נוספים</w:t>
      </w:r>
      <w:r>
        <w:rPr>
          <w:rFonts w:hint="cs"/>
          <w:rtl/>
        </w:rPr>
        <w:t>, או את החלק היחסי מסכום זה במקרה ולא תושלם שנה מלאה.</w:t>
      </w:r>
      <w:r w:rsidR="00CF64D9">
        <w:rPr>
          <w:rtl/>
        </w:rPr>
        <w:t xml:space="preserve"> </w:t>
      </w:r>
      <w:bookmarkEnd w:id="489"/>
    </w:p>
    <w:p w14:paraId="3576EA2A" w14:textId="4F7B819B" w:rsidR="00DE52F2" w:rsidRDefault="00CF64D9" w:rsidP="00DE52F2">
      <w:pPr>
        <w:pStyle w:val="2-0"/>
        <w:rPr>
          <w:u w:val="single"/>
          <w:rtl/>
        </w:rPr>
      </w:pPr>
      <w:bookmarkStart w:id="490" w:name="show_hasOrganizingPeriod"/>
      <w:bookmarkEnd w:id="488"/>
      <w:r>
        <w:rPr>
          <w:rFonts w:hint="cs"/>
          <w:u w:val="single"/>
          <w:rtl/>
        </w:rPr>
        <w:t>תקופת התארגנות</w:t>
      </w:r>
      <w:r>
        <w:rPr>
          <w:rFonts w:hint="cs"/>
          <w:rtl/>
        </w:rPr>
        <w:t xml:space="preserve"> – תקופה של עד </w:t>
      </w:r>
      <w:bookmarkStart w:id="491" w:name="organizingPeriod"/>
      <w:r>
        <w:rPr>
          <w:rFonts w:hint="cs"/>
          <w:rtl/>
        </w:rPr>
        <w:t>6</w:t>
      </w:r>
      <w:bookmarkEnd w:id="491"/>
      <w:r>
        <w:rPr>
          <w:rFonts w:hint="cs"/>
          <w:rtl/>
        </w:rPr>
        <w:t xml:space="preserve"> </w:t>
      </w:r>
      <w:r w:rsidR="00E63F1C">
        <w:rPr>
          <w:rFonts w:hint="cs"/>
          <w:rtl/>
        </w:rPr>
        <w:t>ה</w:t>
      </w:r>
      <w:r>
        <w:rPr>
          <w:rFonts w:hint="cs"/>
          <w:rtl/>
        </w:rPr>
        <w:t>חודשים הראשונים מתוך תקופת ההתקשרות תהווה תקופת התארגנות. בתקופה זו יבצע הספק את כל הפעולות הנדרשות ממנו כהיערכות לשם התחלת</w:t>
      </w:r>
      <w:bookmarkStart w:id="492" w:name="show_IsSherutOrSystemOrHR"/>
      <w:r>
        <w:rPr>
          <w:rFonts w:hint="cs"/>
          <w:rtl/>
        </w:rPr>
        <w:t xml:space="preserve"> מתן השירותים</w:t>
      </w:r>
      <w:bookmarkEnd w:id="492"/>
      <w:r>
        <w:rPr>
          <w:rFonts w:hint="cs"/>
          <w:rtl/>
        </w:rPr>
        <w:t>. המזמין רשאי להאריך את משך תקופת ההתארגנות בהתאם לשיקול דעתו הבלעדי.</w:t>
      </w:r>
    </w:p>
    <w:bookmarkEnd w:id="484"/>
    <w:bookmarkEnd w:id="490"/>
    <w:p w14:paraId="2E021078" w14:textId="77777777" w:rsidR="00DE52F2" w:rsidRDefault="00CF64D9" w:rsidP="00DE52F2">
      <w:pPr>
        <w:pStyle w:val="2-0"/>
        <w:rPr>
          <w:u w:val="single"/>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493" w:name="show_optionConnectionPeriod_4"/>
      <w:bookmarkEnd w:id="493"/>
      <w:r>
        <w:rPr>
          <w:rFonts w:hint="cs"/>
          <w:rtl/>
        </w:rPr>
        <w:t xml:space="preserve"> </w:t>
      </w:r>
      <w:bookmarkEnd w:id="483"/>
    </w:p>
    <w:p w14:paraId="203EA2D0" w14:textId="77777777" w:rsidR="0009150A" w:rsidRPr="00351CEB" w:rsidRDefault="00CF64D9" w:rsidP="00600060">
      <w:pPr>
        <w:pStyle w:val="1fc"/>
        <w:rPr>
          <w:rtl/>
        </w:rPr>
      </w:pPr>
      <w:bookmarkStart w:id="494" w:name="_Toc44931961"/>
      <w:bookmarkStart w:id="495" w:name="_Toc44932048"/>
      <w:bookmarkStart w:id="496" w:name="_Toc173823736"/>
      <w:bookmarkStart w:id="497" w:name="_Toc173825545"/>
      <w:bookmarkStart w:id="498" w:name="_Toc214204749"/>
      <w:bookmarkStart w:id="499" w:name="_Toc214205714"/>
      <w:r w:rsidRPr="005D7981">
        <w:rPr>
          <w:rtl/>
        </w:rPr>
        <w:t>התחייבויות והצהרות הספק</w:t>
      </w:r>
      <w:bookmarkEnd w:id="494"/>
      <w:bookmarkEnd w:id="495"/>
      <w:bookmarkEnd w:id="496"/>
      <w:bookmarkEnd w:id="497"/>
      <w:bookmarkEnd w:id="498"/>
      <w:bookmarkEnd w:id="499"/>
    </w:p>
    <w:p w14:paraId="1DF8C986" w14:textId="77777777" w:rsidR="0065536C" w:rsidRDefault="00CF64D9" w:rsidP="00973BC2">
      <w:pPr>
        <w:pStyle w:val="2-0"/>
        <w:rPr>
          <w:rtl/>
        </w:rPr>
      </w:pPr>
      <w:r>
        <w:rPr>
          <w:rStyle w:val="restricted-editing-exception"/>
          <w:rFonts w:eastAsia="David"/>
          <w:rtl/>
        </w:rPr>
        <w:t xml:space="preserve">הספק מצהיר ומתחייב כי - </w:t>
      </w:r>
    </w:p>
    <w:p w14:paraId="6C57E9DA" w14:textId="77777777" w:rsidR="00F07C3C" w:rsidRDefault="00CF64D9">
      <w:pPr>
        <w:pStyle w:val="3-"/>
        <w:rPr>
          <w:rtl/>
        </w:rPr>
      </w:pPr>
      <w:r>
        <w:rPr>
          <w:rStyle w:val="restricted-editing-exception"/>
          <w:rFonts w:eastAsia="David"/>
          <w:rtl/>
        </w:rPr>
        <w:t>אין מניעה לפי כל דין להתקשרותו בהסכם.</w:t>
      </w:r>
    </w:p>
    <w:p w14:paraId="03B337AD" w14:textId="77777777" w:rsidR="00F07C3C" w:rsidRDefault="00CF64D9">
      <w:pPr>
        <w:pStyle w:val="3-"/>
        <w:rPr>
          <w:rtl/>
        </w:rPr>
      </w:pPr>
      <w:r>
        <w:rPr>
          <w:rStyle w:val="restricted-editing-exception"/>
          <w:rFonts w:eastAsia="David"/>
          <w:rtl/>
        </w:rPr>
        <w:t xml:space="preserve">הוא עומד בכל דרישות הדין הרלוונטיות לאספקת המוצרים והשירותים בהתאם להסכם. </w:t>
      </w:r>
    </w:p>
    <w:p w14:paraId="0D6B957B" w14:textId="77777777" w:rsidR="00F07C3C" w:rsidRDefault="00CF64D9">
      <w:pPr>
        <w:pStyle w:val="3-"/>
        <w:rPr>
          <w:rtl/>
        </w:rPr>
      </w:pPr>
      <w:r>
        <w:rPr>
          <w:rStyle w:val="restricted-editing-exception"/>
          <w:rFonts w:eastAsia="David"/>
          <w:rtl/>
        </w:rPr>
        <w:lastRenderedPageBreak/>
        <w:t xml:space="preserve">ברשותו הניסיון, המיומנות, הידע, הכלים, המלאי וכוח האדם הדרושים למילוי חובותיו בהתאם לתנאי ההסכם והמכרז. </w:t>
      </w:r>
    </w:p>
    <w:p w14:paraId="73525AE9" w14:textId="77777777" w:rsidR="00F07C3C" w:rsidRDefault="00CF64D9">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39768492" w14:textId="77777777" w:rsidR="00F07C3C" w:rsidRDefault="00CF64D9">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2C8AC7C" w14:textId="77777777" w:rsidR="00F07C3C" w:rsidRDefault="00CF64D9">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378DC38D" w14:textId="77777777" w:rsidR="00F07C3C" w:rsidRDefault="0065536C">
      <w:pPr>
        <w:rPr>
          <w:rtl/>
        </w:rPr>
      </w:pPr>
      <w:r>
        <w:t xml:space="preserve">   </w:t>
      </w:r>
    </w:p>
    <w:p w14:paraId="5493BC08" w14:textId="77777777" w:rsidR="001C12E2" w:rsidRPr="00351CEB" w:rsidRDefault="00CF64D9" w:rsidP="00600060">
      <w:pPr>
        <w:pStyle w:val="1fc"/>
        <w:rPr>
          <w:rtl/>
        </w:rPr>
      </w:pPr>
      <w:bookmarkStart w:id="500" w:name="_Toc185193151"/>
      <w:bookmarkStart w:id="501" w:name="_Toc201561676"/>
      <w:bookmarkStart w:id="502" w:name="_Toc201636806"/>
      <w:bookmarkStart w:id="503" w:name="_Toc201895115"/>
      <w:bookmarkStart w:id="504" w:name="_Toc185193152"/>
      <w:bookmarkStart w:id="505" w:name="_Toc201561677"/>
      <w:bookmarkStart w:id="506" w:name="_Toc201636807"/>
      <w:bookmarkStart w:id="507" w:name="_Toc201895116"/>
      <w:bookmarkStart w:id="508" w:name="_Toc173823738"/>
      <w:bookmarkStart w:id="509" w:name="_Toc173825547"/>
      <w:bookmarkStart w:id="510" w:name="_Toc214204750"/>
      <w:bookmarkStart w:id="511" w:name="_Toc214205715"/>
      <w:bookmarkStart w:id="512" w:name="_Toc44931962"/>
      <w:bookmarkStart w:id="513" w:name="_Toc44932049"/>
      <w:bookmarkEnd w:id="500"/>
      <w:bookmarkEnd w:id="501"/>
      <w:bookmarkEnd w:id="502"/>
      <w:bookmarkEnd w:id="503"/>
      <w:bookmarkEnd w:id="504"/>
      <w:bookmarkEnd w:id="505"/>
      <w:bookmarkEnd w:id="506"/>
      <w:bookmarkEnd w:id="507"/>
      <w:r w:rsidRPr="005D7981">
        <w:rPr>
          <w:rtl/>
        </w:rPr>
        <w:t>סודיות</w:t>
      </w:r>
      <w:bookmarkEnd w:id="508"/>
      <w:bookmarkEnd w:id="509"/>
      <w:bookmarkEnd w:id="510"/>
      <w:bookmarkEnd w:id="511"/>
      <w:r w:rsidR="002F7280" w:rsidRPr="00351CEB">
        <w:rPr>
          <w:sz w:val="40"/>
          <w:szCs w:val="40"/>
          <w:rtl/>
        </w:rPr>
        <w:t xml:space="preserve"> </w:t>
      </w:r>
      <w:bookmarkEnd w:id="512"/>
      <w:bookmarkEnd w:id="513"/>
    </w:p>
    <w:p w14:paraId="42A16782" w14:textId="77777777" w:rsidR="007E7910" w:rsidRPr="005F44C0" w:rsidRDefault="00CF64D9"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514" w:name="show_isTender_7"/>
      <w:r>
        <w:rPr>
          <w:rFonts w:hint="cs"/>
          <w:rtl/>
        </w:rPr>
        <w:t>והמכרז</w:t>
      </w:r>
      <w:r w:rsidRPr="005F44C0">
        <w:rPr>
          <w:rtl/>
        </w:rPr>
        <w:t xml:space="preserve"> </w:t>
      </w:r>
      <w:bookmarkEnd w:id="514"/>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515" w:name="show_isTender_8"/>
      <w:r>
        <w:rPr>
          <w:rFonts w:hint="cs"/>
          <w:rtl/>
        </w:rPr>
        <w:t>ל</w:t>
      </w:r>
      <w:r w:rsidRPr="005F44C0">
        <w:rPr>
          <w:rtl/>
        </w:rPr>
        <w:t>מכרז ו</w:t>
      </w:r>
      <w:bookmarkEnd w:id="515"/>
      <w:r>
        <w:rPr>
          <w:rFonts w:hint="cs"/>
          <w:rtl/>
        </w:rPr>
        <w:t>ל</w:t>
      </w:r>
      <w:r w:rsidRPr="005F44C0">
        <w:rPr>
          <w:rFonts w:hint="cs"/>
          <w:rtl/>
        </w:rPr>
        <w:t>ה</w:t>
      </w:r>
      <w:r w:rsidRPr="005F44C0">
        <w:rPr>
          <w:rtl/>
        </w:rPr>
        <w:t xml:space="preserve">סכם. </w:t>
      </w:r>
    </w:p>
    <w:p w14:paraId="450CAF95" w14:textId="77777777" w:rsidR="009A1384" w:rsidRDefault="00CF64D9" w:rsidP="00973BC2">
      <w:pPr>
        <w:pStyle w:val="2-0"/>
        <w:rPr>
          <w:rtl/>
        </w:rPr>
      </w:pPr>
      <w:r>
        <w:rPr>
          <w:rtl/>
        </w:rPr>
        <w:t xml:space="preserve">לעניין התחייבות זו לסודיות מובהר כי הגדרת "מידע" או "מידע סודי" לא תכלול: </w:t>
      </w:r>
    </w:p>
    <w:p w14:paraId="12B8BA4D" w14:textId="77777777" w:rsidR="009A1384" w:rsidRPr="00862222" w:rsidRDefault="00CF64D9" w:rsidP="00A0392D">
      <w:pPr>
        <w:pStyle w:val="3-"/>
        <w:rPr>
          <w:rtl/>
        </w:rPr>
      </w:pPr>
      <w:r w:rsidRPr="00862222">
        <w:rPr>
          <w:rtl/>
        </w:rPr>
        <w:t>מידע שהוא נחלת הכלל או שיהפוך לנחלת הכלל שלא עקב הפרת התחייבות זו.</w:t>
      </w:r>
    </w:p>
    <w:p w14:paraId="53CFE746" w14:textId="77777777" w:rsidR="009A1384" w:rsidRPr="00862222" w:rsidRDefault="00CF64D9"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69E85752" w14:textId="77777777" w:rsidR="009A1384" w:rsidRDefault="00CF64D9"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116ADE67" w14:textId="77777777" w:rsidR="009A1384" w:rsidRDefault="00CF64D9" w:rsidP="00973BC2">
      <w:pPr>
        <w:pStyle w:val="2-0"/>
        <w:rPr>
          <w:rtl/>
        </w:rPr>
      </w:pPr>
      <w:r>
        <w:rPr>
          <w:rFonts w:hint="cs"/>
          <w:rtl/>
        </w:rPr>
        <w:t>הספק אחראי לכך כי בעלי תפקידים אצלו</w:t>
      </w:r>
      <w:bookmarkStart w:id="516" w:name="show_SubcontractorsFullOrPartial_4"/>
      <w:r>
        <w:rPr>
          <w:rFonts w:hint="cs"/>
          <w:rtl/>
        </w:rPr>
        <w:t xml:space="preserve"> וקבלני משנה שלו</w:t>
      </w:r>
      <w:bookmarkEnd w:id="516"/>
      <w:r>
        <w:rPr>
          <w:rFonts w:hint="cs"/>
          <w:rtl/>
        </w:rPr>
        <w:t xml:space="preserve">, אשר במסגרת עבודתם נחשפים למידע של המזמין, ישמרו על המידע אליו הם נחשפו בסודיות, בהתאם לחובותיו על פי הסכם זה. </w:t>
      </w:r>
    </w:p>
    <w:p w14:paraId="4BE2C153" w14:textId="77777777" w:rsidR="00DC4B31" w:rsidRPr="00F463E8" w:rsidRDefault="00CF64D9" w:rsidP="00600060">
      <w:pPr>
        <w:pStyle w:val="1fc"/>
        <w:rPr>
          <w:rtl/>
        </w:rPr>
      </w:pPr>
      <w:bookmarkStart w:id="517" w:name="_Toc173823739"/>
      <w:bookmarkStart w:id="518" w:name="_Toc173825548"/>
      <w:bookmarkStart w:id="519" w:name="_Toc214204751"/>
      <w:bookmarkStart w:id="520" w:name="_Toc214205716"/>
      <w:r w:rsidRPr="00F463E8">
        <w:rPr>
          <w:rFonts w:hint="eastAsia"/>
          <w:rtl/>
        </w:rPr>
        <w:t>אבטחת</w:t>
      </w:r>
      <w:r w:rsidRPr="00F463E8">
        <w:rPr>
          <w:rtl/>
        </w:rPr>
        <w:t xml:space="preserve"> </w:t>
      </w:r>
      <w:r w:rsidRPr="00F463E8">
        <w:rPr>
          <w:rFonts w:hint="eastAsia"/>
          <w:rtl/>
        </w:rPr>
        <w:t>מידע</w:t>
      </w:r>
      <w:r w:rsidR="00B66427" w:rsidRPr="00F463E8">
        <w:rPr>
          <w:rtl/>
        </w:rPr>
        <w:t xml:space="preserve"> והגנות סייבר</w:t>
      </w:r>
      <w:bookmarkEnd w:id="517"/>
      <w:bookmarkEnd w:id="518"/>
      <w:bookmarkEnd w:id="519"/>
      <w:bookmarkEnd w:id="520"/>
    </w:p>
    <w:p w14:paraId="551F77ED" w14:textId="77777777" w:rsidR="006D37C9" w:rsidRDefault="00CF64D9" w:rsidP="00973BC2">
      <w:pPr>
        <w:pStyle w:val="2-0"/>
        <w:rPr>
          <w:rtl/>
        </w:rPr>
      </w:pPr>
      <w:bookmarkStart w:id="521" w:name="show_nispach18_3"/>
      <w:bookmarkStart w:id="522" w:name="show_isNotCyberDetailsOrAttach_1"/>
      <w:bookmarkStart w:id="523"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524" w:name="nispach18_3"/>
      <w:r w:rsidRPr="009A1DF5">
        <w:rPr>
          <w:rFonts w:hint="eastAsia"/>
          <w:bCs/>
          <w:rtl/>
        </w:rPr>
        <w:t>ז</w:t>
      </w:r>
      <w:bookmarkEnd w:id="524"/>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521"/>
      <w:bookmarkEnd w:id="522"/>
      <w:bookmarkEnd w:id="523"/>
    </w:p>
    <w:p w14:paraId="334892B8" w14:textId="77777777" w:rsidR="0009150A" w:rsidRPr="00F463E8" w:rsidRDefault="00CF64D9" w:rsidP="00600060">
      <w:pPr>
        <w:pStyle w:val="1fc"/>
        <w:rPr>
          <w:rtl/>
        </w:rPr>
      </w:pPr>
      <w:bookmarkStart w:id="525" w:name="_Toc44931963"/>
      <w:bookmarkStart w:id="526" w:name="_Toc44932050"/>
      <w:bookmarkStart w:id="527" w:name="_Toc173823740"/>
      <w:bookmarkStart w:id="528" w:name="_Toc173825549"/>
      <w:bookmarkStart w:id="529" w:name="_Toc214204752"/>
      <w:bookmarkStart w:id="530" w:name="_Toc214205717"/>
      <w:r w:rsidRPr="00F463E8">
        <w:rPr>
          <w:rFonts w:hint="eastAsia"/>
          <w:rtl/>
        </w:rPr>
        <w:lastRenderedPageBreak/>
        <w:t>ניגוד</w:t>
      </w:r>
      <w:r w:rsidRPr="00F463E8">
        <w:rPr>
          <w:rtl/>
        </w:rPr>
        <w:t xml:space="preserve"> </w:t>
      </w:r>
      <w:r w:rsidRPr="00F463E8">
        <w:rPr>
          <w:rFonts w:hint="eastAsia"/>
          <w:rtl/>
        </w:rPr>
        <w:t>עניינים</w:t>
      </w:r>
      <w:r w:rsidR="0053062D" w:rsidRPr="00F463E8">
        <w:rPr>
          <w:rtl/>
        </w:rPr>
        <w:t xml:space="preserve"> בביצוע ההסכם</w:t>
      </w:r>
      <w:bookmarkEnd w:id="525"/>
      <w:bookmarkEnd w:id="526"/>
      <w:bookmarkEnd w:id="527"/>
      <w:bookmarkEnd w:id="528"/>
      <w:bookmarkEnd w:id="529"/>
      <w:bookmarkEnd w:id="530"/>
    </w:p>
    <w:p w14:paraId="02316B99" w14:textId="77777777" w:rsidR="00704EB9" w:rsidRPr="00C229DC" w:rsidRDefault="00CF64D9"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3CF97C63" w14:textId="77777777" w:rsidR="00AF4F7B" w:rsidRPr="00C229DC" w:rsidRDefault="00CF64D9"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0D5D3F2" w14:textId="77777777" w:rsidR="001359F0" w:rsidRPr="005D7981" w:rsidRDefault="00CF64D9" w:rsidP="00973BC2">
      <w:pPr>
        <w:pStyle w:val="2-0"/>
        <w:numPr>
          <w:ilvl w:val="1"/>
          <w:numId w:val="51"/>
        </w:numPr>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531" w:name="nispach16_1"/>
      <w:r w:rsidRPr="00DB2F2A">
        <w:rPr>
          <w:rFonts w:hint="cs"/>
          <w:bCs/>
          <w:rtl/>
        </w:rPr>
        <w:t>ה</w:t>
      </w:r>
      <w:bookmarkEnd w:id="531"/>
      <w:r w:rsidRPr="00DB2F2A">
        <w:rPr>
          <w:rFonts w:hint="cs"/>
          <w:bCs/>
          <w:rtl/>
        </w:rPr>
        <w:t>'</w:t>
      </w:r>
      <w:r w:rsidRPr="005F44C0">
        <w:rPr>
          <w:rFonts w:hint="cs"/>
          <w:rtl/>
        </w:rPr>
        <w:t xml:space="preserve"> להסכם זה</w:t>
      </w:r>
      <w:r w:rsidRPr="005F44C0">
        <w:rPr>
          <w:rtl/>
        </w:rPr>
        <w:t>.</w:t>
      </w:r>
    </w:p>
    <w:p w14:paraId="2036CCBE" w14:textId="77777777" w:rsidR="001359F0" w:rsidRPr="00CC7370" w:rsidRDefault="001359F0" w:rsidP="001A56E7">
      <w:pPr>
        <w:pStyle w:val="1fc"/>
        <w:rPr>
          <w:rtl/>
        </w:rPr>
      </w:pPr>
      <w:bookmarkStart w:id="532" w:name="_Toc214204753"/>
      <w:bookmarkStart w:id="533" w:name="_Toc214205718"/>
      <w:r w:rsidRPr="00C53CD3">
        <w:rPr>
          <w:rtl/>
        </w:rPr>
        <w:t>איסור התקשרות או מעורבות</w:t>
      </w:r>
      <w:bookmarkEnd w:id="532"/>
      <w:bookmarkEnd w:id="533"/>
    </w:p>
    <w:p w14:paraId="71594A25" w14:textId="7E191E7A" w:rsidR="001359F0" w:rsidRDefault="001359F0" w:rsidP="001359F0">
      <w:pPr>
        <w:pStyle w:val="2-0"/>
        <w:numPr>
          <w:ilvl w:val="1"/>
          <w:numId w:val="51"/>
        </w:numPr>
        <w:rPr>
          <w:rtl/>
        </w:rPr>
      </w:pPr>
      <w:r>
        <w:rPr>
          <w:rtl/>
        </w:rPr>
        <w:t>החל מרגע החתימה על ההתקשרות, אסור על ה</w:t>
      </w:r>
      <w:r>
        <w:rPr>
          <w:rFonts w:hint="cs"/>
          <w:rtl/>
        </w:rPr>
        <w:t>ספק</w:t>
      </w:r>
      <w:r>
        <w:rPr>
          <w:rtl/>
        </w:rPr>
        <w:t xml:space="preserve"> להיות</w:t>
      </w:r>
      <w:r>
        <w:rPr>
          <w:rFonts w:hint="cs"/>
          <w:rtl/>
        </w:rPr>
        <w:t xml:space="preserve"> </w:t>
      </w:r>
      <w:r>
        <w:rPr>
          <w:rtl/>
        </w:rPr>
        <w:t xml:space="preserve">קשור (כהגדרת חברה קשורה בחוק לניירות ערך) או לספק שירות אינטגרציה (לעניין זה אינטגרציה פירושה חיבור, תיווך או העברת נתונים בין מערכות טכנולוגיות שונות, ובפרט חיבור ביו מערכות מידע של עמדות טעינה, ספקי טעינה, </w:t>
      </w:r>
      <w:r>
        <w:t>EMSP</w:t>
      </w:r>
      <w:r>
        <w:rPr>
          <w:rtl/>
        </w:rPr>
        <w:t xml:space="preserve"> או גורמים אחרים) לכל גורם שהינו בעל עניין מצורה כלשהיא בענף טעינת רכבים חשמליים, כולל ספקי טעינה כהגדרתם בסעיף 1 פרק ג' להלן, או גורם האמור לקבל שירותים מסוג כזה או אחר ככל שהחברה תזכה במכרז, כולל חברת</w:t>
      </w:r>
      <w:r>
        <w:rPr>
          <w:rFonts w:hint="cs"/>
          <w:rtl/>
        </w:rPr>
        <w:t xml:space="preserve"> </w:t>
      </w:r>
      <w:r>
        <w:t>EMSP</w:t>
      </w:r>
      <w:r>
        <w:rPr>
          <w:rtl/>
        </w:rPr>
        <w:t xml:space="preserve"> כהגדרתה בסעיף 1 פרק ג' להלן.  </w:t>
      </w:r>
    </w:p>
    <w:p w14:paraId="4A25B776" w14:textId="72EA1959" w:rsidR="0009150A" w:rsidRPr="00DB2F2A" w:rsidRDefault="0009150A" w:rsidP="005D7981">
      <w:pPr>
        <w:pStyle w:val="2-0"/>
        <w:numPr>
          <w:ilvl w:val="0"/>
          <w:numId w:val="0"/>
        </w:numPr>
        <w:ind w:left="360"/>
        <w:rPr>
          <w:color w:val="000000"/>
          <w:rtl/>
        </w:rPr>
      </w:pPr>
    </w:p>
    <w:p w14:paraId="23FBFE04" w14:textId="77777777" w:rsidR="007E7910" w:rsidRPr="00F233FB" w:rsidRDefault="00CF64D9" w:rsidP="00600060">
      <w:pPr>
        <w:pStyle w:val="1fc"/>
        <w:rPr>
          <w:rtl/>
        </w:rPr>
      </w:pPr>
      <w:bookmarkStart w:id="534" w:name="_Toc173823741"/>
      <w:bookmarkStart w:id="535" w:name="_Toc173825550"/>
      <w:bookmarkStart w:id="536" w:name="_Toc214204754"/>
      <w:bookmarkStart w:id="537" w:name="_Toc214205719"/>
      <w:r w:rsidRPr="00F233FB">
        <w:rPr>
          <w:rFonts w:hint="eastAsia"/>
          <w:rtl/>
        </w:rPr>
        <w:t>קניין</w:t>
      </w:r>
      <w:r w:rsidRPr="00F233FB">
        <w:rPr>
          <w:rtl/>
        </w:rPr>
        <w:t xml:space="preserve"> </w:t>
      </w:r>
      <w:r w:rsidRPr="00F233FB">
        <w:rPr>
          <w:rFonts w:hint="eastAsia"/>
          <w:rtl/>
        </w:rPr>
        <w:t>רוחני</w:t>
      </w:r>
      <w:r w:rsidRPr="00F233FB">
        <w:rPr>
          <w:rtl/>
        </w:rPr>
        <w:t xml:space="preserve"> </w:t>
      </w:r>
      <w:r w:rsidRPr="00F233FB">
        <w:rPr>
          <w:rFonts w:hint="eastAsia"/>
          <w:rtl/>
        </w:rPr>
        <w:t>וזכויות</w:t>
      </w:r>
      <w:r w:rsidRPr="00F233FB">
        <w:rPr>
          <w:rtl/>
        </w:rPr>
        <w:t xml:space="preserve"> </w:t>
      </w:r>
      <w:r w:rsidRPr="00F233FB">
        <w:rPr>
          <w:rFonts w:hint="eastAsia"/>
          <w:rtl/>
        </w:rPr>
        <w:t>יוצרים</w:t>
      </w:r>
      <w:bookmarkEnd w:id="534"/>
      <w:bookmarkEnd w:id="535"/>
      <w:bookmarkEnd w:id="536"/>
      <w:bookmarkEnd w:id="537"/>
    </w:p>
    <w:p w14:paraId="154C9242" w14:textId="77777777" w:rsidR="006263A2" w:rsidRDefault="00CF64D9"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593A74C" w14:textId="77777777" w:rsidR="00D574F7" w:rsidRDefault="00CF64D9"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7C85E6B9" w14:textId="0AB09017" w:rsidR="00D574F7" w:rsidRDefault="00CF64D9" w:rsidP="00D574F7">
      <w:pPr>
        <w:pStyle w:val="2-0"/>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00812EDC">
        <w:rPr>
          <w:rFonts w:hint="cs"/>
          <w:rtl/>
        </w:rPr>
        <w:t xml:space="preserve">המערכת כמוגדר בפרק ג', </w:t>
      </w:r>
      <w:r w:rsidR="0047464B">
        <w:rPr>
          <w:rFonts w:hint="cs"/>
          <w:rtl/>
        </w:rPr>
        <w:t>תוכנות</w:t>
      </w:r>
      <w:r w:rsidR="00812EDC">
        <w:rPr>
          <w:rFonts w:hint="cs"/>
          <w:rtl/>
        </w:rPr>
        <w:t>,</w:t>
      </w:r>
      <w:r w:rsidR="0047464B">
        <w:rPr>
          <w:rFonts w:hint="cs"/>
          <w:rtl/>
        </w:rPr>
        <w:t xml:space="preserve">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37F1386D" w14:textId="77777777" w:rsidR="000B631A" w:rsidRPr="00E149E9" w:rsidRDefault="00CF64D9"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3C0E72C2" w14:textId="77777777" w:rsidR="000B631A" w:rsidRDefault="00CF64D9" w:rsidP="00973BC2">
      <w:pPr>
        <w:pStyle w:val="2-0"/>
        <w:rPr>
          <w:rtl/>
        </w:rPr>
      </w:pPr>
      <w:r w:rsidRPr="00E149E9">
        <w:rPr>
          <w:rFonts w:hint="eastAsia"/>
          <w:rtl/>
        </w:rPr>
        <w:lastRenderedPageBreak/>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155490E" w14:textId="77777777" w:rsidR="000B631A" w:rsidRPr="00E2425E" w:rsidRDefault="00CF64D9"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0FE069FE" w14:textId="77777777" w:rsidR="000B631A" w:rsidRDefault="00CF64D9"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2F4EE8D3" w14:textId="77777777" w:rsidR="000B631A" w:rsidRDefault="00CF64D9"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146BF4C" w14:textId="77777777" w:rsidR="000B631A" w:rsidRDefault="00CF64D9" w:rsidP="000C2347">
      <w:pPr>
        <w:pStyle w:val="4-3"/>
        <w:rPr>
          <w:rtl/>
        </w:rPr>
      </w:pPr>
      <w:r>
        <w:rPr>
          <w:rFonts w:hint="cs"/>
          <w:rtl/>
        </w:rPr>
        <w:t>הספק יחדל מאספקת השירות המפר.</w:t>
      </w:r>
    </w:p>
    <w:p w14:paraId="12257585" w14:textId="77777777" w:rsidR="000B631A" w:rsidRDefault="00CF64D9"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421A178E" w14:textId="77777777" w:rsidR="00ED04C4" w:rsidRPr="00351CEB" w:rsidRDefault="00CF64D9" w:rsidP="00600060">
      <w:pPr>
        <w:pStyle w:val="1fc"/>
        <w:rPr>
          <w:rtl/>
        </w:rPr>
      </w:pPr>
      <w:bookmarkStart w:id="538" w:name="_Toc214204755"/>
      <w:bookmarkStart w:id="539" w:name="_Toc214205720"/>
      <w:r w:rsidRPr="005D7981">
        <w:rPr>
          <w:rtl/>
        </w:rPr>
        <w:t>קבלני משנה</w:t>
      </w:r>
      <w:bookmarkEnd w:id="538"/>
      <w:bookmarkEnd w:id="539"/>
    </w:p>
    <w:p w14:paraId="7E067651" w14:textId="77777777" w:rsidR="00737AF0" w:rsidRDefault="00CF64D9" w:rsidP="00737AF0">
      <w:pPr>
        <w:pStyle w:val="2-0"/>
        <w:rPr>
          <w:rtl/>
        </w:rPr>
      </w:pPr>
      <w:bookmarkStart w:id="540" w:name="show_canActivateSubcontractors_1"/>
      <w:r>
        <w:rPr>
          <w:rFonts w:hint="cs"/>
          <w:rtl/>
        </w:rPr>
        <w:t>בכפוף לאמור במסמכי ההתקשרות, הספק יהיה רשאי להפעיל קבלני משנה לצורך אספקת השירותים.</w:t>
      </w:r>
    </w:p>
    <w:p w14:paraId="58F5EDC5" w14:textId="77777777" w:rsidR="00355FC4" w:rsidRDefault="00CF64D9" w:rsidP="00737AF0">
      <w:pPr>
        <w:pStyle w:val="2-0"/>
        <w:rPr>
          <w:rtl/>
        </w:rPr>
      </w:pPr>
      <w:bookmarkStart w:id="541" w:name="show_SubcontractorsFullOrPartial"/>
      <w:bookmarkEnd w:id="540"/>
      <w:r>
        <w:rPr>
          <w:rFonts w:hint="cs"/>
          <w:rtl/>
        </w:rPr>
        <w:t xml:space="preserve">מבלי לגרוע מהאמור, האחריות הכוללת לביצוע ההתקשרות ולעמידה בכל תנאיה תהיה של הספק ושלו בלבד. </w:t>
      </w:r>
    </w:p>
    <w:p w14:paraId="6DAF9194" w14:textId="77777777" w:rsidR="00737AF0" w:rsidRDefault="00CF64D9"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41"/>
    </w:p>
    <w:p w14:paraId="0370D401" w14:textId="7BE92B55" w:rsidR="0009150A" w:rsidRPr="00351CEB" w:rsidRDefault="00CF64D9" w:rsidP="00F233FB">
      <w:pPr>
        <w:pStyle w:val="1fc"/>
        <w:rPr>
          <w:rtl/>
        </w:rPr>
      </w:pPr>
      <w:bookmarkStart w:id="542" w:name="_Toc173823743"/>
      <w:bookmarkStart w:id="543" w:name="_Toc173825552"/>
      <w:bookmarkStart w:id="544" w:name="_Toc214204756"/>
      <w:bookmarkStart w:id="545" w:name="_Toc214205721"/>
      <w:r w:rsidRPr="005D7981">
        <w:rPr>
          <w:rtl/>
        </w:rPr>
        <w:t>יחסים בין הצדדים</w:t>
      </w:r>
      <w:bookmarkEnd w:id="542"/>
      <w:bookmarkEnd w:id="543"/>
      <w:bookmarkEnd w:id="544"/>
      <w:bookmarkEnd w:id="545"/>
    </w:p>
    <w:p w14:paraId="1A81D9F2" w14:textId="77777777" w:rsidR="0009150A" w:rsidRPr="007C5B4C" w:rsidRDefault="00CF64D9" w:rsidP="00973BC2">
      <w:pPr>
        <w:pStyle w:val="2-0"/>
        <w:rPr>
          <w:rtl/>
        </w:rPr>
      </w:pPr>
      <w:r w:rsidRPr="007C5B4C">
        <w:rPr>
          <w:rtl/>
        </w:rPr>
        <w:t xml:space="preserve">מוצהר ומוסכם בזה בין הצדדים כי: </w:t>
      </w:r>
    </w:p>
    <w:p w14:paraId="0292D982" w14:textId="77777777" w:rsidR="007A7B2F" w:rsidRPr="007C5B4C" w:rsidRDefault="00CF64D9"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546" w:name="show_SubcontractorsFullOrPartial_5"/>
      <w:r>
        <w:rPr>
          <w:rFonts w:hint="cs"/>
          <w:rtl/>
        </w:rPr>
        <w:t xml:space="preserve">וקבלני המשנה של </w:t>
      </w:r>
      <w:bookmarkEnd w:id="546"/>
      <w:r>
        <w:rPr>
          <w:rFonts w:hint="cs"/>
          <w:rtl/>
        </w:rPr>
        <w:t>הספק.</w:t>
      </w:r>
    </w:p>
    <w:p w14:paraId="56AEF35E" w14:textId="77777777" w:rsidR="007A7B2F" w:rsidRPr="007C5B4C" w:rsidRDefault="00CF64D9"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0BB3E43" w14:textId="77777777" w:rsidR="007A7B2F" w:rsidRDefault="00CF64D9"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7A50440A" w14:textId="77777777" w:rsidR="007E7910" w:rsidRDefault="00CF64D9"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547" w:name="show_SubcontractorsFullOrPartial_2"/>
      <w:r w:rsidRPr="007E7910">
        <w:rPr>
          <w:rtl/>
        </w:rPr>
        <w:t xml:space="preserve"> או קבלני </w:t>
      </w:r>
      <w:r w:rsidR="00CE3659">
        <w:rPr>
          <w:rFonts w:hint="cs"/>
          <w:rtl/>
        </w:rPr>
        <w:t>ה</w:t>
      </w:r>
      <w:r w:rsidRPr="007E7910">
        <w:rPr>
          <w:rtl/>
        </w:rPr>
        <w:t>משנה שלו</w:t>
      </w:r>
      <w:bookmarkEnd w:id="547"/>
      <w:r w:rsidRPr="007E7910">
        <w:rPr>
          <w:rtl/>
        </w:rPr>
        <w:t xml:space="preserve">, </w:t>
      </w:r>
      <w:r>
        <w:rPr>
          <w:rFonts w:hint="cs"/>
          <w:rtl/>
        </w:rPr>
        <w:t xml:space="preserve">כאילו הוא מעסיקם, </w:t>
      </w:r>
      <w:r w:rsidRPr="007E7910">
        <w:rPr>
          <w:rtl/>
        </w:rPr>
        <w:t xml:space="preserve">ישפה הספק את </w:t>
      </w:r>
      <w:r w:rsidRPr="007E7910">
        <w:rPr>
          <w:rtl/>
        </w:rPr>
        <w:lastRenderedPageBreak/>
        <w:t xml:space="preserve">המזמין עבור כל תשלום בו הוא חויב וחורג מהתמורה המגיע לו לפי הסכם זה. בכלל זה יישא הספק בתשלומי הוצאות משפט ושכר טרחת עורך דין בהם נשא המזמין. </w:t>
      </w:r>
    </w:p>
    <w:p w14:paraId="744F1A35" w14:textId="77777777" w:rsidR="007E7910" w:rsidRPr="009D7A8B" w:rsidRDefault="00CF64D9"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9AD56B9" w14:textId="77777777" w:rsidR="00CE290A" w:rsidRPr="00E022D2" w:rsidRDefault="00CF64D9" w:rsidP="00F233FB">
      <w:pPr>
        <w:pStyle w:val="1-0"/>
        <w:rPr>
          <w:sz w:val="32"/>
          <w:szCs w:val="32"/>
          <w:rtl/>
        </w:rPr>
      </w:pPr>
      <w:bookmarkStart w:id="548" w:name="_Toc173823744"/>
      <w:bookmarkStart w:id="549" w:name="_Toc173825553"/>
      <w:bookmarkStart w:id="550" w:name="_Toc214204757"/>
      <w:bookmarkStart w:id="551" w:name="_Toc214205722"/>
      <w:r w:rsidRPr="00E022D2">
        <w:rPr>
          <w:rFonts w:hint="eastAsia"/>
          <w:sz w:val="32"/>
          <w:szCs w:val="32"/>
          <w:rtl/>
        </w:rPr>
        <w:t>תמורה</w:t>
      </w:r>
      <w:bookmarkEnd w:id="548"/>
      <w:bookmarkEnd w:id="549"/>
      <w:bookmarkEnd w:id="550"/>
      <w:bookmarkEnd w:id="551"/>
    </w:p>
    <w:p w14:paraId="29E4A73D" w14:textId="5570D593" w:rsidR="00265113" w:rsidRPr="00E0309B" w:rsidRDefault="00CF64D9" w:rsidP="00E0309B">
      <w:pPr>
        <w:pStyle w:val="2-0"/>
        <w:rPr>
          <w:rtl/>
        </w:rPr>
      </w:pPr>
      <w:r w:rsidRPr="00E0309B">
        <w:rPr>
          <w:rFonts w:eastAsia="David"/>
          <w:rtl/>
        </w:rPr>
        <w:t>התמורה לספק תשולם בהתאם למפורט בהצעת המחיר</w:t>
      </w:r>
      <w:r w:rsidRPr="002777CD">
        <w:rPr>
          <w:rFonts w:eastAsia="David"/>
          <w:rtl/>
        </w:rPr>
        <w:t>, המצורפת כ</w:t>
      </w:r>
      <w:r w:rsidRPr="002777CD">
        <w:rPr>
          <w:rFonts w:eastAsia="David"/>
          <w:b/>
          <w:bCs/>
          <w:rtl/>
        </w:rPr>
        <w:t>נספח ב'</w:t>
      </w:r>
      <w:r w:rsidRPr="002777CD">
        <w:rPr>
          <w:rFonts w:eastAsia="David"/>
          <w:rtl/>
        </w:rPr>
        <w:t xml:space="preserve"> להסכם.</w:t>
      </w:r>
    </w:p>
    <w:p w14:paraId="43F09332" w14:textId="77777777" w:rsidR="00265113" w:rsidRPr="00E0309B" w:rsidRDefault="00CF64D9" w:rsidP="00E0309B">
      <w:pPr>
        <w:pStyle w:val="2-0"/>
        <w:rPr>
          <w:rtl/>
        </w:rPr>
      </w:pPr>
      <w:r w:rsidRPr="00E0309B">
        <w:rPr>
          <w:rFonts w:eastAsia="David"/>
          <w:rtl/>
        </w:rPr>
        <w:t>תשלום התמורה יעשה לפי ביצוע בפועל ובכפוף לתנאי ההתקשרות.</w:t>
      </w:r>
    </w:p>
    <w:p w14:paraId="7F4BBC4D" w14:textId="77777777" w:rsidR="00265113" w:rsidRPr="00E0309B" w:rsidRDefault="00CF64D9" w:rsidP="00E0309B">
      <w:pPr>
        <w:pStyle w:val="2-0"/>
        <w:rPr>
          <w:rtl/>
        </w:rPr>
      </w:pPr>
      <w:r w:rsidRPr="00E0309B">
        <w:rPr>
          <w:rFonts w:eastAsia="David"/>
          <w:b/>
          <w:bCs/>
          <w:rtl/>
        </w:rPr>
        <w:t xml:space="preserve">הצמדה של התמורה - </w:t>
      </w:r>
    </w:p>
    <w:p w14:paraId="1783DFB2" w14:textId="77777777" w:rsidR="00265113" w:rsidRPr="00E0309B" w:rsidRDefault="00CF64D9" w:rsidP="00E0309B">
      <w:pPr>
        <w:pStyle w:val="3-"/>
        <w:rPr>
          <w:rtl/>
        </w:rPr>
      </w:pPr>
      <w:r w:rsidRPr="00E0309B">
        <w:rPr>
          <w:rFonts w:eastAsia="David"/>
          <w:rtl/>
        </w:rPr>
        <w:t> התמורה תהיה צמודה למדד המחירים לצרכן.</w:t>
      </w:r>
    </w:p>
    <w:p w14:paraId="39295DBF" w14:textId="77777777" w:rsidR="00265113" w:rsidRPr="00E0309B" w:rsidRDefault="00CF64D9"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02FE3711" w14:textId="77777777" w:rsidR="00265113" w:rsidRPr="00E0309B" w:rsidRDefault="00CF64D9" w:rsidP="00E0309B">
      <w:pPr>
        <w:pStyle w:val="2-0"/>
        <w:rPr>
          <w:rtl/>
        </w:rPr>
      </w:pPr>
      <w:r w:rsidRPr="00E0309B">
        <w:rPr>
          <w:rFonts w:eastAsia="David"/>
          <w:b/>
          <w:bCs/>
          <w:rtl/>
        </w:rPr>
        <w:t>סופיות התמורה:</w:t>
      </w:r>
    </w:p>
    <w:p w14:paraId="6D933002" w14:textId="77777777" w:rsidR="00265113" w:rsidRPr="00E0309B" w:rsidRDefault="00CF64D9"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2A5BCB5" w14:textId="77777777" w:rsidR="00265113" w:rsidRPr="00E0309B" w:rsidRDefault="00CF64D9"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B453F99" w14:textId="77777777" w:rsidR="00265113" w:rsidRPr="00E0309B" w:rsidRDefault="00CF64D9" w:rsidP="00E0309B">
      <w:pPr>
        <w:pStyle w:val="2-0"/>
        <w:rPr>
          <w:rtl/>
        </w:rPr>
      </w:pPr>
      <w:r w:rsidRPr="00E0309B">
        <w:rPr>
          <w:rFonts w:eastAsia="David"/>
          <w:b/>
          <w:bCs/>
          <w:rtl/>
        </w:rPr>
        <w:t>אבני דרך לתשלום</w:t>
      </w:r>
    </w:p>
    <w:p w14:paraId="5AA5B43C" w14:textId="7E3AAEF7" w:rsidR="00265113" w:rsidRPr="00E0309B" w:rsidRDefault="00053F66" w:rsidP="00E0309B">
      <w:pPr>
        <w:pStyle w:val="3-"/>
        <w:rPr>
          <w:rtl/>
        </w:rPr>
      </w:pPr>
      <w:r>
        <w:rPr>
          <w:rFonts w:eastAsia="David" w:hint="cs"/>
          <w:rtl/>
        </w:rPr>
        <w:t xml:space="preserve">כלל </w:t>
      </w:r>
      <w:r w:rsidR="00CF64D9"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2200521E" w14:textId="77777777" w:rsidR="00FD4F1C" w:rsidRPr="00A940BF" w:rsidRDefault="00FD4F1C" w:rsidP="00E0309B"/>
    <w:p w14:paraId="015B0718" w14:textId="77777777" w:rsidR="00F87DCD" w:rsidRDefault="00F87DCD">
      <w:pPr>
        <w:rPr>
          <w:rtl/>
        </w:rPr>
      </w:pPr>
      <w:bookmarkStart w:id="552" w:name="tbl_avneyderech"/>
    </w:p>
    <w:p w14:paraId="1C2BCE0E" w14:textId="77777777" w:rsidR="00F07C3C" w:rsidRDefault="00CF64D9">
      <w:pPr>
        <w:spacing w:after="240"/>
        <w:jc w:val="both"/>
        <w:rPr>
          <w:rFonts w:eastAsia="David"/>
          <w:b/>
          <w:bCs/>
          <w:rtl/>
        </w:rPr>
      </w:pPr>
      <w:r>
        <w:rPr>
          <w:rFonts w:eastAsia="David"/>
          <w:b/>
          <w:bCs/>
          <w:rtl/>
        </w:rPr>
        <w:t xml:space="preserve">אבני דרך לתשלום עבור-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5011"/>
        <w:gridCol w:w="605"/>
      </w:tblGrid>
      <w:tr w:rsidR="00F07C3C" w14:paraId="698767A7" w14:textId="77777777">
        <w:tc>
          <w:tcPr>
            <w:tcW w:w="0" w:type="auto"/>
            <w:shd w:val="clear" w:color="auto" w:fill="D9D9D9"/>
            <w:tcMar>
              <w:top w:w="100" w:type="dxa"/>
              <w:bottom w:w="100" w:type="dxa"/>
              <w:right w:w="100" w:type="dxa"/>
            </w:tcMar>
            <w:vAlign w:val="center"/>
          </w:tcPr>
          <w:p w14:paraId="578CBA9D" w14:textId="77777777" w:rsidR="00F87DCD" w:rsidRDefault="00CF64D9">
            <w:pPr>
              <w:jc w:val="center"/>
              <w:rPr>
                <w:rtl/>
              </w:rPr>
            </w:pPr>
            <w:r>
              <w:rPr>
                <w:rFonts w:eastAsia="David"/>
                <w:b/>
                <w:bCs/>
                <w:rtl/>
              </w:rPr>
              <w:t xml:space="preserve">התשלום בגין אבן הדרך </w:t>
            </w:r>
          </w:p>
        </w:tc>
        <w:tc>
          <w:tcPr>
            <w:tcW w:w="0" w:type="auto"/>
            <w:shd w:val="clear" w:color="auto" w:fill="D9D9D9"/>
            <w:tcMar>
              <w:top w:w="100" w:type="dxa"/>
              <w:bottom w:w="100" w:type="dxa"/>
              <w:right w:w="100" w:type="dxa"/>
            </w:tcMar>
            <w:vAlign w:val="center"/>
          </w:tcPr>
          <w:p w14:paraId="4CE001F9" w14:textId="77777777" w:rsidR="00F87DCD" w:rsidRDefault="00CF64D9">
            <w:pPr>
              <w:jc w:val="center"/>
              <w:rPr>
                <w:rtl/>
              </w:rPr>
            </w:pPr>
            <w:r>
              <w:rPr>
                <w:rFonts w:eastAsia="David"/>
                <w:b/>
                <w:bCs/>
                <w:rtl/>
              </w:rPr>
              <w:t xml:space="preserve">תיאור אבן דרך </w:t>
            </w:r>
          </w:p>
        </w:tc>
        <w:tc>
          <w:tcPr>
            <w:tcW w:w="0" w:type="auto"/>
            <w:shd w:val="clear" w:color="auto" w:fill="D9D9D9"/>
            <w:tcMar>
              <w:top w:w="100" w:type="dxa"/>
              <w:bottom w:w="100" w:type="dxa"/>
              <w:right w:w="100" w:type="dxa"/>
            </w:tcMar>
            <w:vAlign w:val="center"/>
          </w:tcPr>
          <w:p w14:paraId="48B88306" w14:textId="77777777" w:rsidR="00F87DCD" w:rsidRDefault="00CF64D9">
            <w:pPr>
              <w:rPr>
                <w:rtl/>
              </w:rPr>
            </w:pPr>
            <w:r>
              <w:rPr>
                <w:rFonts w:eastAsia="David"/>
                <w:b/>
                <w:bCs/>
                <w:rtl/>
              </w:rPr>
              <w:t xml:space="preserve">מס. </w:t>
            </w:r>
          </w:p>
        </w:tc>
      </w:tr>
      <w:tr w:rsidR="00F07C3C" w14:paraId="567020B2" w14:textId="77777777">
        <w:tc>
          <w:tcPr>
            <w:tcW w:w="0" w:type="auto"/>
            <w:shd w:val="clear" w:color="auto" w:fill="FFFFFF"/>
            <w:tcMar>
              <w:top w:w="100" w:type="dxa"/>
              <w:bottom w:w="100" w:type="dxa"/>
              <w:right w:w="100" w:type="dxa"/>
            </w:tcMar>
            <w:vAlign w:val="center"/>
          </w:tcPr>
          <w:p w14:paraId="0AA04FC8" w14:textId="6B587CBC" w:rsidR="00F87DCD" w:rsidRDefault="007644F8">
            <w:pPr>
              <w:jc w:val="center"/>
              <w:rPr>
                <w:rtl/>
              </w:rPr>
            </w:pPr>
            <w:r>
              <w:rPr>
                <w:rFonts w:eastAsia="David"/>
              </w:rPr>
              <w:t>15</w:t>
            </w:r>
            <w:r w:rsidR="00CF64D9">
              <w:rPr>
                <w:rFonts w:eastAsia="David"/>
              </w:rPr>
              <w:t>%</w:t>
            </w:r>
            <w:r w:rsidR="00CF64D9">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43216487" w14:textId="204655CA" w:rsidR="00F87DCD" w:rsidRDefault="00CF64D9">
            <w:pPr>
              <w:jc w:val="center"/>
              <w:rPr>
                <w:rtl/>
              </w:rPr>
            </w:pPr>
            <w:r>
              <w:rPr>
                <w:rFonts w:eastAsia="David"/>
                <w:rtl/>
              </w:rPr>
              <w:t xml:space="preserve">סיום שלב </w:t>
            </w:r>
            <w:r w:rsidR="005019A2">
              <w:rPr>
                <w:rFonts w:eastAsia="David" w:hint="cs"/>
                <w:rtl/>
              </w:rPr>
              <w:t>א</w:t>
            </w:r>
            <w:r w:rsidR="00E022D2">
              <w:rPr>
                <w:rFonts w:hint="cs"/>
                <w:rtl/>
              </w:rPr>
              <w:t>'</w:t>
            </w:r>
          </w:p>
        </w:tc>
        <w:tc>
          <w:tcPr>
            <w:tcW w:w="0" w:type="auto"/>
            <w:shd w:val="clear" w:color="auto" w:fill="FFFFFF"/>
            <w:tcMar>
              <w:top w:w="100" w:type="dxa"/>
              <w:bottom w:w="100" w:type="dxa"/>
              <w:right w:w="100" w:type="dxa"/>
            </w:tcMar>
            <w:vAlign w:val="center"/>
          </w:tcPr>
          <w:p w14:paraId="731A63B6" w14:textId="77777777" w:rsidR="00F87DCD" w:rsidRDefault="00CF64D9">
            <w:pPr>
              <w:rPr>
                <w:rtl/>
              </w:rPr>
            </w:pPr>
            <w:r>
              <w:rPr>
                <w:rFonts w:ascii="Times New Roman" w:eastAsia="Times New Roman" w:hAnsi="Times New Roman" w:cs="Times New Roman"/>
              </w:rPr>
              <w:t>1</w:t>
            </w:r>
          </w:p>
        </w:tc>
      </w:tr>
      <w:tr w:rsidR="00F07C3C" w14:paraId="7D2D4DE3" w14:textId="77777777">
        <w:tc>
          <w:tcPr>
            <w:tcW w:w="0" w:type="auto"/>
            <w:shd w:val="clear" w:color="auto" w:fill="FFFFFF"/>
            <w:tcMar>
              <w:top w:w="100" w:type="dxa"/>
              <w:bottom w:w="100" w:type="dxa"/>
              <w:right w:w="100" w:type="dxa"/>
            </w:tcMar>
            <w:vAlign w:val="center"/>
          </w:tcPr>
          <w:p w14:paraId="26A335F1" w14:textId="77777777" w:rsidR="00F87DCD" w:rsidRDefault="00CF64D9">
            <w:pPr>
              <w:jc w:val="center"/>
              <w:rPr>
                <w:rtl/>
              </w:rPr>
            </w:pPr>
            <w:r>
              <w:rPr>
                <w:rFonts w:eastAsia="David"/>
              </w:rPr>
              <w:t>20%</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5E5919E4" w14:textId="4555E0C1" w:rsidR="00F87DCD" w:rsidRDefault="00CF64D9">
            <w:pPr>
              <w:jc w:val="center"/>
              <w:rPr>
                <w:rtl/>
              </w:rPr>
            </w:pPr>
            <w:r>
              <w:rPr>
                <w:rFonts w:eastAsia="David"/>
                <w:rtl/>
              </w:rPr>
              <w:t xml:space="preserve">סיום שלב </w:t>
            </w:r>
            <w:r w:rsidR="005019A2">
              <w:rPr>
                <w:rFonts w:eastAsia="David" w:hint="cs"/>
                <w:rtl/>
              </w:rPr>
              <w:t>ב</w:t>
            </w:r>
            <w:r w:rsidR="00E022D2">
              <w:rPr>
                <w:rFonts w:hint="cs"/>
                <w:rtl/>
              </w:rPr>
              <w:t>'</w:t>
            </w:r>
          </w:p>
        </w:tc>
        <w:tc>
          <w:tcPr>
            <w:tcW w:w="0" w:type="auto"/>
            <w:shd w:val="clear" w:color="auto" w:fill="FFFFFF"/>
            <w:tcMar>
              <w:top w:w="100" w:type="dxa"/>
              <w:bottom w:w="100" w:type="dxa"/>
              <w:right w:w="100" w:type="dxa"/>
            </w:tcMar>
            <w:vAlign w:val="center"/>
          </w:tcPr>
          <w:p w14:paraId="1B433AA3" w14:textId="77777777" w:rsidR="00F87DCD" w:rsidRDefault="00CF64D9">
            <w:pPr>
              <w:rPr>
                <w:rtl/>
              </w:rPr>
            </w:pPr>
            <w:r>
              <w:rPr>
                <w:rFonts w:ascii="Times New Roman" w:eastAsia="Times New Roman" w:hAnsi="Times New Roman" w:cs="Times New Roman"/>
              </w:rPr>
              <w:t>2</w:t>
            </w:r>
          </w:p>
        </w:tc>
      </w:tr>
      <w:tr w:rsidR="00F07C3C" w14:paraId="1C97B50A" w14:textId="77777777">
        <w:tc>
          <w:tcPr>
            <w:tcW w:w="0" w:type="auto"/>
            <w:shd w:val="clear" w:color="auto" w:fill="FFFFFF"/>
            <w:tcMar>
              <w:top w:w="100" w:type="dxa"/>
              <w:bottom w:w="100" w:type="dxa"/>
              <w:right w:w="100" w:type="dxa"/>
            </w:tcMar>
            <w:vAlign w:val="center"/>
          </w:tcPr>
          <w:p w14:paraId="4E11F307" w14:textId="28A6B5F8" w:rsidR="00F87DCD" w:rsidRDefault="007644F8">
            <w:pPr>
              <w:jc w:val="center"/>
              <w:rPr>
                <w:rtl/>
              </w:rPr>
            </w:pPr>
            <w:r>
              <w:rPr>
                <w:rFonts w:eastAsia="David"/>
              </w:rPr>
              <w:lastRenderedPageBreak/>
              <w:t>5</w:t>
            </w:r>
            <w:r w:rsidR="00CF64D9">
              <w:rPr>
                <w:rFonts w:eastAsia="David"/>
              </w:rPr>
              <w:t>%</w:t>
            </w:r>
            <w:r w:rsidR="00CF64D9">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21A52D3C" w14:textId="0A9C12B3" w:rsidR="00F87DCD" w:rsidRDefault="00CF64D9">
            <w:pPr>
              <w:jc w:val="center"/>
              <w:rPr>
                <w:rtl/>
              </w:rPr>
            </w:pPr>
            <w:r>
              <w:rPr>
                <w:rFonts w:eastAsia="David"/>
                <w:rtl/>
              </w:rPr>
              <w:t xml:space="preserve">סיום שלב </w:t>
            </w:r>
            <w:r w:rsidR="005019A2">
              <w:rPr>
                <w:rFonts w:eastAsia="David" w:hint="cs"/>
                <w:rtl/>
              </w:rPr>
              <w:t>ג</w:t>
            </w:r>
            <w:r w:rsidR="00E022D2">
              <w:rPr>
                <w:rFonts w:hint="cs"/>
                <w:rtl/>
              </w:rPr>
              <w:t>'</w:t>
            </w:r>
          </w:p>
        </w:tc>
        <w:tc>
          <w:tcPr>
            <w:tcW w:w="0" w:type="auto"/>
            <w:shd w:val="clear" w:color="auto" w:fill="FFFFFF"/>
            <w:tcMar>
              <w:top w:w="100" w:type="dxa"/>
              <w:bottom w:w="100" w:type="dxa"/>
              <w:right w:w="100" w:type="dxa"/>
            </w:tcMar>
            <w:vAlign w:val="center"/>
          </w:tcPr>
          <w:p w14:paraId="58C51A88" w14:textId="77777777" w:rsidR="00F87DCD" w:rsidRDefault="00CF64D9">
            <w:pPr>
              <w:rPr>
                <w:rtl/>
              </w:rPr>
            </w:pPr>
            <w:r>
              <w:rPr>
                <w:rFonts w:ascii="Times New Roman" w:eastAsia="Times New Roman" w:hAnsi="Times New Roman" w:cs="Times New Roman"/>
              </w:rPr>
              <w:t>3</w:t>
            </w:r>
          </w:p>
        </w:tc>
      </w:tr>
      <w:tr w:rsidR="00F07C3C" w14:paraId="5F94AD82" w14:textId="77777777">
        <w:tc>
          <w:tcPr>
            <w:tcW w:w="0" w:type="auto"/>
            <w:shd w:val="clear" w:color="auto" w:fill="FFFFFF"/>
            <w:tcMar>
              <w:top w:w="100" w:type="dxa"/>
              <w:bottom w:w="100" w:type="dxa"/>
              <w:right w:w="100" w:type="dxa"/>
            </w:tcMar>
            <w:vAlign w:val="center"/>
          </w:tcPr>
          <w:p w14:paraId="03090E1D" w14:textId="6F1CBB7B" w:rsidR="00F87DCD" w:rsidRDefault="007644F8">
            <w:pPr>
              <w:jc w:val="center"/>
              <w:rPr>
                <w:rtl/>
              </w:rPr>
            </w:pPr>
            <w:r>
              <w:rPr>
                <w:rFonts w:eastAsia="David"/>
              </w:rPr>
              <w:t>15</w:t>
            </w:r>
            <w:r w:rsidR="00CF64D9">
              <w:rPr>
                <w:rFonts w:eastAsia="David"/>
              </w:rPr>
              <w:t>%</w:t>
            </w:r>
            <w:r w:rsidR="00CF64D9">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0D6F1AF9" w14:textId="3C5152CC" w:rsidR="00F87DCD" w:rsidRDefault="007644F8">
            <w:pPr>
              <w:jc w:val="center"/>
              <w:rPr>
                <w:rtl/>
              </w:rPr>
            </w:pPr>
            <w:r>
              <w:rPr>
                <w:rFonts w:eastAsia="David" w:hint="cs"/>
                <w:rtl/>
              </w:rPr>
              <w:t>שנתיים מחתימת ההסכם</w:t>
            </w:r>
            <w:r>
              <w:rPr>
                <w:rFonts w:hint="cs"/>
                <w:rtl/>
              </w:rPr>
              <w:t xml:space="preserve"> לשביעות רצון המזמין</w:t>
            </w:r>
          </w:p>
        </w:tc>
        <w:tc>
          <w:tcPr>
            <w:tcW w:w="0" w:type="auto"/>
            <w:shd w:val="clear" w:color="auto" w:fill="FFFFFF"/>
            <w:tcMar>
              <w:top w:w="100" w:type="dxa"/>
              <w:bottom w:w="100" w:type="dxa"/>
              <w:right w:w="100" w:type="dxa"/>
            </w:tcMar>
            <w:vAlign w:val="center"/>
          </w:tcPr>
          <w:p w14:paraId="7A6A6AEB" w14:textId="77777777" w:rsidR="00F87DCD" w:rsidRDefault="00CF64D9">
            <w:pPr>
              <w:rPr>
                <w:rtl/>
              </w:rPr>
            </w:pPr>
            <w:r>
              <w:rPr>
                <w:rFonts w:ascii="Times New Roman" w:eastAsia="Times New Roman" w:hAnsi="Times New Roman" w:cs="Times New Roman"/>
              </w:rPr>
              <w:t>4</w:t>
            </w:r>
          </w:p>
        </w:tc>
      </w:tr>
      <w:tr w:rsidR="00F07C3C" w14:paraId="1EBB22B6" w14:textId="77777777">
        <w:tc>
          <w:tcPr>
            <w:tcW w:w="0" w:type="auto"/>
            <w:shd w:val="clear" w:color="auto" w:fill="FFFFFF"/>
            <w:tcMar>
              <w:top w:w="100" w:type="dxa"/>
              <w:bottom w:w="100" w:type="dxa"/>
              <w:right w:w="100" w:type="dxa"/>
            </w:tcMar>
            <w:vAlign w:val="center"/>
          </w:tcPr>
          <w:p w14:paraId="65D1430B" w14:textId="16E2325B" w:rsidR="00F87DCD" w:rsidRDefault="00CF64D9">
            <w:pPr>
              <w:jc w:val="center"/>
              <w:rPr>
                <w:rtl/>
              </w:rPr>
            </w:pPr>
            <w:r>
              <w:rPr>
                <w:rFonts w:eastAsia="David"/>
              </w:rPr>
              <w:t>%</w:t>
            </w:r>
            <w:r w:rsidR="007644F8">
              <w:rPr>
                <w:rFonts w:eastAsia="David" w:hint="cs"/>
                <w:rtl/>
              </w:rPr>
              <w:t>15</w:t>
            </w:r>
            <w:r>
              <w:rPr>
                <w:rFonts w:eastAsia="David"/>
                <w:rtl/>
              </w:rPr>
              <w:t xml:space="preserve"> מהתמורה של רכיב 1 </w:t>
            </w:r>
          </w:p>
        </w:tc>
        <w:tc>
          <w:tcPr>
            <w:tcW w:w="0" w:type="auto"/>
            <w:shd w:val="clear" w:color="auto" w:fill="FFFFFF"/>
            <w:tcMar>
              <w:top w:w="100" w:type="dxa"/>
              <w:bottom w:w="100" w:type="dxa"/>
              <w:right w:w="100" w:type="dxa"/>
            </w:tcMar>
            <w:vAlign w:val="center"/>
          </w:tcPr>
          <w:p w14:paraId="2805EFA3" w14:textId="7EB28327" w:rsidR="00F87DCD" w:rsidRDefault="007644F8">
            <w:pPr>
              <w:jc w:val="center"/>
              <w:rPr>
                <w:rtl/>
              </w:rPr>
            </w:pPr>
            <w:r>
              <w:rPr>
                <w:rFonts w:eastAsia="David" w:hint="cs"/>
                <w:rtl/>
              </w:rPr>
              <w:t xml:space="preserve">שלוש שנים מחתימת ההסכם </w:t>
            </w:r>
            <w:r w:rsidR="00CF64D9">
              <w:rPr>
                <w:rFonts w:eastAsia="David"/>
                <w:rtl/>
              </w:rPr>
              <w:t xml:space="preserve">לשביעות רצון המזמין </w:t>
            </w:r>
          </w:p>
        </w:tc>
        <w:tc>
          <w:tcPr>
            <w:tcW w:w="0" w:type="auto"/>
            <w:shd w:val="clear" w:color="auto" w:fill="FFFFFF"/>
            <w:tcMar>
              <w:top w:w="100" w:type="dxa"/>
              <w:bottom w:w="100" w:type="dxa"/>
              <w:right w:w="100" w:type="dxa"/>
            </w:tcMar>
            <w:vAlign w:val="center"/>
          </w:tcPr>
          <w:p w14:paraId="06C7169C" w14:textId="77777777" w:rsidR="00F87DCD" w:rsidRDefault="00CF64D9">
            <w:pPr>
              <w:rPr>
                <w:rtl/>
              </w:rPr>
            </w:pPr>
            <w:r>
              <w:rPr>
                <w:rFonts w:ascii="Times New Roman" w:eastAsia="Times New Roman" w:hAnsi="Times New Roman" w:cs="Times New Roman"/>
              </w:rPr>
              <w:t>5</w:t>
            </w:r>
          </w:p>
        </w:tc>
      </w:tr>
      <w:tr w:rsidR="007644F8" w14:paraId="2BB4D157" w14:textId="77777777">
        <w:tc>
          <w:tcPr>
            <w:tcW w:w="0" w:type="auto"/>
            <w:shd w:val="clear" w:color="auto" w:fill="FFFFFF"/>
            <w:tcMar>
              <w:top w:w="100" w:type="dxa"/>
              <w:bottom w:w="100" w:type="dxa"/>
              <w:right w:w="100" w:type="dxa"/>
            </w:tcMar>
            <w:vAlign w:val="center"/>
          </w:tcPr>
          <w:p w14:paraId="6953FC1C" w14:textId="1A4A42EC" w:rsidR="007644F8" w:rsidRDefault="007644F8">
            <w:pPr>
              <w:jc w:val="center"/>
              <w:rPr>
                <w:rFonts w:eastAsia="David"/>
              </w:rPr>
            </w:pPr>
            <w:r>
              <w:rPr>
                <w:rFonts w:eastAsia="David"/>
              </w:rPr>
              <w:t>15%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55FBB408" w14:textId="675AD5E0" w:rsidR="007644F8" w:rsidRDefault="007644F8">
            <w:pPr>
              <w:jc w:val="center"/>
              <w:rPr>
                <w:rFonts w:eastAsia="David"/>
                <w:rtl/>
              </w:rPr>
            </w:pPr>
            <w:r>
              <w:rPr>
                <w:rFonts w:eastAsia="David" w:hint="cs"/>
                <w:rtl/>
              </w:rPr>
              <w:t xml:space="preserve">ארבע </w:t>
            </w:r>
            <w:r w:rsidR="00F1735C">
              <w:rPr>
                <w:rFonts w:eastAsia="David" w:hint="cs"/>
                <w:rtl/>
              </w:rPr>
              <w:t xml:space="preserve">שנים </w:t>
            </w:r>
            <w:r>
              <w:rPr>
                <w:rFonts w:eastAsia="David" w:hint="cs"/>
                <w:rtl/>
              </w:rPr>
              <w:t xml:space="preserve">מחתימת ההסכם </w:t>
            </w:r>
            <w:r>
              <w:rPr>
                <w:rFonts w:eastAsia="David"/>
                <w:rtl/>
              </w:rPr>
              <w:t>לשביעות רצון המזמין</w:t>
            </w:r>
          </w:p>
        </w:tc>
        <w:tc>
          <w:tcPr>
            <w:tcW w:w="0" w:type="auto"/>
            <w:shd w:val="clear" w:color="auto" w:fill="FFFFFF"/>
            <w:tcMar>
              <w:top w:w="100" w:type="dxa"/>
              <w:bottom w:w="100" w:type="dxa"/>
              <w:right w:w="100" w:type="dxa"/>
            </w:tcMar>
            <w:vAlign w:val="center"/>
          </w:tcPr>
          <w:p w14:paraId="34368C65" w14:textId="52CFB77E" w:rsidR="007644F8" w:rsidRDefault="007644F8">
            <w:pPr>
              <w:rPr>
                <w:rFonts w:ascii="Times New Roman" w:eastAsia="Times New Roman" w:hAnsi="Times New Roman" w:cs="Times New Roman"/>
              </w:rPr>
            </w:pPr>
            <w:r>
              <w:rPr>
                <w:rFonts w:ascii="Times New Roman" w:eastAsia="Times New Roman" w:hAnsi="Times New Roman" w:cs="Times New Roman" w:hint="cs"/>
                <w:rtl/>
              </w:rPr>
              <w:t>6</w:t>
            </w:r>
          </w:p>
        </w:tc>
      </w:tr>
      <w:tr w:rsidR="007644F8" w14:paraId="71C249FF" w14:textId="77777777">
        <w:tc>
          <w:tcPr>
            <w:tcW w:w="0" w:type="auto"/>
            <w:shd w:val="clear" w:color="auto" w:fill="FFFFFF"/>
            <w:tcMar>
              <w:top w:w="100" w:type="dxa"/>
              <w:bottom w:w="100" w:type="dxa"/>
              <w:right w:w="100" w:type="dxa"/>
            </w:tcMar>
            <w:vAlign w:val="center"/>
          </w:tcPr>
          <w:p w14:paraId="69D71798" w14:textId="3A1E50A5" w:rsidR="007644F8" w:rsidRDefault="007644F8">
            <w:pPr>
              <w:jc w:val="center"/>
              <w:rPr>
                <w:rFonts w:eastAsia="David"/>
              </w:rPr>
            </w:pPr>
            <w:r>
              <w:rPr>
                <w:rFonts w:eastAsia="David"/>
              </w:rPr>
              <w:t>15%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7BB10C50" w14:textId="4A5D4DE5" w:rsidR="007644F8" w:rsidRDefault="007644F8">
            <w:pPr>
              <w:jc w:val="center"/>
              <w:rPr>
                <w:rFonts w:eastAsia="David"/>
                <w:rtl/>
              </w:rPr>
            </w:pPr>
            <w:r>
              <w:rPr>
                <w:rFonts w:eastAsia="David" w:hint="cs"/>
                <w:rtl/>
              </w:rPr>
              <w:t xml:space="preserve">חמש שנים מחתימת ההסכם </w:t>
            </w:r>
            <w:r>
              <w:rPr>
                <w:rFonts w:eastAsia="David"/>
                <w:rtl/>
              </w:rPr>
              <w:t>לשביעות רצון המזמין</w:t>
            </w:r>
          </w:p>
        </w:tc>
        <w:tc>
          <w:tcPr>
            <w:tcW w:w="0" w:type="auto"/>
            <w:shd w:val="clear" w:color="auto" w:fill="FFFFFF"/>
            <w:tcMar>
              <w:top w:w="100" w:type="dxa"/>
              <w:bottom w:w="100" w:type="dxa"/>
              <w:right w:w="100" w:type="dxa"/>
            </w:tcMar>
            <w:vAlign w:val="center"/>
          </w:tcPr>
          <w:p w14:paraId="5232610E" w14:textId="459DBBC4" w:rsidR="007644F8" w:rsidRDefault="007644F8">
            <w:pPr>
              <w:rPr>
                <w:rFonts w:ascii="Times New Roman" w:eastAsia="Times New Roman" w:hAnsi="Times New Roman" w:cs="Times New Roman"/>
                <w:rtl/>
              </w:rPr>
            </w:pPr>
            <w:r>
              <w:rPr>
                <w:rFonts w:ascii="Times New Roman" w:eastAsia="Times New Roman" w:hAnsi="Times New Roman" w:cs="Times New Roman" w:hint="cs"/>
                <w:rtl/>
              </w:rPr>
              <w:t>7</w:t>
            </w:r>
          </w:p>
        </w:tc>
      </w:tr>
    </w:tbl>
    <w:p w14:paraId="0C2F50E6" w14:textId="28BF6F10" w:rsidR="00F87DCD" w:rsidRDefault="00F87DCD">
      <w:pPr>
        <w:rPr>
          <w:rtl/>
        </w:rPr>
      </w:pPr>
    </w:p>
    <w:bookmarkEnd w:id="552"/>
    <w:p w14:paraId="0E3F448D" w14:textId="77777777" w:rsidR="00F87DCD" w:rsidRDefault="00F87DCD">
      <w:pPr>
        <w:rPr>
          <w:rtl/>
        </w:rPr>
      </w:pPr>
    </w:p>
    <w:p w14:paraId="2C358328" w14:textId="77777777" w:rsidR="005043F5" w:rsidRDefault="005043F5"/>
    <w:p w14:paraId="1BF55646" w14:textId="77777777" w:rsidR="0009150A" w:rsidRPr="00860232" w:rsidRDefault="00CF64D9" w:rsidP="00F233FB">
      <w:pPr>
        <w:pStyle w:val="1-0"/>
        <w:rPr>
          <w:sz w:val="32"/>
          <w:szCs w:val="32"/>
          <w:rtl/>
        </w:rPr>
      </w:pPr>
      <w:bookmarkStart w:id="553" w:name="_Toc173823745"/>
      <w:bookmarkStart w:id="554" w:name="_Toc173825554"/>
      <w:bookmarkStart w:id="555" w:name="_Toc214204758"/>
      <w:bookmarkStart w:id="556" w:name="_Toc214205723"/>
      <w:r w:rsidRPr="00860232">
        <w:rPr>
          <w:rFonts w:hint="eastAsia"/>
          <w:sz w:val="32"/>
          <w:szCs w:val="32"/>
          <w:rtl/>
        </w:rPr>
        <w:t>כללי</w:t>
      </w:r>
      <w:r w:rsidRPr="00860232">
        <w:rPr>
          <w:sz w:val="32"/>
          <w:szCs w:val="32"/>
          <w:rtl/>
        </w:rPr>
        <w:t xml:space="preserve"> </w:t>
      </w:r>
      <w:r w:rsidRPr="00860232">
        <w:rPr>
          <w:rFonts w:hint="eastAsia"/>
          <w:sz w:val="32"/>
          <w:szCs w:val="32"/>
          <w:rtl/>
        </w:rPr>
        <w:t>תשלום</w:t>
      </w:r>
      <w:bookmarkEnd w:id="553"/>
      <w:bookmarkEnd w:id="554"/>
      <w:bookmarkEnd w:id="555"/>
      <w:bookmarkEnd w:id="556"/>
    </w:p>
    <w:p w14:paraId="2DFB6C82" w14:textId="77777777" w:rsidR="00082200" w:rsidRPr="007B01DE" w:rsidRDefault="00CF64D9"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217E9018" w14:textId="77777777" w:rsidR="00082200" w:rsidRPr="007B01DE" w:rsidRDefault="00CF64D9"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0F6AAC88" w14:textId="77777777" w:rsidR="00082200" w:rsidRPr="007B01DE" w:rsidRDefault="00CF64D9" w:rsidP="00973BC2">
      <w:pPr>
        <w:pStyle w:val="2-0"/>
        <w:rPr>
          <w:rtl/>
        </w:rPr>
      </w:pPr>
      <w:r w:rsidRPr="007B01DE">
        <w:rPr>
          <w:rFonts w:hint="eastAsia"/>
          <w:rtl/>
        </w:rPr>
        <w:t>החשבון</w:t>
      </w:r>
      <w:r w:rsidRPr="007B01DE">
        <w:rPr>
          <w:rtl/>
        </w:rPr>
        <w:t xml:space="preserve"> יכלול את הפרטים והמסמכים הבאים: </w:t>
      </w:r>
    </w:p>
    <w:p w14:paraId="0A699FA5" w14:textId="77777777" w:rsidR="00082200" w:rsidRPr="00BA20EF" w:rsidRDefault="00CF64D9"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11E464D" w14:textId="77777777" w:rsidR="00082200" w:rsidRPr="00082200" w:rsidRDefault="00CF64D9"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17BA4C7" w14:textId="77777777" w:rsidR="00082200" w:rsidRPr="00082200" w:rsidRDefault="00CF64D9"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F6D57F6" w14:textId="77777777" w:rsidR="00082200" w:rsidRPr="00082200" w:rsidRDefault="00CF64D9"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0D440E5" w14:textId="77777777" w:rsidR="00082200" w:rsidRPr="00082200" w:rsidRDefault="00CF64D9"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9CA8ACD" w14:textId="77777777" w:rsidR="00082200" w:rsidRDefault="00CF64D9" w:rsidP="00973BC2">
      <w:pPr>
        <w:pStyle w:val="2-0"/>
        <w:rPr>
          <w:rtl/>
        </w:rPr>
      </w:pPr>
      <w:bookmarkStart w:id="557" w:name="show_IsNotHROrHRCatering"/>
      <w:r w:rsidRPr="00082200">
        <w:rPr>
          <w:rtl/>
        </w:rPr>
        <w:lastRenderedPageBreak/>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57"/>
    </w:p>
    <w:p w14:paraId="0A3BACD3" w14:textId="77777777" w:rsidR="000F33C4" w:rsidRPr="00860232" w:rsidRDefault="00CF64D9" w:rsidP="00F233FB">
      <w:pPr>
        <w:pStyle w:val="1-0"/>
        <w:rPr>
          <w:sz w:val="32"/>
          <w:szCs w:val="32"/>
          <w:rtl/>
        </w:rPr>
      </w:pPr>
      <w:bookmarkStart w:id="558" w:name="_Toc44931968"/>
      <w:bookmarkStart w:id="559" w:name="_Toc44932055"/>
      <w:bookmarkStart w:id="560" w:name="_Toc173823746"/>
      <w:bookmarkStart w:id="561" w:name="_Toc173825555"/>
      <w:bookmarkStart w:id="562" w:name="_Toc214204759"/>
      <w:bookmarkStart w:id="563" w:name="_Toc214205724"/>
      <w:bookmarkStart w:id="564" w:name="show_sachArvutBitzua_1"/>
      <w:r w:rsidRPr="00860232">
        <w:rPr>
          <w:sz w:val="32"/>
          <w:szCs w:val="32"/>
          <w:rtl/>
        </w:rPr>
        <w:t>ערבות ביצוע</w:t>
      </w:r>
      <w:bookmarkEnd w:id="558"/>
      <w:bookmarkEnd w:id="559"/>
      <w:bookmarkEnd w:id="560"/>
      <w:bookmarkEnd w:id="561"/>
      <w:bookmarkEnd w:id="562"/>
      <w:bookmarkEnd w:id="563"/>
    </w:p>
    <w:p w14:paraId="2E61BFAB" w14:textId="77777777" w:rsidR="007F35C0" w:rsidRDefault="00CF64D9"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65"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566" w:name="show_IsNotHumanResources_8"/>
      <w:r w:rsidR="00225B11">
        <w:rPr>
          <w:rFonts w:hint="cs"/>
          <w:rtl/>
        </w:rPr>
        <w:t>%</w:t>
      </w:r>
      <w:bookmarkStart w:id="567" w:name="sach_ahuzArvut"/>
      <w:r w:rsidR="00225B11">
        <w:rPr>
          <w:rFonts w:hint="cs"/>
        </w:rPr>
        <w:t>5</w:t>
      </w:r>
      <w:bookmarkStart w:id="568" w:name="sach_ahuzArvutHR"/>
      <w:bookmarkEnd w:id="566"/>
      <w:bookmarkEnd w:id="567"/>
      <w:bookmarkEnd w:id="568"/>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565"/>
      <w:r w:rsidR="00CB73DD" w:rsidRPr="0005498B">
        <w:rPr>
          <w:rFonts w:hint="cs"/>
          <w:rtl/>
        </w:rPr>
        <w:t>.</w:t>
      </w:r>
    </w:p>
    <w:p w14:paraId="7702D29E" w14:textId="77777777" w:rsidR="00844967" w:rsidRDefault="00CF64D9"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8"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4256ECE3" w14:textId="77777777" w:rsidR="00786539" w:rsidRPr="001372E2" w:rsidRDefault="00CF64D9" w:rsidP="00973BC2">
      <w:pPr>
        <w:pStyle w:val="2-0"/>
        <w:rPr>
          <w:rtl/>
        </w:rPr>
      </w:pPr>
      <w:bookmarkStart w:id="569" w:name="_Toc53331380"/>
      <w:bookmarkStart w:id="570"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9"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1BCA931D" w14:textId="77777777" w:rsidR="005F0E35" w:rsidRPr="005F0E35" w:rsidRDefault="00CF64D9"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40"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569"/>
    </w:p>
    <w:bookmarkEnd w:id="570"/>
    <w:p w14:paraId="457A806C" w14:textId="77777777" w:rsidR="000F33C4" w:rsidRPr="001572D9" w:rsidRDefault="00CF64D9"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079D949E" w14:textId="77777777" w:rsidR="00E356A1" w:rsidRDefault="00CF64D9"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435B1BA8" w14:textId="77777777" w:rsidR="00E356A1" w:rsidRDefault="00CF64D9" w:rsidP="00973BC2">
      <w:pPr>
        <w:pStyle w:val="2-0"/>
        <w:rPr>
          <w:rtl/>
        </w:rPr>
      </w:pPr>
      <w:bookmarkStart w:id="571"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71"/>
    </w:p>
    <w:p w14:paraId="1940E6F5" w14:textId="77777777" w:rsidR="000F33C4" w:rsidRPr="007C5B4C" w:rsidRDefault="00CF64D9"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69E90032" w14:textId="77777777" w:rsidR="001E0CD3" w:rsidRPr="009767B8" w:rsidRDefault="00CF64D9" w:rsidP="00F233FB">
      <w:pPr>
        <w:pStyle w:val="1-0"/>
        <w:rPr>
          <w:sz w:val="32"/>
          <w:szCs w:val="32"/>
          <w:rtl/>
        </w:rPr>
      </w:pPr>
      <w:bookmarkStart w:id="572" w:name="_Toc173823747"/>
      <w:bookmarkStart w:id="573" w:name="_Toc173825556"/>
      <w:bookmarkStart w:id="574" w:name="_Toc214204760"/>
      <w:bookmarkStart w:id="575" w:name="_Toc214205725"/>
      <w:bookmarkEnd w:id="564"/>
      <w:r w:rsidRPr="009767B8">
        <w:rPr>
          <w:rFonts w:hint="eastAsia"/>
          <w:sz w:val="32"/>
          <w:szCs w:val="32"/>
          <w:rtl/>
        </w:rPr>
        <w:t>אחריות</w:t>
      </w:r>
      <w:r w:rsidRPr="009767B8">
        <w:rPr>
          <w:sz w:val="32"/>
          <w:szCs w:val="32"/>
          <w:rtl/>
        </w:rPr>
        <w:t xml:space="preserve"> </w:t>
      </w:r>
      <w:proofErr w:type="spellStart"/>
      <w:r w:rsidRPr="009767B8">
        <w:rPr>
          <w:rFonts w:hint="eastAsia"/>
          <w:sz w:val="32"/>
          <w:szCs w:val="32"/>
          <w:rtl/>
        </w:rPr>
        <w:t>בנזיקין</w:t>
      </w:r>
      <w:proofErr w:type="spellEnd"/>
      <w:r w:rsidR="00BC62A8" w:rsidRPr="009767B8">
        <w:rPr>
          <w:sz w:val="32"/>
          <w:szCs w:val="32"/>
          <w:rtl/>
        </w:rPr>
        <w:t xml:space="preserve"> וחובת שיפוי</w:t>
      </w:r>
      <w:bookmarkEnd w:id="572"/>
      <w:bookmarkEnd w:id="573"/>
      <w:bookmarkEnd w:id="574"/>
      <w:bookmarkEnd w:id="575"/>
    </w:p>
    <w:p w14:paraId="2AB96B09" w14:textId="77777777" w:rsidR="006263A2" w:rsidRPr="004C6A73" w:rsidRDefault="00CF64D9"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bookmarkStart w:id="576" w:name="show_SubcontractorsFullOrPartial_6"/>
      <w:proofErr w:type="spellEnd"/>
      <w:r w:rsidRPr="004C6A73">
        <w:rPr>
          <w:rtl/>
        </w:rPr>
        <w:t>, קבלני משנה שלו</w:t>
      </w:r>
      <w:bookmarkEnd w:id="576"/>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264C0F30" w14:textId="77777777" w:rsidR="006263A2" w:rsidRDefault="00CF64D9" w:rsidP="00973BC2">
      <w:pPr>
        <w:pStyle w:val="2-0"/>
        <w:rPr>
          <w:rtl/>
        </w:rPr>
      </w:pPr>
      <w:r w:rsidRPr="004C6A73">
        <w:rPr>
          <w:rtl/>
        </w:rPr>
        <w:lastRenderedPageBreak/>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4EEF72E3" w14:textId="77777777" w:rsidR="00006DCA" w:rsidRPr="004C6A73" w:rsidRDefault="00CF64D9"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3174F1F" w14:textId="77777777" w:rsidR="006263A2" w:rsidRPr="004C6A73" w:rsidRDefault="00CF64D9"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0433E3D" w14:textId="77777777" w:rsidR="006263A2" w:rsidRDefault="00CF64D9"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577" w:name="show_SubcontractorsFullOrPartial_7"/>
      <w:r w:rsidRPr="004C6A73">
        <w:rPr>
          <w:rtl/>
        </w:rPr>
        <w:t xml:space="preserve"> (לרבות קבלני משנה)</w:t>
      </w:r>
      <w:bookmarkEnd w:id="577"/>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6EB78C2A" w14:textId="77777777" w:rsidR="004868CA" w:rsidRPr="003B21EA" w:rsidRDefault="00CF64D9" w:rsidP="00131BF1">
      <w:pPr>
        <w:pStyle w:val="2-0"/>
        <w:rPr>
          <w:rtl/>
        </w:rPr>
      </w:pPr>
      <w:r w:rsidRPr="004868CA">
        <w:rPr>
          <w:rtl/>
        </w:rPr>
        <w:t>טענות צד שלישי</w:t>
      </w:r>
    </w:p>
    <w:p w14:paraId="12891794" w14:textId="77777777" w:rsidR="004868CA" w:rsidRDefault="00CF64D9"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305A4708" w14:textId="77777777" w:rsidR="004868CA" w:rsidRDefault="00CF64D9" w:rsidP="004868CA">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1263D593" w14:textId="77777777" w:rsidR="004868CA" w:rsidRDefault="00CF64D9" w:rsidP="004868CA">
      <w:pPr>
        <w:pStyle w:val="3-"/>
        <w:rPr>
          <w:rtl/>
        </w:rPr>
      </w:pPr>
      <w:r>
        <w:rPr>
          <w:rtl/>
        </w:rPr>
        <w:t>במקרה בו הוגשה תביעה בטענה כאמור, רשאי המזמין לדרוש מהספק להיכנס בנעלי המזמין לצורך ניהול ההליך.</w:t>
      </w:r>
    </w:p>
    <w:p w14:paraId="1B052FD0" w14:textId="77777777" w:rsidR="00BF25F0" w:rsidRDefault="00BF25F0" w:rsidP="00F901F7">
      <w:pPr>
        <w:pStyle w:val="2-0"/>
        <w:numPr>
          <w:ilvl w:val="0"/>
          <w:numId w:val="0"/>
        </w:numPr>
        <w:ind w:left="1080"/>
        <w:rPr>
          <w:rtl/>
        </w:rPr>
      </w:pPr>
    </w:p>
    <w:p w14:paraId="3107F603" w14:textId="77777777" w:rsidR="00986796" w:rsidRPr="009767B8" w:rsidRDefault="00CF64D9" w:rsidP="00F233FB">
      <w:pPr>
        <w:pStyle w:val="1-0"/>
        <w:rPr>
          <w:sz w:val="32"/>
          <w:szCs w:val="32"/>
          <w:rtl/>
        </w:rPr>
      </w:pPr>
      <w:bookmarkStart w:id="578" w:name="_Toc44931970"/>
      <w:bookmarkStart w:id="579" w:name="_Toc44932057"/>
      <w:bookmarkStart w:id="580" w:name="_Toc173823748"/>
      <w:bookmarkStart w:id="581" w:name="_Toc173825557"/>
      <w:bookmarkStart w:id="582" w:name="_Toc214204761"/>
      <w:bookmarkStart w:id="583" w:name="_Toc214205726"/>
      <w:r w:rsidRPr="009767B8">
        <w:rPr>
          <w:rFonts w:hint="eastAsia"/>
          <w:sz w:val="32"/>
          <w:szCs w:val="32"/>
          <w:rtl/>
        </w:rPr>
        <w:t>ביטוח</w:t>
      </w:r>
      <w:bookmarkEnd w:id="578"/>
      <w:bookmarkEnd w:id="579"/>
      <w:bookmarkEnd w:id="580"/>
      <w:bookmarkEnd w:id="581"/>
      <w:bookmarkEnd w:id="582"/>
      <w:bookmarkEnd w:id="583"/>
    </w:p>
    <w:p w14:paraId="19759474" w14:textId="77777777" w:rsidR="00C749FD" w:rsidRDefault="00CF64D9" w:rsidP="00973BC2">
      <w:pPr>
        <w:pStyle w:val="2-0"/>
        <w:rPr>
          <w:rtl/>
        </w:rPr>
      </w:pPr>
      <w:bookmarkStart w:id="584"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85" w:name="nispach15_1"/>
      <w:r w:rsidRPr="00F23BC2">
        <w:rPr>
          <w:rFonts w:hint="cs"/>
          <w:bCs/>
          <w:rtl/>
        </w:rPr>
        <w:t>ד</w:t>
      </w:r>
      <w:bookmarkEnd w:id="585"/>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4ECCE4EE" w14:textId="77777777" w:rsidR="00C749FD" w:rsidRPr="00D534A0" w:rsidRDefault="00CF64D9" w:rsidP="00973BC2">
      <w:pPr>
        <w:pStyle w:val="2-0"/>
        <w:rPr>
          <w:rtl/>
        </w:rPr>
      </w:pPr>
      <w:r>
        <w:rPr>
          <w:rFonts w:hint="cs"/>
          <w:rtl/>
        </w:rPr>
        <w:lastRenderedPageBreak/>
        <w:t>בנוסף ל</w:t>
      </w:r>
      <w:r w:rsidRPr="00D534A0">
        <w:rPr>
          <w:rtl/>
        </w:rPr>
        <w:t>ביטוח</w:t>
      </w:r>
      <w:r>
        <w:rPr>
          <w:rFonts w:hint="cs"/>
          <w:rtl/>
        </w:rPr>
        <w:t>ים</w:t>
      </w:r>
      <w:r w:rsidRPr="00D534A0">
        <w:rPr>
          <w:rtl/>
        </w:rPr>
        <w:t xml:space="preserve"> הנדרש</w:t>
      </w:r>
      <w:r>
        <w:rPr>
          <w:rFonts w:hint="cs"/>
          <w:rtl/>
        </w:rPr>
        <w:t>ים והמפורטים</w:t>
      </w:r>
      <w:bookmarkStart w:id="586" w:name="show_isTender_10"/>
      <w:r>
        <w:rPr>
          <w:rFonts w:hint="cs"/>
          <w:rtl/>
        </w:rPr>
        <w:t xml:space="preserve"> במכרז</w:t>
      </w:r>
      <w:bookmarkEnd w:id="586"/>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577608B" w14:textId="77777777" w:rsidR="00C749FD" w:rsidRDefault="00CF64D9"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84"/>
    </w:p>
    <w:p w14:paraId="6FBF856B" w14:textId="77777777" w:rsidR="004B2835" w:rsidRPr="00C007CB" w:rsidRDefault="00CF64D9" w:rsidP="00F233FB">
      <w:pPr>
        <w:pStyle w:val="1-0"/>
        <w:rPr>
          <w:sz w:val="32"/>
          <w:szCs w:val="32"/>
          <w:rtl/>
        </w:rPr>
      </w:pPr>
      <w:bookmarkStart w:id="587" w:name="_Toc44931971"/>
      <w:bookmarkStart w:id="588" w:name="_Toc44932058"/>
      <w:bookmarkStart w:id="589" w:name="_Toc173823749"/>
      <w:bookmarkStart w:id="590" w:name="_Toc173825558"/>
      <w:bookmarkStart w:id="591" w:name="_Toc214204762"/>
      <w:bookmarkStart w:id="592" w:name="_Toc214205727"/>
      <w:r w:rsidRPr="00C007CB">
        <w:rPr>
          <w:sz w:val="32"/>
          <w:szCs w:val="32"/>
          <w:rtl/>
        </w:rPr>
        <w:t xml:space="preserve">המחאת זכויות או חובות על פי </w:t>
      </w:r>
      <w:r w:rsidR="00CC7B9D" w:rsidRPr="00C007CB">
        <w:rPr>
          <w:rFonts w:hint="eastAsia"/>
          <w:sz w:val="32"/>
          <w:szCs w:val="32"/>
          <w:rtl/>
        </w:rPr>
        <w:t>ה</w:t>
      </w:r>
      <w:r w:rsidRPr="00C007CB">
        <w:rPr>
          <w:sz w:val="32"/>
          <w:szCs w:val="32"/>
          <w:rtl/>
        </w:rPr>
        <w:t>הסכם</w:t>
      </w:r>
      <w:bookmarkEnd w:id="587"/>
      <w:bookmarkEnd w:id="588"/>
      <w:bookmarkEnd w:id="589"/>
      <w:bookmarkEnd w:id="590"/>
      <w:bookmarkEnd w:id="591"/>
      <w:bookmarkEnd w:id="592"/>
    </w:p>
    <w:p w14:paraId="216E3A4E" w14:textId="77777777" w:rsidR="00C339F9" w:rsidRDefault="00CF64D9"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1CBF937C" w14:textId="77777777" w:rsidR="004B2835" w:rsidRPr="007C5B4C" w:rsidRDefault="00CF64D9"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7C89CB05" w14:textId="77777777" w:rsidR="00986796" w:rsidRPr="00C007CB" w:rsidRDefault="00CF64D9" w:rsidP="00F233FB">
      <w:pPr>
        <w:pStyle w:val="1-0"/>
        <w:rPr>
          <w:sz w:val="32"/>
          <w:szCs w:val="32"/>
          <w:rtl/>
        </w:rPr>
      </w:pPr>
      <w:bookmarkStart w:id="593" w:name="_Toc44931972"/>
      <w:bookmarkStart w:id="594" w:name="_Toc44932059"/>
      <w:bookmarkStart w:id="595" w:name="_Toc173823750"/>
      <w:bookmarkStart w:id="596" w:name="_Toc173825559"/>
      <w:bookmarkStart w:id="597" w:name="_Toc214204763"/>
      <w:bookmarkStart w:id="598" w:name="_Toc214205728"/>
      <w:r w:rsidRPr="00C007CB">
        <w:rPr>
          <w:sz w:val="32"/>
          <w:szCs w:val="32"/>
          <w:rtl/>
        </w:rPr>
        <w:t>הפסקת ההתקשרות</w:t>
      </w:r>
      <w:bookmarkEnd w:id="593"/>
      <w:bookmarkEnd w:id="594"/>
      <w:bookmarkEnd w:id="595"/>
      <w:bookmarkEnd w:id="596"/>
      <w:bookmarkEnd w:id="597"/>
      <w:bookmarkEnd w:id="598"/>
    </w:p>
    <w:p w14:paraId="4D3E69E3" w14:textId="77777777" w:rsidR="004B2835" w:rsidRPr="00100307" w:rsidRDefault="00CF64D9" w:rsidP="00973BC2">
      <w:pPr>
        <w:pStyle w:val="2-0"/>
        <w:rPr>
          <w:rtl/>
        </w:rPr>
      </w:pPr>
      <w:r w:rsidRPr="00C229DC">
        <w:rPr>
          <w:rtl/>
        </w:rPr>
        <w:t xml:space="preserve">המזמין יהיה רשאי להודיע לספק בהודעה מוקדמת של </w:t>
      </w:r>
      <w:bookmarkStart w:id="599" w:name="show_IsNotHRNorHRCatering"/>
      <w:r w:rsidR="002167B5">
        <w:rPr>
          <w:rFonts w:hint="cs"/>
          <w:rtl/>
        </w:rPr>
        <w:t>9</w:t>
      </w:r>
      <w:r w:rsidR="002167B5" w:rsidRPr="00C229DC">
        <w:rPr>
          <w:rtl/>
        </w:rPr>
        <w:t xml:space="preserve">0 </w:t>
      </w:r>
      <w:bookmarkEnd w:id="599"/>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6E711908" w14:textId="77777777" w:rsidR="00675AA8" w:rsidRDefault="00CF64D9"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03DA3382" w14:textId="77777777" w:rsidR="004B2835" w:rsidRPr="007C5B4C" w:rsidRDefault="00CF64D9"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64F6AF68" w14:textId="77777777" w:rsidR="004B2835" w:rsidRPr="007C5B4C" w:rsidRDefault="00CF64D9" w:rsidP="00A0392D">
      <w:pPr>
        <w:pStyle w:val="3-"/>
        <w:rPr>
          <w:rtl/>
        </w:rPr>
      </w:pPr>
      <w:r w:rsidRPr="007C5B4C">
        <w:rPr>
          <w:rtl/>
        </w:rPr>
        <w:t xml:space="preserve">אם ימונה קדם מפרק, מפרק זמני או קבוע לספק; </w:t>
      </w:r>
    </w:p>
    <w:p w14:paraId="66B416EC" w14:textId="77777777" w:rsidR="004B2835" w:rsidRPr="007C5B4C" w:rsidRDefault="00CF64D9" w:rsidP="00A0392D">
      <w:pPr>
        <w:pStyle w:val="3-"/>
        <w:rPr>
          <w:rtl/>
        </w:rPr>
      </w:pPr>
      <w:r w:rsidRPr="007C5B4C">
        <w:rPr>
          <w:rtl/>
        </w:rPr>
        <w:t xml:space="preserve">אם ימונה כונס נכסים זמני או קבוע לעסקי ו/או לרכוש הספק; </w:t>
      </w:r>
    </w:p>
    <w:p w14:paraId="25E05C63" w14:textId="77777777" w:rsidR="00233592" w:rsidRDefault="00CF64D9"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B451716" w14:textId="77777777" w:rsidR="00C339F9" w:rsidRDefault="00CF64D9"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149367A9" w14:textId="77777777" w:rsidR="00CE4838" w:rsidRPr="00A92289" w:rsidRDefault="00CF64D9"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5FC6880" w14:textId="77777777" w:rsidR="004B2835" w:rsidRPr="00067671" w:rsidRDefault="00CF64D9"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6F41F9D9" w14:textId="77777777" w:rsidR="0009150A" w:rsidRPr="00C007CB" w:rsidRDefault="00CF64D9" w:rsidP="00F233FB">
      <w:pPr>
        <w:pStyle w:val="1-0"/>
        <w:rPr>
          <w:sz w:val="32"/>
          <w:szCs w:val="32"/>
          <w:rtl/>
        </w:rPr>
      </w:pPr>
      <w:bookmarkStart w:id="600" w:name="_Toc44931974"/>
      <w:bookmarkStart w:id="601" w:name="_Toc44932061"/>
      <w:bookmarkStart w:id="602" w:name="_Toc173823751"/>
      <w:bookmarkStart w:id="603" w:name="_Toc173825560"/>
      <w:bookmarkStart w:id="604" w:name="_Toc214204764"/>
      <w:bookmarkStart w:id="605" w:name="_Toc214205729"/>
      <w:r w:rsidRPr="00C007CB">
        <w:rPr>
          <w:sz w:val="32"/>
          <w:szCs w:val="32"/>
          <w:rtl/>
        </w:rPr>
        <w:lastRenderedPageBreak/>
        <w:t>הפרת ההסכם</w:t>
      </w:r>
      <w:bookmarkEnd w:id="600"/>
      <w:bookmarkEnd w:id="601"/>
      <w:bookmarkEnd w:id="602"/>
      <w:bookmarkEnd w:id="603"/>
      <w:bookmarkEnd w:id="604"/>
      <w:bookmarkEnd w:id="605"/>
    </w:p>
    <w:p w14:paraId="511AE3B4" w14:textId="77777777" w:rsidR="002167B5" w:rsidRPr="00005F83" w:rsidRDefault="00CF64D9" w:rsidP="007B01DE">
      <w:pPr>
        <w:pStyle w:val="2-"/>
        <w:rPr>
          <w:rtl/>
        </w:rPr>
      </w:pPr>
      <w:bookmarkStart w:id="606"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F9E638F" w14:textId="77777777" w:rsidR="0009150A" w:rsidRPr="007C5B4C" w:rsidRDefault="00CF64D9"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06"/>
    </w:p>
    <w:p w14:paraId="4A5E1F65" w14:textId="77777777" w:rsidR="00F23BC2" w:rsidRPr="004F6325" w:rsidRDefault="00CF64D9"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607" w:name="show_sachArvutBitzua_4"/>
      <w:r w:rsidR="00C339F9" w:rsidRPr="004F6325">
        <w:rPr>
          <w:rFonts w:hint="cs"/>
          <w:rtl/>
        </w:rPr>
        <w:t xml:space="preserve">ערבות ביצוע; </w:t>
      </w:r>
      <w:bookmarkEnd w:id="607"/>
      <w:r w:rsidR="00C339F9" w:rsidRPr="004F6325">
        <w:rPr>
          <w:rFonts w:hint="cs"/>
          <w:rtl/>
        </w:rPr>
        <w:t>הגבלת אחריות; ביטוח; המחאת זכויות או חובות על פי ההסכם</w:t>
      </w:r>
      <w:r w:rsidR="00243945" w:rsidRPr="004F6325">
        <w:rPr>
          <w:rFonts w:hint="cs"/>
          <w:rtl/>
        </w:rPr>
        <w:t>;</w:t>
      </w:r>
    </w:p>
    <w:p w14:paraId="17E7333F" w14:textId="77777777" w:rsidR="00AD3B85" w:rsidRPr="004F6325" w:rsidRDefault="00CF64D9" w:rsidP="000C2347">
      <w:pPr>
        <w:pStyle w:val="4-3"/>
        <w:rPr>
          <w:rtl/>
        </w:rPr>
      </w:pPr>
      <w:bookmarkStart w:id="608"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1BA5AB4A" w14:textId="77777777" w:rsidR="00B6089C" w:rsidRPr="004F6325" w:rsidRDefault="00CF64D9" w:rsidP="000C2347">
      <w:pPr>
        <w:pStyle w:val="4-3"/>
        <w:rPr>
          <w:rtl/>
        </w:rPr>
      </w:pPr>
      <w:bookmarkStart w:id="609" w:name="show_isTovinOrSystem_4"/>
      <w:bookmarkEnd w:id="608"/>
      <w:r w:rsidRPr="004F6325">
        <w:rPr>
          <w:rFonts w:hint="eastAsia"/>
          <w:rtl/>
        </w:rPr>
        <w:t>אספקת</w:t>
      </w:r>
      <w:r w:rsidRPr="004F6325">
        <w:rPr>
          <w:rtl/>
        </w:rPr>
        <w:t xml:space="preserve"> </w:t>
      </w:r>
      <w:bookmarkStart w:id="610" w:name="show_isSystem_9"/>
      <w:r w:rsidR="00023D62">
        <w:rPr>
          <w:rFonts w:hint="cs"/>
          <w:rtl/>
        </w:rPr>
        <w:t xml:space="preserve">מוצר </w:t>
      </w:r>
      <w:bookmarkEnd w:id="610"/>
      <w:r w:rsidR="00A35C0B" w:rsidRPr="004F6325">
        <w:rPr>
          <w:rtl/>
        </w:rPr>
        <w:t xml:space="preserve">שלא עומד בדרישות </w:t>
      </w:r>
      <w:r w:rsidR="006C77C4">
        <w:rPr>
          <w:rFonts w:hint="cs"/>
          <w:rtl/>
        </w:rPr>
        <w:t>ההתקשרות</w:t>
      </w:r>
      <w:r w:rsidR="00243945" w:rsidRPr="00E2425E">
        <w:rPr>
          <w:rtl/>
        </w:rPr>
        <w:t>;</w:t>
      </w:r>
    </w:p>
    <w:bookmarkEnd w:id="609"/>
    <w:p w14:paraId="3DA90096" w14:textId="77777777" w:rsidR="0009150A" w:rsidRPr="004F6325" w:rsidRDefault="00CF64D9" w:rsidP="000C2347">
      <w:pPr>
        <w:pStyle w:val="4-3"/>
        <w:rPr>
          <w:rtl/>
        </w:rPr>
      </w:pPr>
      <w:r w:rsidRPr="004F6325">
        <w:rPr>
          <w:rFonts w:hint="cs"/>
          <w:rtl/>
        </w:rPr>
        <w:t>אם הספק הסתלק מביצוע ההסכם</w:t>
      </w:r>
      <w:r w:rsidR="00243945" w:rsidRPr="004F6325">
        <w:rPr>
          <w:rFonts w:hint="cs"/>
          <w:rtl/>
        </w:rPr>
        <w:t>;</w:t>
      </w:r>
    </w:p>
    <w:p w14:paraId="17885801" w14:textId="77777777" w:rsidR="002167B5" w:rsidRDefault="00CF64D9"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64A4EC36" w14:textId="77777777" w:rsidR="002167B5" w:rsidRDefault="00CF64D9"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606C942" w14:textId="77777777" w:rsidR="008042F6" w:rsidRPr="007C5B4C" w:rsidRDefault="00CF64D9"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D63A332" w14:textId="77777777" w:rsidR="00C226A6" w:rsidRPr="005A33AD" w:rsidRDefault="00CF64D9"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2278942D" w14:textId="77777777" w:rsidR="00821AC8" w:rsidRDefault="00CF64D9"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6D9421E" w14:textId="77777777" w:rsidR="008854D6" w:rsidRPr="0062591A" w:rsidRDefault="00CF64D9"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7CA1C1D" w14:textId="77777777" w:rsidR="008042F6" w:rsidRDefault="00CF64D9"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7FA56C9B" w14:textId="77777777" w:rsidR="00CE39B2" w:rsidRPr="00793BF4" w:rsidRDefault="00CF64D9" w:rsidP="000C2347">
      <w:pPr>
        <w:pStyle w:val="4-3"/>
        <w:rPr>
          <w:rtl/>
        </w:rPr>
      </w:pPr>
      <w:r>
        <w:rPr>
          <w:rtl/>
        </w:rPr>
        <w:lastRenderedPageBreak/>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84481FB" w14:textId="77777777" w:rsidR="00FC40AA" w:rsidRPr="007C5B4C" w:rsidRDefault="00CF64D9"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473B1D7A" w14:textId="77777777" w:rsidR="00FC40AA" w:rsidRPr="007C5B4C" w:rsidRDefault="00CF64D9"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1E69A00" w14:textId="77777777" w:rsidR="00083FC7" w:rsidRDefault="00CF64D9"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46AED32F" w14:textId="77777777" w:rsidR="00DE6A0E" w:rsidRDefault="00CF64D9"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BE87C1B" w14:textId="77777777" w:rsidR="00A83CC6" w:rsidRDefault="00CF64D9"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60EDDCF7" w14:textId="77777777" w:rsidR="002F2B4B" w:rsidRPr="002F2B4B" w:rsidRDefault="00CF64D9" w:rsidP="00A0392D">
      <w:pPr>
        <w:pStyle w:val="3-5"/>
        <w:rPr>
          <w:u w:val="single"/>
          <w:rtl/>
        </w:rPr>
      </w:pPr>
      <w:bookmarkStart w:id="611"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2042E2AC" w14:textId="77777777" w:rsidR="008C3477" w:rsidRPr="00C229DC" w:rsidRDefault="00CF64D9"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40FEAC63" w14:textId="77777777" w:rsidR="002F2B4B" w:rsidRPr="00C229DC" w:rsidRDefault="00CF64D9"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05282BE2" w14:textId="77777777" w:rsidR="002F2B4B" w:rsidRDefault="00CF64D9"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71282F60" w14:textId="77777777" w:rsidR="000100C2" w:rsidRPr="007C5B4C" w:rsidRDefault="00CF64D9"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DAE7182" w14:textId="77777777" w:rsidR="00447C3B" w:rsidRPr="007868D8" w:rsidRDefault="00CF64D9" w:rsidP="00A0392D">
      <w:pPr>
        <w:pStyle w:val="3-5"/>
        <w:rPr>
          <w:rtl/>
        </w:rPr>
      </w:pPr>
      <w:bookmarkStart w:id="612" w:name="show_CountSla"/>
      <w:bookmarkStart w:id="613" w:name="_Toc44931975"/>
      <w:bookmarkStart w:id="614" w:name="_Toc44932062"/>
      <w:bookmarkEnd w:id="611"/>
      <w:r>
        <w:rPr>
          <w:rFonts w:hint="cs"/>
          <w:rtl/>
        </w:rPr>
        <w:t>אמנת שירות ופיצויים מוסכמים</w:t>
      </w:r>
      <w:r w:rsidRPr="006F0298">
        <w:rPr>
          <w:rtl/>
        </w:rPr>
        <w:t xml:space="preserve"> – </w:t>
      </w:r>
    </w:p>
    <w:p w14:paraId="184556FB" w14:textId="77777777" w:rsidR="002A484B" w:rsidRPr="007B01DE" w:rsidRDefault="00CF64D9"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F07C3C" w14:paraId="670B8C96"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37268AFD" w14:textId="77777777" w:rsidR="002A484B" w:rsidRPr="00FA1D31" w:rsidRDefault="00CF64D9" w:rsidP="00862222">
            <w:pPr>
              <w:tabs>
                <w:tab w:val="left" w:pos="509"/>
              </w:tabs>
              <w:jc w:val="center"/>
              <w:rPr>
                <w:b/>
                <w:color w:val="000000"/>
                <w:rtl/>
              </w:rPr>
            </w:pPr>
            <w:r w:rsidRPr="00FA1D31">
              <w:rPr>
                <w:rFonts w:hint="cs"/>
                <w:b/>
                <w:bCs/>
                <w:color w:val="000000"/>
                <w:rtl/>
              </w:rPr>
              <w:lastRenderedPageBreak/>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5CAEE167" w14:textId="77777777" w:rsidR="002A484B" w:rsidRPr="00FA1D31" w:rsidRDefault="00CF64D9"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C0A0FEC" w14:textId="77777777" w:rsidR="002A484B" w:rsidRPr="00FA1D31" w:rsidRDefault="00CF64D9"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11B2F7" w14:textId="77777777" w:rsidR="002A484B" w:rsidRPr="00FA1D31" w:rsidRDefault="00CF64D9" w:rsidP="00862222">
            <w:pPr>
              <w:tabs>
                <w:tab w:val="left" w:pos="509"/>
              </w:tabs>
              <w:jc w:val="center"/>
              <w:rPr>
                <w:b/>
                <w:color w:val="000000"/>
                <w:rtl/>
              </w:rPr>
            </w:pPr>
            <w:r w:rsidRPr="00FA1D31">
              <w:rPr>
                <w:rFonts w:hint="cs"/>
                <w:b/>
                <w:bCs/>
                <w:color w:val="000000"/>
                <w:rtl/>
              </w:rPr>
              <w:t>סנקציות בגין הפרה</w:t>
            </w:r>
          </w:p>
        </w:tc>
      </w:tr>
      <w:tr w:rsidR="00F07C3C" w14:paraId="649731E6"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11D550C" w14:textId="77777777" w:rsidR="002A484B" w:rsidRPr="00FA1D31" w:rsidRDefault="00CF64D9">
            <w:pPr>
              <w:bidi w:val="0"/>
              <w:jc w:val="center"/>
              <w:rPr>
                <w:color w:val="000000"/>
                <w:rtl/>
              </w:rPr>
            </w:pPr>
            <w:bookmarkStart w:id="615"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1D547F2F" w14:textId="77777777" w:rsidR="002A484B" w:rsidRPr="00FA1D31" w:rsidRDefault="00CF64D9">
            <w:pPr>
              <w:bidi w:val="0"/>
              <w:jc w:val="center"/>
              <w:rPr>
                <w:color w:val="000000"/>
                <w:rtl/>
              </w:rPr>
            </w:pPr>
            <w:bookmarkStart w:id="616" w:name="AmanatSherut1"/>
            <w:r w:rsidRPr="00FA1D31">
              <w:rPr>
                <w:rFonts w:hint="cs"/>
                <w:color w:val="000000"/>
                <w:rtl/>
              </w:rPr>
              <w:t>לוחות זמנים להעמדה של רכיבי המערכת (שלבי הפיתוח)</w:t>
            </w:r>
            <w:bookmarkEnd w:id="61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D9FEF09" w14:textId="77777777" w:rsidR="002A484B" w:rsidRPr="00FA1D31" w:rsidRDefault="00CF64D9" w:rsidP="00862222">
            <w:pPr>
              <w:jc w:val="center"/>
              <w:rPr>
                <w:rtl/>
              </w:rPr>
            </w:pPr>
            <w:bookmarkStart w:id="617" w:name="Hafara1"/>
            <w:r w:rsidRPr="00FA1D31">
              <w:rPr>
                <w:rFonts w:hint="cs"/>
                <w:rtl/>
              </w:rPr>
              <w:t>איחור של חודש</w:t>
            </w:r>
            <w:bookmarkEnd w:id="617"/>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BA2189F" w14:textId="77777777" w:rsidR="002A484B" w:rsidRPr="00FA1D31" w:rsidRDefault="00CF64D9">
            <w:pPr>
              <w:bidi w:val="0"/>
              <w:jc w:val="right"/>
              <w:rPr>
                <w:color w:val="000000"/>
                <w:rtl/>
              </w:rPr>
            </w:pPr>
            <w:bookmarkStart w:id="618" w:name="Sanktzia1"/>
            <w:r w:rsidRPr="00FA1D31">
              <w:rPr>
                <w:rFonts w:hint="cs"/>
                <w:color w:val="000000"/>
                <w:rtl/>
              </w:rPr>
              <w:t>10% מהתמורה הנדרשת לשלב</w:t>
            </w:r>
            <w:bookmarkEnd w:id="618"/>
          </w:p>
        </w:tc>
      </w:tr>
      <w:tr w:rsidR="00F07C3C" w14:paraId="312DC722"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7622FDB" w14:textId="77777777" w:rsidR="002A484B" w:rsidRPr="00FA1D31" w:rsidRDefault="00CF64D9">
            <w:pPr>
              <w:bidi w:val="0"/>
              <w:jc w:val="center"/>
              <w:rPr>
                <w:color w:val="000000"/>
                <w:rtl/>
              </w:rPr>
            </w:pPr>
            <w:bookmarkStart w:id="619" w:name="show_SLA2"/>
            <w:bookmarkEnd w:id="615"/>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2CD29C3B" w14:textId="77777777" w:rsidR="002A484B" w:rsidRPr="00FA1D31" w:rsidRDefault="00CF64D9">
            <w:pPr>
              <w:bidi w:val="0"/>
              <w:jc w:val="center"/>
              <w:rPr>
                <w:color w:val="000000"/>
                <w:rtl/>
              </w:rPr>
            </w:pPr>
            <w:bookmarkStart w:id="620" w:name="AmanatSherut2"/>
            <w:r w:rsidRPr="00FA1D31">
              <w:rPr>
                <w:rFonts w:hint="cs"/>
                <w:color w:val="000000"/>
                <w:rtl/>
              </w:rPr>
              <w:t xml:space="preserve">לוח זמנים לחיבור ספקי טעינה או צדי ג' </w:t>
            </w:r>
            <w:bookmarkEnd w:id="62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6C05BB3" w14:textId="6A125188" w:rsidR="002A484B" w:rsidRPr="00FA1D31" w:rsidRDefault="00CF64D9" w:rsidP="00862222">
            <w:pPr>
              <w:jc w:val="center"/>
              <w:rPr>
                <w:rtl/>
              </w:rPr>
            </w:pPr>
            <w:bookmarkStart w:id="621" w:name="Hafara2"/>
            <w:r w:rsidRPr="00FA1D31">
              <w:rPr>
                <w:rFonts w:hint="cs"/>
                <w:rtl/>
              </w:rPr>
              <w:t xml:space="preserve">איחור של שבוע בחיבור </w:t>
            </w:r>
            <w:r w:rsidR="002777CD">
              <w:rPr>
                <w:rFonts w:hint="cs"/>
                <w:rtl/>
              </w:rPr>
              <w:t>ס</w:t>
            </w:r>
            <w:r w:rsidRPr="00FA1D31">
              <w:rPr>
                <w:rFonts w:hint="cs"/>
                <w:rtl/>
              </w:rPr>
              <w:t>פק טעינה או צד ג'</w:t>
            </w:r>
            <w:bookmarkEnd w:id="621"/>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C8ABAD1" w14:textId="77777777" w:rsidR="002A484B" w:rsidRPr="00FA1D31" w:rsidRDefault="00CF64D9">
            <w:pPr>
              <w:bidi w:val="0"/>
              <w:jc w:val="right"/>
              <w:rPr>
                <w:color w:val="000000"/>
                <w:rtl/>
              </w:rPr>
            </w:pPr>
            <w:bookmarkStart w:id="622" w:name="Sanktzia2"/>
            <w:r w:rsidRPr="00FA1D31">
              <w:rPr>
                <w:rFonts w:hint="cs"/>
                <w:color w:val="000000"/>
                <w:rtl/>
              </w:rPr>
              <w:t xml:space="preserve">2000 ש"ח </w:t>
            </w:r>
            <w:bookmarkEnd w:id="622"/>
          </w:p>
        </w:tc>
      </w:tr>
      <w:bookmarkEnd w:id="619"/>
      <w:tr w:rsidR="00F07C3C" w14:paraId="153A1EA3"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43D29B6" w14:textId="77777777" w:rsidR="002A484B" w:rsidRPr="00FA1D31" w:rsidRDefault="00CF64D9">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7975F418" w14:textId="77777777" w:rsidR="002A484B" w:rsidRPr="00FA1D31" w:rsidRDefault="00CF64D9">
            <w:pPr>
              <w:bidi w:val="0"/>
              <w:jc w:val="center"/>
              <w:rPr>
                <w:color w:val="000000"/>
                <w:rtl/>
              </w:rPr>
            </w:pPr>
            <w:bookmarkStart w:id="623" w:name="AmanatSherut3"/>
            <w:r w:rsidRPr="00FA1D31">
              <w:rPr>
                <w:rFonts w:hint="cs"/>
                <w:color w:val="000000"/>
                <w:rtl/>
              </w:rPr>
              <w:t>תפקוד המערכת</w:t>
            </w:r>
            <w:bookmarkEnd w:id="623"/>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3D2239C6" w14:textId="77777777" w:rsidR="002A484B" w:rsidRPr="00FA1D31" w:rsidRDefault="00CF64D9" w:rsidP="00862222">
            <w:pPr>
              <w:jc w:val="center"/>
              <w:rPr>
                <w:rtl/>
              </w:rPr>
            </w:pPr>
            <w:bookmarkStart w:id="624" w:name="Hafara3"/>
            <w:r w:rsidRPr="00FA1D31">
              <w:rPr>
                <w:rFonts w:hint="cs"/>
                <w:rtl/>
              </w:rPr>
              <w:t>המערכת אינה מתפקדת כמו שצריך או אינה עומדת במדדים שנקבעו</w:t>
            </w:r>
            <w:bookmarkEnd w:id="624"/>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50F40E9" w14:textId="77777777" w:rsidR="002A484B" w:rsidRPr="00FA1D31" w:rsidRDefault="00CF64D9">
            <w:pPr>
              <w:bidi w:val="0"/>
              <w:jc w:val="right"/>
              <w:rPr>
                <w:color w:val="000000"/>
                <w:rtl/>
              </w:rPr>
            </w:pPr>
            <w:bookmarkStart w:id="625" w:name="Sanktzia3"/>
            <w:r w:rsidRPr="00FA1D31">
              <w:rPr>
                <w:rFonts w:hint="cs"/>
                <w:color w:val="000000"/>
                <w:rtl/>
              </w:rPr>
              <w:t xml:space="preserve">עד 5% מהתמורה הכוללת פר שבוע של אי עמידה </w:t>
            </w:r>
            <w:bookmarkEnd w:id="625"/>
          </w:p>
        </w:tc>
      </w:tr>
    </w:tbl>
    <w:p w14:paraId="71B60D95" w14:textId="77777777" w:rsidR="00A41D80" w:rsidRDefault="00CF64D9" w:rsidP="000C2347">
      <w:pPr>
        <w:pStyle w:val="4-3"/>
        <w:rPr>
          <w:rtl/>
        </w:rPr>
      </w:pPr>
      <w:bookmarkStart w:id="626"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626"/>
    </w:p>
    <w:p w14:paraId="7033FA12" w14:textId="77777777" w:rsidR="00930F34" w:rsidRPr="00F73CD2" w:rsidRDefault="00CF64D9"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150D88F1" w14:textId="77777777" w:rsidR="00447C3B" w:rsidRPr="00447C3B" w:rsidRDefault="00CF64D9"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434B3787" w14:textId="77777777" w:rsidR="00447C3B" w:rsidRDefault="00CF64D9"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612"/>
    </w:p>
    <w:p w14:paraId="379E15CD" w14:textId="77777777" w:rsidR="00C226A6" w:rsidRDefault="00CF64D9"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6B7388E" w14:textId="77777777" w:rsidR="00C226A6" w:rsidRPr="00BE4991" w:rsidRDefault="00CF64D9"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627" w:name="show_isTender_11"/>
      <w:r w:rsidRPr="00BE4991">
        <w:rPr>
          <w:rFonts w:hint="cs"/>
          <w:rtl/>
        </w:rPr>
        <w:t xml:space="preserve"> ובמכרז</w:t>
      </w:r>
      <w:bookmarkEnd w:id="627"/>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E018CAE" w14:textId="77777777" w:rsidR="0009150A" w:rsidRPr="00C007CB" w:rsidRDefault="00CF64D9" w:rsidP="00F233FB">
      <w:pPr>
        <w:pStyle w:val="1-0"/>
        <w:rPr>
          <w:sz w:val="32"/>
          <w:szCs w:val="32"/>
          <w:rtl/>
        </w:rPr>
      </w:pPr>
      <w:bookmarkStart w:id="628" w:name="_Toc173823752"/>
      <w:bookmarkStart w:id="629" w:name="_Toc173825561"/>
      <w:bookmarkStart w:id="630" w:name="_Toc214204765"/>
      <w:bookmarkStart w:id="631" w:name="_Toc214205730"/>
      <w:r w:rsidRPr="00C007CB">
        <w:rPr>
          <w:sz w:val="32"/>
          <w:szCs w:val="32"/>
          <w:rtl/>
        </w:rPr>
        <w:t>תרופות מצטברות</w:t>
      </w:r>
      <w:bookmarkEnd w:id="613"/>
      <w:bookmarkEnd w:id="614"/>
      <w:bookmarkEnd w:id="628"/>
      <w:bookmarkEnd w:id="629"/>
      <w:bookmarkEnd w:id="630"/>
      <w:bookmarkEnd w:id="631"/>
    </w:p>
    <w:p w14:paraId="1C7EDB09" w14:textId="77777777" w:rsidR="0009150A" w:rsidRPr="007C5B4C" w:rsidRDefault="00CF64D9"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49A5AA6E" w14:textId="77777777" w:rsidR="0009150A" w:rsidRPr="007C5B4C" w:rsidRDefault="00CF64D9"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738826B5" w14:textId="77777777" w:rsidR="00B44FF5" w:rsidRPr="00C007CB" w:rsidRDefault="00CF64D9" w:rsidP="00F233FB">
      <w:pPr>
        <w:pStyle w:val="1-0"/>
        <w:rPr>
          <w:sz w:val="32"/>
          <w:szCs w:val="32"/>
          <w:rtl/>
        </w:rPr>
      </w:pPr>
      <w:bookmarkStart w:id="632" w:name="_Toc173823753"/>
      <w:bookmarkStart w:id="633" w:name="_Toc173825562"/>
      <w:bookmarkStart w:id="634" w:name="_Toc214204766"/>
      <w:bookmarkStart w:id="635" w:name="_Toc214205731"/>
      <w:bookmarkStart w:id="636" w:name="_Toc44931976"/>
      <w:bookmarkStart w:id="637" w:name="_Toc44932063"/>
      <w:r w:rsidRPr="00C007CB">
        <w:rPr>
          <w:rFonts w:hint="eastAsia"/>
          <w:sz w:val="32"/>
          <w:szCs w:val="32"/>
          <w:rtl/>
        </w:rPr>
        <w:t>סיום</w:t>
      </w:r>
      <w:r w:rsidRPr="00C007CB">
        <w:rPr>
          <w:sz w:val="32"/>
          <w:szCs w:val="32"/>
          <w:rtl/>
        </w:rPr>
        <w:t xml:space="preserve"> </w:t>
      </w:r>
      <w:r w:rsidRPr="00C007CB">
        <w:rPr>
          <w:rFonts w:hint="eastAsia"/>
          <w:sz w:val="32"/>
          <w:szCs w:val="32"/>
          <w:rtl/>
        </w:rPr>
        <w:t>התקשרות</w:t>
      </w:r>
      <w:bookmarkEnd w:id="632"/>
      <w:bookmarkEnd w:id="633"/>
      <w:bookmarkEnd w:id="634"/>
      <w:bookmarkEnd w:id="635"/>
    </w:p>
    <w:p w14:paraId="4941EB69" w14:textId="77777777" w:rsidR="00B44FF5" w:rsidRDefault="00CF64D9"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0F0E627" w14:textId="77777777" w:rsidR="00B44FF5" w:rsidRDefault="00CF64D9" w:rsidP="00A0392D">
      <w:pPr>
        <w:pStyle w:val="3-"/>
        <w:rPr>
          <w:rtl/>
        </w:rPr>
      </w:pPr>
      <w:r>
        <w:rPr>
          <w:rFonts w:hint="cs"/>
          <w:rtl/>
        </w:rPr>
        <w:lastRenderedPageBreak/>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34BA12D4" w14:textId="77777777" w:rsidR="003B21EA" w:rsidRDefault="00CF64D9" w:rsidP="003B21EA">
      <w:pPr>
        <w:pStyle w:val="3-"/>
        <w:rPr>
          <w:rtl/>
        </w:rPr>
      </w:pPr>
      <w:bookmarkStart w:id="638" w:name="show_IsSherutOrSystem"/>
      <w:r w:rsidRPr="006D3D18">
        <w:rPr>
          <w:rtl/>
        </w:rPr>
        <w:t>הספק יידרש לפעול בהקדם וללא דיחוי</w:t>
      </w:r>
      <w:r>
        <w:rPr>
          <w:rFonts w:hint="cs"/>
          <w:rtl/>
        </w:rPr>
        <w:t>:</w:t>
      </w:r>
    </w:p>
    <w:p w14:paraId="61710C62" w14:textId="77777777" w:rsidR="003B21EA" w:rsidRDefault="00CF64D9" w:rsidP="003B21EA">
      <w:pPr>
        <w:pStyle w:val="4-3"/>
        <w:rPr>
          <w:rtl/>
        </w:rPr>
      </w:pPr>
      <w:r>
        <w:rPr>
          <w:rFonts w:hint="cs"/>
          <w:rtl/>
        </w:rPr>
        <w:t xml:space="preserve">להעביר למזמין באופן מסודר את כל תוצרי העבודה שהצטברו אצלו במהלך ההתקשרות. </w:t>
      </w:r>
    </w:p>
    <w:p w14:paraId="48F4E7E0" w14:textId="77777777" w:rsidR="003B21EA" w:rsidRDefault="00CF64D9" w:rsidP="003B21EA">
      <w:pPr>
        <w:pStyle w:val="4-3"/>
        <w:rPr>
          <w:rtl/>
        </w:rPr>
      </w:pPr>
      <w:bookmarkStart w:id="639" w:name="show_IsSystem_22"/>
      <w:r>
        <w:rPr>
          <w:rFonts w:hint="cs"/>
          <w:rtl/>
        </w:rPr>
        <w:t xml:space="preserve">מבלי לגרוע מהאמור לעיל, הספק יעביר למזמין תיק מערכת עדכני כולל יישומים, טבלאות, פיתוחים, ממשקים וכל תיעוד אחר שנערך בקשר למערכת. </w:t>
      </w:r>
    </w:p>
    <w:p w14:paraId="76705D7B" w14:textId="77777777" w:rsidR="003B21EA" w:rsidRDefault="00CF64D9" w:rsidP="003B21EA">
      <w:pPr>
        <w:pStyle w:val="4-3"/>
        <w:rPr>
          <w:rtl/>
        </w:rPr>
      </w:pPr>
      <w:bookmarkStart w:id="640" w:name="show_IsSherutOrSystem_1"/>
      <w:bookmarkEnd w:id="639"/>
      <w:r>
        <w:rPr>
          <w:rFonts w:hint="cs"/>
          <w:rtl/>
        </w:rPr>
        <w:t xml:space="preserve">העברת הנתונים והמידע תבוצע על ידי הספק באופן אשר יבטיח רציפות בשירות, לפי הצורך. </w:t>
      </w:r>
      <w:bookmarkEnd w:id="640"/>
    </w:p>
    <w:bookmarkEnd w:id="638"/>
    <w:p w14:paraId="4FBF211B" w14:textId="77777777" w:rsidR="00B44FF5" w:rsidRDefault="00CF64D9"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7265F886" w14:textId="77777777" w:rsidR="00B44FF5" w:rsidRDefault="00CF64D9"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CFC2637" w14:textId="77777777" w:rsidR="00B44FF5" w:rsidRPr="00067671" w:rsidRDefault="00CF64D9"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052D770" w14:textId="77777777" w:rsidR="0009150A" w:rsidRPr="00C007CB" w:rsidRDefault="00CF64D9" w:rsidP="00F233FB">
      <w:pPr>
        <w:pStyle w:val="1-0"/>
        <w:rPr>
          <w:sz w:val="32"/>
          <w:szCs w:val="32"/>
          <w:rtl/>
        </w:rPr>
      </w:pPr>
      <w:bookmarkStart w:id="641" w:name="_Toc173823754"/>
      <w:bookmarkStart w:id="642" w:name="_Toc173825563"/>
      <w:bookmarkStart w:id="643" w:name="_Toc214204767"/>
      <w:bookmarkStart w:id="644" w:name="_Toc214205732"/>
      <w:r w:rsidRPr="00C007CB">
        <w:rPr>
          <w:sz w:val="32"/>
          <w:szCs w:val="32"/>
          <w:rtl/>
        </w:rPr>
        <w:t>כתובות הצדדים והודעות</w:t>
      </w:r>
      <w:bookmarkEnd w:id="636"/>
      <w:bookmarkEnd w:id="637"/>
      <w:bookmarkEnd w:id="641"/>
      <w:bookmarkEnd w:id="642"/>
      <w:bookmarkEnd w:id="643"/>
      <w:bookmarkEnd w:id="644"/>
    </w:p>
    <w:p w14:paraId="051F93CC" w14:textId="77777777" w:rsidR="00E82E1B" w:rsidRDefault="00CF64D9"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7759DC1" w14:textId="77777777" w:rsidR="00E82E1B" w:rsidRPr="007C5B4C" w:rsidRDefault="00CF64D9" w:rsidP="00973BC2">
      <w:pPr>
        <w:pStyle w:val="2-0"/>
        <w:rPr>
          <w:rtl/>
        </w:rPr>
      </w:pPr>
      <w:r>
        <w:rPr>
          <w:rFonts w:hint="cs"/>
          <w:rtl/>
        </w:rPr>
        <w:t>משלוח דואר אלקטרוני על פי הסכם זה יהיה לכתובת הבאות:</w:t>
      </w:r>
    </w:p>
    <w:p w14:paraId="6631B024" w14:textId="77777777" w:rsidR="00E82E1B" w:rsidRPr="00C35DEE" w:rsidRDefault="00CF64D9"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645" w:name="receiveNotificationsEmail"/>
      <w:r w:rsidRPr="00C35DEE">
        <w:t>nahumy@energy.gov.il</w:t>
      </w:r>
      <w:bookmarkEnd w:id="645"/>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1B3F437D" w14:textId="77777777" w:rsidR="00E82E1B" w:rsidRDefault="00CF64D9"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650CCB81" w14:textId="77777777" w:rsidR="00E82E1B" w:rsidRDefault="00CF64D9" w:rsidP="00973BC2">
      <w:pPr>
        <w:pStyle w:val="2-0"/>
        <w:rPr>
          <w:rtl/>
        </w:rPr>
      </w:pPr>
      <w:r w:rsidRPr="007C5B4C">
        <w:rPr>
          <w:rtl/>
        </w:rPr>
        <w:lastRenderedPageBreak/>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36E7FD70" w14:textId="77777777" w:rsidR="007438EC" w:rsidRPr="003E5C0B" w:rsidRDefault="00CF64D9"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CF288E7" w14:textId="77777777" w:rsidR="0009150A" w:rsidRPr="00D22197" w:rsidRDefault="00CF64D9" w:rsidP="00F233FB">
      <w:pPr>
        <w:pStyle w:val="1-0"/>
        <w:rPr>
          <w:sz w:val="32"/>
          <w:szCs w:val="32"/>
          <w:rtl/>
        </w:rPr>
      </w:pPr>
      <w:bookmarkStart w:id="646" w:name="_Toc44931977"/>
      <w:bookmarkStart w:id="647" w:name="_Toc44932064"/>
      <w:bookmarkStart w:id="648" w:name="_Toc173823755"/>
      <w:bookmarkStart w:id="649" w:name="_Toc173825564"/>
      <w:bookmarkStart w:id="650" w:name="_Toc214204768"/>
      <w:bookmarkStart w:id="651" w:name="_Toc214205733"/>
      <w:r w:rsidRPr="00D22197">
        <w:rPr>
          <w:sz w:val="32"/>
          <w:szCs w:val="32"/>
          <w:rtl/>
        </w:rPr>
        <w:t>שונות</w:t>
      </w:r>
      <w:bookmarkEnd w:id="646"/>
      <w:bookmarkEnd w:id="647"/>
      <w:bookmarkEnd w:id="648"/>
      <w:bookmarkEnd w:id="649"/>
      <w:bookmarkEnd w:id="650"/>
      <w:bookmarkEnd w:id="651"/>
    </w:p>
    <w:p w14:paraId="7F7AF03D" w14:textId="77777777" w:rsidR="00FC40AA" w:rsidRDefault="00CF64D9"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A5F4AC6" w14:textId="77777777" w:rsidR="00F22EBB" w:rsidRPr="0055046B" w:rsidRDefault="00CF64D9"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41"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42"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43"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4C45616" w14:textId="77777777" w:rsidR="00FC40AA" w:rsidRPr="007C5B4C" w:rsidRDefault="00CF64D9" w:rsidP="00973BC2">
      <w:pPr>
        <w:pStyle w:val="2-0"/>
        <w:rPr>
          <w:rtl/>
        </w:rPr>
      </w:pPr>
      <w:r w:rsidRPr="007C5B4C">
        <w:rPr>
          <w:rtl/>
        </w:rPr>
        <w:t xml:space="preserve">כל שינוי בהוראת הסכם זה ייעשה בהסכמת שני הצדדים, מראש ובכתב. </w:t>
      </w:r>
    </w:p>
    <w:p w14:paraId="1B2760C3" w14:textId="77777777" w:rsidR="0009150A" w:rsidRDefault="00CF64D9"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50B7D95A" w14:textId="77777777" w:rsidR="0053062D" w:rsidRPr="00A10491" w:rsidRDefault="00CF64D9" w:rsidP="00973BC2">
      <w:pPr>
        <w:pStyle w:val="2-0"/>
        <w:rPr>
          <w:rtl/>
        </w:rPr>
      </w:pPr>
      <w:r>
        <w:rPr>
          <w:rFonts w:hint="cs"/>
          <w:rtl/>
        </w:rPr>
        <w:t>מועד החתימה על ההסכם יהיה מועד החתימה של אחרון הצדדים על ההסכם.</w:t>
      </w:r>
    </w:p>
    <w:p w14:paraId="381A3A99" w14:textId="77777777" w:rsidR="0009150A" w:rsidRPr="007C5B4C" w:rsidRDefault="00CF64D9" w:rsidP="0009150A">
      <w:pPr>
        <w:pStyle w:val="ab"/>
        <w:widowControl w:val="0"/>
        <w:spacing w:line="360" w:lineRule="auto"/>
        <w:jc w:val="center"/>
        <w:rPr>
          <w:rFonts w:cs="David"/>
          <w:b/>
          <w:bCs/>
          <w:rtl/>
        </w:rPr>
      </w:pPr>
      <w:r w:rsidRPr="007C5B4C">
        <w:rPr>
          <w:rFonts w:cs="David"/>
          <w:b/>
          <w:bCs/>
          <w:rtl/>
        </w:rPr>
        <w:t>ולראיה באו הצדדים על החתום:</w:t>
      </w:r>
    </w:p>
    <w:p w14:paraId="6146BE72" w14:textId="77777777" w:rsidR="00CD6EC5" w:rsidRDefault="00CF64D9" w:rsidP="00E149E9">
      <w:pPr>
        <w:pStyle w:val="ab"/>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652" w:name="_Toc330777765"/>
      <w:r>
        <w:rPr>
          <w:noProof/>
        </w:rPr>
        <mc:AlternateContent>
          <mc:Choice Requires="wpg">
            <w:drawing>
              <wp:anchor distT="0" distB="0" distL="114300" distR="114300" simplePos="0" relativeHeight="251658240" behindDoc="0" locked="0" layoutInCell="1" allowOverlap="1" wp14:anchorId="3431582E" wp14:editId="6410BC3E">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E890B0F" w14:textId="77777777" w:rsidR="00C907DA" w:rsidRDefault="00C907DA" w:rsidP="00243945">
                              <w:pPr>
                                <w:rPr>
                                  <w:b/>
                                  <w:bCs/>
                                  <w:sz w:val="22"/>
                                  <w:szCs w:val="22"/>
                                  <w:highlight w:val="yellow"/>
                                  <w:rtl/>
                                </w:rPr>
                              </w:pPr>
                            </w:p>
                            <w:p w14:paraId="0A7A1166" w14:textId="77777777" w:rsidR="00C907DA" w:rsidRPr="00B71738" w:rsidRDefault="00CF64D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7FA2C75" w14:textId="77777777" w:rsidR="00C907DA" w:rsidRPr="00B71738" w:rsidRDefault="00CF64D9" w:rsidP="00243945">
                              <w:pPr>
                                <w:jc w:val="center"/>
                                <w:rPr>
                                  <w:b/>
                                  <w:bCs/>
                                  <w:sz w:val="22"/>
                                  <w:szCs w:val="22"/>
                                  <w:rtl/>
                                </w:rPr>
                              </w:pPr>
                              <w:r w:rsidRPr="00B71738">
                                <w:rPr>
                                  <w:rFonts w:hint="cs"/>
                                  <w:b/>
                                  <w:bCs/>
                                  <w:sz w:val="22"/>
                                  <w:szCs w:val="22"/>
                                  <w:rtl/>
                                </w:rPr>
                                <w:t>שם וחתימה</w:t>
                              </w:r>
                            </w:p>
                            <w:p w14:paraId="23883309" w14:textId="77777777" w:rsidR="00C907DA" w:rsidRPr="00B71738" w:rsidRDefault="00CF64D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B1AB264" w14:textId="77777777" w:rsidR="00C907DA" w:rsidRPr="00B71738" w:rsidRDefault="00C907DA" w:rsidP="00243945">
                              <w:pPr>
                                <w:jc w:val="center"/>
                                <w:rPr>
                                  <w:b/>
                                  <w:bCs/>
                                  <w:sz w:val="22"/>
                                  <w:szCs w:val="22"/>
                                  <w:rtl/>
                                </w:rPr>
                              </w:pPr>
                            </w:p>
                            <w:p w14:paraId="0A3A832B" w14:textId="77777777" w:rsidR="00C907DA" w:rsidRPr="00B71738" w:rsidRDefault="00CF64D9" w:rsidP="00243945">
                              <w:pPr>
                                <w:jc w:val="center"/>
                                <w:rPr>
                                  <w:b/>
                                  <w:bCs/>
                                  <w:sz w:val="22"/>
                                  <w:szCs w:val="22"/>
                                  <w:rtl/>
                                </w:rPr>
                              </w:pPr>
                              <w:r w:rsidRPr="00B71738">
                                <w:rPr>
                                  <w:rFonts w:hint="cs"/>
                                  <w:b/>
                                  <w:bCs/>
                                  <w:sz w:val="22"/>
                                  <w:szCs w:val="22"/>
                                  <w:rtl/>
                                </w:rPr>
                                <w:t>___________</w:t>
                              </w:r>
                            </w:p>
                            <w:p w14:paraId="01C6BE20" w14:textId="77777777" w:rsidR="00C907DA" w:rsidRPr="00B71738" w:rsidRDefault="00CF64D9" w:rsidP="00243945">
                              <w:pPr>
                                <w:jc w:val="center"/>
                                <w:rPr>
                                  <w:b/>
                                  <w:bCs/>
                                  <w:sz w:val="22"/>
                                  <w:szCs w:val="22"/>
                                  <w:rtl/>
                                </w:rPr>
                              </w:pPr>
                              <w:r w:rsidRPr="00B71738">
                                <w:rPr>
                                  <w:rFonts w:hint="cs"/>
                                  <w:b/>
                                  <w:bCs/>
                                  <w:sz w:val="22"/>
                                  <w:szCs w:val="22"/>
                                  <w:rtl/>
                                </w:rPr>
                                <w:t>תאריך</w:t>
                              </w:r>
                            </w:p>
                            <w:p w14:paraId="40787943" w14:textId="77777777" w:rsidR="00C907DA" w:rsidRDefault="00C907DA"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FA9FC91" w14:textId="77777777" w:rsidR="00C907DA" w:rsidRDefault="00C907DA" w:rsidP="00243945">
                              <w:pPr>
                                <w:rPr>
                                  <w:b/>
                                  <w:bCs/>
                                  <w:sz w:val="22"/>
                                  <w:szCs w:val="22"/>
                                  <w:highlight w:val="yellow"/>
                                  <w:rtl/>
                                </w:rPr>
                              </w:pPr>
                            </w:p>
                            <w:p w14:paraId="274B1D5F" w14:textId="77777777" w:rsidR="00C907DA" w:rsidRPr="00B71738" w:rsidRDefault="00CF64D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7B27F0F" w14:textId="77777777" w:rsidR="00C907DA" w:rsidRPr="00B71738" w:rsidRDefault="00CF64D9" w:rsidP="00243945">
                              <w:pPr>
                                <w:jc w:val="center"/>
                                <w:rPr>
                                  <w:b/>
                                  <w:bCs/>
                                  <w:sz w:val="22"/>
                                  <w:szCs w:val="22"/>
                                  <w:rtl/>
                                </w:rPr>
                              </w:pPr>
                              <w:r w:rsidRPr="00B71738">
                                <w:rPr>
                                  <w:rFonts w:hint="cs"/>
                                  <w:b/>
                                  <w:bCs/>
                                  <w:sz w:val="22"/>
                                  <w:szCs w:val="22"/>
                                  <w:rtl/>
                                </w:rPr>
                                <w:t>שם וחתימה</w:t>
                              </w:r>
                            </w:p>
                            <w:p w14:paraId="65C1291B" w14:textId="77777777" w:rsidR="00C907DA" w:rsidRPr="00B71738" w:rsidRDefault="00CF64D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E52D5AA" w14:textId="77777777" w:rsidR="00C907DA" w:rsidRPr="00B71738" w:rsidRDefault="00C907DA" w:rsidP="00243945">
                              <w:pPr>
                                <w:jc w:val="center"/>
                                <w:rPr>
                                  <w:b/>
                                  <w:bCs/>
                                  <w:sz w:val="22"/>
                                  <w:szCs w:val="22"/>
                                  <w:rtl/>
                                </w:rPr>
                              </w:pPr>
                            </w:p>
                            <w:p w14:paraId="0ADBA0F8" w14:textId="77777777" w:rsidR="00C907DA" w:rsidRPr="00B71738" w:rsidRDefault="00CF64D9" w:rsidP="00243945">
                              <w:pPr>
                                <w:jc w:val="center"/>
                                <w:rPr>
                                  <w:b/>
                                  <w:bCs/>
                                  <w:sz w:val="22"/>
                                  <w:szCs w:val="22"/>
                                  <w:rtl/>
                                </w:rPr>
                              </w:pPr>
                              <w:r w:rsidRPr="00B71738">
                                <w:rPr>
                                  <w:rFonts w:hint="cs"/>
                                  <w:b/>
                                  <w:bCs/>
                                  <w:sz w:val="22"/>
                                  <w:szCs w:val="22"/>
                                  <w:rtl/>
                                </w:rPr>
                                <w:t>___________</w:t>
                              </w:r>
                            </w:p>
                            <w:p w14:paraId="26BB0524" w14:textId="77777777" w:rsidR="00C907DA" w:rsidRPr="00B71738" w:rsidRDefault="00CF64D9" w:rsidP="00243945">
                              <w:pPr>
                                <w:jc w:val="center"/>
                                <w:rPr>
                                  <w:b/>
                                  <w:bCs/>
                                  <w:sz w:val="22"/>
                                  <w:szCs w:val="22"/>
                                  <w:rtl/>
                                </w:rPr>
                              </w:pPr>
                              <w:r w:rsidRPr="00B71738">
                                <w:rPr>
                                  <w:rFonts w:hint="cs"/>
                                  <w:b/>
                                  <w:bCs/>
                                  <w:sz w:val="22"/>
                                  <w:szCs w:val="22"/>
                                  <w:rtl/>
                                </w:rPr>
                                <w:t>תאריך</w:t>
                              </w:r>
                            </w:p>
                            <w:p w14:paraId="6FC0EEA5" w14:textId="77777777" w:rsidR="00C907DA" w:rsidRDefault="00C907DA" w:rsidP="00243945"/>
                            <w:p w14:paraId="57903576" w14:textId="77777777" w:rsidR="00C907DA" w:rsidRDefault="00C907DA"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3BDC8E7" w14:textId="77777777" w:rsidR="00C907DA" w:rsidRDefault="00C907DA" w:rsidP="00243945">
                              <w:pPr>
                                <w:rPr>
                                  <w:b/>
                                  <w:bCs/>
                                  <w:sz w:val="22"/>
                                  <w:szCs w:val="22"/>
                                  <w:highlight w:val="yellow"/>
                                  <w:rtl/>
                                </w:rPr>
                              </w:pPr>
                            </w:p>
                            <w:p w14:paraId="62D12680" w14:textId="77777777" w:rsidR="00C907DA" w:rsidRPr="00B71738" w:rsidRDefault="00CF64D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CBEDB83" w14:textId="77777777" w:rsidR="00C907DA" w:rsidRPr="00B71738" w:rsidRDefault="00CF64D9" w:rsidP="00243945">
                              <w:pPr>
                                <w:jc w:val="center"/>
                                <w:rPr>
                                  <w:b/>
                                  <w:bCs/>
                                  <w:sz w:val="22"/>
                                  <w:szCs w:val="22"/>
                                  <w:rtl/>
                                </w:rPr>
                              </w:pPr>
                              <w:r w:rsidRPr="00B71738">
                                <w:rPr>
                                  <w:rFonts w:hint="cs"/>
                                  <w:b/>
                                  <w:bCs/>
                                  <w:sz w:val="22"/>
                                  <w:szCs w:val="22"/>
                                  <w:rtl/>
                                </w:rPr>
                                <w:t>שם וחתימה</w:t>
                              </w:r>
                            </w:p>
                            <w:p w14:paraId="10F7F05B" w14:textId="77777777" w:rsidR="00C907DA" w:rsidRPr="00B71738" w:rsidRDefault="00CF64D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2CC9CA4" w14:textId="77777777" w:rsidR="00C907DA" w:rsidRPr="00B71738" w:rsidRDefault="00C907DA" w:rsidP="00243945">
                              <w:pPr>
                                <w:jc w:val="center"/>
                                <w:rPr>
                                  <w:b/>
                                  <w:bCs/>
                                  <w:sz w:val="22"/>
                                  <w:szCs w:val="22"/>
                                  <w:rtl/>
                                </w:rPr>
                              </w:pPr>
                            </w:p>
                            <w:p w14:paraId="4EA2014A" w14:textId="77777777" w:rsidR="00C907DA" w:rsidRPr="00B71738" w:rsidRDefault="00CF64D9" w:rsidP="00243945">
                              <w:pPr>
                                <w:jc w:val="center"/>
                                <w:rPr>
                                  <w:b/>
                                  <w:bCs/>
                                  <w:sz w:val="22"/>
                                  <w:szCs w:val="22"/>
                                  <w:rtl/>
                                </w:rPr>
                              </w:pPr>
                              <w:r w:rsidRPr="00B71738">
                                <w:rPr>
                                  <w:rFonts w:hint="cs"/>
                                  <w:b/>
                                  <w:bCs/>
                                  <w:sz w:val="22"/>
                                  <w:szCs w:val="22"/>
                                  <w:rtl/>
                                </w:rPr>
                                <w:t>___________</w:t>
                              </w:r>
                            </w:p>
                            <w:p w14:paraId="38185930" w14:textId="77777777" w:rsidR="00C907DA" w:rsidRPr="00B71738" w:rsidRDefault="00CF64D9"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4677166" w14:textId="77777777" w:rsidR="00C907DA" w:rsidRDefault="00C907DA" w:rsidP="00243945">
                              <w:pPr>
                                <w:rPr>
                                  <w:b/>
                                  <w:bCs/>
                                  <w:sz w:val="22"/>
                                  <w:szCs w:val="22"/>
                                  <w:highlight w:val="yellow"/>
                                  <w:rtl/>
                                </w:rPr>
                              </w:pPr>
                            </w:p>
                            <w:p w14:paraId="1F76373D" w14:textId="77777777" w:rsidR="00C907DA" w:rsidRPr="00B71738" w:rsidRDefault="00CF64D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531E931" w14:textId="77777777" w:rsidR="00C907DA" w:rsidRPr="00B71738" w:rsidRDefault="00CF64D9" w:rsidP="00243945">
                              <w:pPr>
                                <w:jc w:val="center"/>
                                <w:rPr>
                                  <w:b/>
                                  <w:bCs/>
                                  <w:sz w:val="22"/>
                                  <w:szCs w:val="22"/>
                                  <w:rtl/>
                                </w:rPr>
                              </w:pPr>
                              <w:r w:rsidRPr="00B71738">
                                <w:rPr>
                                  <w:rFonts w:hint="cs"/>
                                  <w:b/>
                                  <w:bCs/>
                                  <w:sz w:val="22"/>
                                  <w:szCs w:val="22"/>
                                  <w:rtl/>
                                </w:rPr>
                                <w:t>שם וחתימה</w:t>
                              </w:r>
                            </w:p>
                            <w:p w14:paraId="36CBC1F6" w14:textId="77777777" w:rsidR="00C907DA" w:rsidRPr="00B71738" w:rsidRDefault="00CF64D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1DCC6F2" w14:textId="77777777" w:rsidR="00C907DA" w:rsidRPr="00B71738" w:rsidRDefault="00C907DA" w:rsidP="00243945">
                              <w:pPr>
                                <w:jc w:val="center"/>
                                <w:rPr>
                                  <w:b/>
                                  <w:bCs/>
                                  <w:sz w:val="22"/>
                                  <w:szCs w:val="22"/>
                                  <w:rtl/>
                                </w:rPr>
                              </w:pPr>
                            </w:p>
                            <w:p w14:paraId="4DC8FDD1" w14:textId="77777777" w:rsidR="00C907DA" w:rsidRPr="00B71738" w:rsidRDefault="00CF64D9" w:rsidP="00243945">
                              <w:pPr>
                                <w:jc w:val="center"/>
                                <w:rPr>
                                  <w:b/>
                                  <w:bCs/>
                                  <w:sz w:val="22"/>
                                  <w:szCs w:val="22"/>
                                  <w:rtl/>
                                </w:rPr>
                              </w:pPr>
                              <w:r w:rsidRPr="00B71738">
                                <w:rPr>
                                  <w:rFonts w:hint="cs"/>
                                  <w:b/>
                                  <w:bCs/>
                                  <w:sz w:val="22"/>
                                  <w:szCs w:val="22"/>
                                  <w:rtl/>
                                </w:rPr>
                                <w:t>___________</w:t>
                              </w:r>
                            </w:p>
                            <w:p w14:paraId="32BE14D7" w14:textId="77777777" w:rsidR="00C907DA" w:rsidRPr="00B71738" w:rsidRDefault="00CF64D9" w:rsidP="00243945">
                              <w:pPr>
                                <w:jc w:val="center"/>
                                <w:rPr>
                                  <w:b/>
                                  <w:bCs/>
                                  <w:sz w:val="22"/>
                                  <w:szCs w:val="22"/>
                                  <w:rtl/>
                                </w:rPr>
                              </w:pPr>
                              <w:r w:rsidRPr="00B71738">
                                <w:rPr>
                                  <w:rFonts w:hint="cs"/>
                                  <w:b/>
                                  <w:bCs/>
                                  <w:sz w:val="22"/>
                                  <w:szCs w:val="22"/>
                                  <w:rtl/>
                                </w:rPr>
                                <w:t>תאריך</w:t>
                              </w:r>
                            </w:p>
                            <w:p w14:paraId="413254BF" w14:textId="77777777" w:rsidR="00C907DA" w:rsidRDefault="00C907DA"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431582E" id="קבוצה 3" o:spid="_x0000_s1027"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">
                <v:shapetype id="_x0000_t202" coordsize="21600,21600" o:spt="202" path="m,l,21600r21600,l21600,xe">
                  <v:stroke joinstyle="miter"/>
                  <v:path gradientshapeok="t" o:connecttype="rect"/>
                </v:shapetype>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E890B0F" w14:textId="77777777" w:rsidR="00C907DA" w:rsidRDefault="00C907DA" w:rsidP="00243945">
                        <w:pPr>
                          <w:rPr>
                            <w:b/>
                            <w:bCs/>
                            <w:sz w:val="22"/>
                            <w:szCs w:val="22"/>
                            <w:highlight w:val="yellow"/>
                            <w:rtl/>
                          </w:rPr>
                        </w:pPr>
                      </w:p>
                      <w:p w14:paraId="0A7A1166" w14:textId="77777777" w:rsidR="00C907DA" w:rsidRPr="00B71738" w:rsidRDefault="00CF64D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7FA2C75" w14:textId="77777777" w:rsidR="00C907DA" w:rsidRPr="00B71738" w:rsidRDefault="00CF64D9" w:rsidP="00243945">
                        <w:pPr>
                          <w:jc w:val="center"/>
                          <w:rPr>
                            <w:b/>
                            <w:bCs/>
                            <w:sz w:val="22"/>
                            <w:szCs w:val="22"/>
                            <w:rtl/>
                          </w:rPr>
                        </w:pPr>
                        <w:r w:rsidRPr="00B71738">
                          <w:rPr>
                            <w:rFonts w:hint="cs"/>
                            <w:b/>
                            <w:bCs/>
                            <w:sz w:val="22"/>
                            <w:szCs w:val="22"/>
                            <w:rtl/>
                          </w:rPr>
                          <w:t>שם וחתימה</w:t>
                        </w:r>
                      </w:p>
                      <w:p w14:paraId="23883309" w14:textId="77777777" w:rsidR="00C907DA" w:rsidRPr="00B71738" w:rsidRDefault="00CF64D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B1AB264" w14:textId="77777777" w:rsidR="00C907DA" w:rsidRPr="00B71738" w:rsidRDefault="00C907DA" w:rsidP="00243945">
                        <w:pPr>
                          <w:jc w:val="center"/>
                          <w:rPr>
                            <w:b/>
                            <w:bCs/>
                            <w:sz w:val="22"/>
                            <w:szCs w:val="22"/>
                            <w:rtl/>
                          </w:rPr>
                        </w:pPr>
                      </w:p>
                      <w:p w14:paraId="0A3A832B" w14:textId="77777777" w:rsidR="00C907DA" w:rsidRPr="00B71738" w:rsidRDefault="00CF64D9" w:rsidP="00243945">
                        <w:pPr>
                          <w:jc w:val="center"/>
                          <w:rPr>
                            <w:b/>
                            <w:bCs/>
                            <w:sz w:val="22"/>
                            <w:szCs w:val="22"/>
                            <w:rtl/>
                          </w:rPr>
                        </w:pPr>
                        <w:r w:rsidRPr="00B71738">
                          <w:rPr>
                            <w:rFonts w:hint="cs"/>
                            <w:b/>
                            <w:bCs/>
                            <w:sz w:val="22"/>
                            <w:szCs w:val="22"/>
                            <w:rtl/>
                          </w:rPr>
                          <w:t>___________</w:t>
                        </w:r>
                      </w:p>
                      <w:p w14:paraId="01C6BE20" w14:textId="77777777" w:rsidR="00C907DA" w:rsidRPr="00B71738" w:rsidRDefault="00CF64D9" w:rsidP="00243945">
                        <w:pPr>
                          <w:jc w:val="center"/>
                          <w:rPr>
                            <w:b/>
                            <w:bCs/>
                            <w:sz w:val="22"/>
                            <w:szCs w:val="22"/>
                            <w:rtl/>
                          </w:rPr>
                        </w:pPr>
                        <w:r w:rsidRPr="00B71738">
                          <w:rPr>
                            <w:rFonts w:hint="cs"/>
                            <w:b/>
                            <w:bCs/>
                            <w:sz w:val="22"/>
                            <w:szCs w:val="22"/>
                            <w:rtl/>
                          </w:rPr>
                          <w:t>תאריך</w:t>
                        </w:r>
                      </w:p>
                      <w:p w14:paraId="40787943" w14:textId="77777777" w:rsidR="00C907DA" w:rsidRDefault="00C907DA" w:rsidP="00243945"/>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FA9FC91" w14:textId="77777777" w:rsidR="00C907DA" w:rsidRDefault="00C907DA" w:rsidP="00243945">
                        <w:pPr>
                          <w:rPr>
                            <w:b/>
                            <w:bCs/>
                            <w:sz w:val="22"/>
                            <w:szCs w:val="22"/>
                            <w:highlight w:val="yellow"/>
                            <w:rtl/>
                          </w:rPr>
                        </w:pPr>
                      </w:p>
                      <w:p w14:paraId="274B1D5F" w14:textId="77777777" w:rsidR="00C907DA" w:rsidRPr="00B71738" w:rsidRDefault="00CF64D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7B27F0F" w14:textId="77777777" w:rsidR="00C907DA" w:rsidRPr="00B71738" w:rsidRDefault="00CF64D9" w:rsidP="00243945">
                        <w:pPr>
                          <w:jc w:val="center"/>
                          <w:rPr>
                            <w:b/>
                            <w:bCs/>
                            <w:sz w:val="22"/>
                            <w:szCs w:val="22"/>
                            <w:rtl/>
                          </w:rPr>
                        </w:pPr>
                        <w:r w:rsidRPr="00B71738">
                          <w:rPr>
                            <w:rFonts w:hint="cs"/>
                            <w:b/>
                            <w:bCs/>
                            <w:sz w:val="22"/>
                            <w:szCs w:val="22"/>
                            <w:rtl/>
                          </w:rPr>
                          <w:t>שם וחתימה</w:t>
                        </w:r>
                      </w:p>
                      <w:p w14:paraId="65C1291B" w14:textId="77777777" w:rsidR="00C907DA" w:rsidRPr="00B71738" w:rsidRDefault="00CF64D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E52D5AA" w14:textId="77777777" w:rsidR="00C907DA" w:rsidRPr="00B71738" w:rsidRDefault="00C907DA" w:rsidP="00243945">
                        <w:pPr>
                          <w:jc w:val="center"/>
                          <w:rPr>
                            <w:b/>
                            <w:bCs/>
                            <w:sz w:val="22"/>
                            <w:szCs w:val="22"/>
                            <w:rtl/>
                          </w:rPr>
                        </w:pPr>
                      </w:p>
                      <w:p w14:paraId="0ADBA0F8" w14:textId="77777777" w:rsidR="00C907DA" w:rsidRPr="00B71738" w:rsidRDefault="00CF64D9" w:rsidP="00243945">
                        <w:pPr>
                          <w:jc w:val="center"/>
                          <w:rPr>
                            <w:b/>
                            <w:bCs/>
                            <w:sz w:val="22"/>
                            <w:szCs w:val="22"/>
                            <w:rtl/>
                          </w:rPr>
                        </w:pPr>
                        <w:r w:rsidRPr="00B71738">
                          <w:rPr>
                            <w:rFonts w:hint="cs"/>
                            <w:b/>
                            <w:bCs/>
                            <w:sz w:val="22"/>
                            <w:szCs w:val="22"/>
                            <w:rtl/>
                          </w:rPr>
                          <w:t>___________</w:t>
                        </w:r>
                      </w:p>
                      <w:p w14:paraId="26BB0524" w14:textId="77777777" w:rsidR="00C907DA" w:rsidRPr="00B71738" w:rsidRDefault="00CF64D9" w:rsidP="00243945">
                        <w:pPr>
                          <w:jc w:val="center"/>
                          <w:rPr>
                            <w:b/>
                            <w:bCs/>
                            <w:sz w:val="22"/>
                            <w:szCs w:val="22"/>
                            <w:rtl/>
                          </w:rPr>
                        </w:pPr>
                        <w:r w:rsidRPr="00B71738">
                          <w:rPr>
                            <w:rFonts w:hint="cs"/>
                            <w:b/>
                            <w:bCs/>
                            <w:sz w:val="22"/>
                            <w:szCs w:val="22"/>
                            <w:rtl/>
                          </w:rPr>
                          <w:t>תאריך</w:t>
                        </w:r>
                      </w:p>
                      <w:p w14:paraId="6FC0EEA5" w14:textId="77777777" w:rsidR="00C907DA" w:rsidRDefault="00C907DA" w:rsidP="00243945"/>
                      <w:p w14:paraId="57903576" w14:textId="77777777" w:rsidR="00C907DA" w:rsidRDefault="00C907DA" w:rsidP="00243945"/>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3BDC8E7" w14:textId="77777777" w:rsidR="00C907DA" w:rsidRDefault="00C907DA" w:rsidP="00243945">
                        <w:pPr>
                          <w:rPr>
                            <w:b/>
                            <w:bCs/>
                            <w:sz w:val="22"/>
                            <w:szCs w:val="22"/>
                            <w:highlight w:val="yellow"/>
                            <w:rtl/>
                          </w:rPr>
                        </w:pPr>
                      </w:p>
                      <w:p w14:paraId="62D12680" w14:textId="77777777" w:rsidR="00C907DA" w:rsidRPr="00B71738" w:rsidRDefault="00CF64D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CBEDB83" w14:textId="77777777" w:rsidR="00C907DA" w:rsidRPr="00B71738" w:rsidRDefault="00CF64D9" w:rsidP="00243945">
                        <w:pPr>
                          <w:jc w:val="center"/>
                          <w:rPr>
                            <w:b/>
                            <w:bCs/>
                            <w:sz w:val="22"/>
                            <w:szCs w:val="22"/>
                            <w:rtl/>
                          </w:rPr>
                        </w:pPr>
                        <w:r w:rsidRPr="00B71738">
                          <w:rPr>
                            <w:rFonts w:hint="cs"/>
                            <w:b/>
                            <w:bCs/>
                            <w:sz w:val="22"/>
                            <w:szCs w:val="22"/>
                            <w:rtl/>
                          </w:rPr>
                          <w:t>שם וחתימה</w:t>
                        </w:r>
                      </w:p>
                      <w:p w14:paraId="10F7F05B" w14:textId="77777777" w:rsidR="00C907DA" w:rsidRPr="00B71738" w:rsidRDefault="00CF64D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2CC9CA4" w14:textId="77777777" w:rsidR="00C907DA" w:rsidRPr="00B71738" w:rsidRDefault="00C907DA" w:rsidP="00243945">
                        <w:pPr>
                          <w:jc w:val="center"/>
                          <w:rPr>
                            <w:b/>
                            <w:bCs/>
                            <w:sz w:val="22"/>
                            <w:szCs w:val="22"/>
                            <w:rtl/>
                          </w:rPr>
                        </w:pPr>
                      </w:p>
                      <w:p w14:paraId="4EA2014A" w14:textId="77777777" w:rsidR="00C907DA" w:rsidRPr="00B71738" w:rsidRDefault="00CF64D9" w:rsidP="00243945">
                        <w:pPr>
                          <w:jc w:val="center"/>
                          <w:rPr>
                            <w:b/>
                            <w:bCs/>
                            <w:sz w:val="22"/>
                            <w:szCs w:val="22"/>
                            <w:rtl/>
                          </w:rPr>
                        </w:pPr>
                        <w:r w:rsidRPr="00B71738">
                          <w:rPr>
                            <w:rFonts w:hint="cs"/>
                            <w:b/>
                            <w:bCs/>
                            <w:sz w:val="22"/>
                            <w:szCs w:val="22"/>
                            <w:rtl/>
                          </w:rPr>
                          <w:t>___________</w:t>
                        </w:r>
                      </w:p>
                      <w:p w14:paraId="38185930" w14:textId="77777777" w:rsidR="00C907DA" w:rsidRPr="00B71738" w:rsidRDefault="00CF64D9" w:rsidP="00243945">
                        <w:pPr>
                          <w:jc w:val="center"/>
                          <w:rPr>
                            <w:b/>
                            <w:bCs/>
                            <w:sz w:val="22"/>
                            <w:szCs w:val="22"/>
                            <w:rtl/>
                          </w:rPr>
                        </w:pPr>
                        <w:r w:rsidRPr="00B71738">
                          <w:rPr>
                            <w:rFonts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4677166" w14:textId="77777777" w:rsidR="00C907DA" w:rsidRDefault="00C907DA" w:rsidP="00243945">
                        <w:pPr>
                          <w:rPr>
                            <w:b/>
                            <w:bCs/>
                            <w:sz w:val="22"/>
                            <w:szCs w:val="22"/>
                            <w:highlight w:val="yellow"/>
                            <w:rtl/>
                          </w:rPr>
                        </w:pPr>
                      </w:p>
                      <w:p w14:paraId="1F76373D" w14:textId="77777777" w:rsidR="00C907DA" w:rsidRPr="00B71738" w:rsidRDefault="00CF64D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531E931" w14:textId="77777777" w:rsidR="00C907DA" w:rsidRPr="00B71738" w:rsidRDefault="00CF64D9" w:rsidP="00243945">
                        <w:pPr>
                          <w:jc w:val="center"/>
                          <w:rPr>
                            <w:b/>
                            <w:bCs/>
                            <w:sz w:val="22"/>
                            <w:szCs w:val="22"/>
                            <w:rtl/>
                          </w:rPr>
                        </w:pPr>
                        <w:r w:rsidRPr="00B71738">
                          <w:rPr>
                            <w:rFonts w:hint="cs"/>
                            <w:b/>
                            <w:bCs/>
                            <w:sz w:val="22"/>
                            <w:szCs w:val="22"/>
                            <w:rtl/>
                          </w:rPr>
                          <w:t>שם וחתימה</w:t>
                        </w:r>
                      </w:p>
                      <w:p w14:paraId="36CBC1F6" w14:textId="77777777" w:rsidR="00C907DA" w:rsidRPr="00B71738" w:rsidRDefault="00CF64D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1DCC6F2" w14:textId="77777777" w:rsidR="00C907DA" w:rsidRPr="00B71738" w:rsidRDefault="00C907DA" w:rsidP="00243945">
                        <w:pPr>
                          <w:jc w:val="center"/>
                          <w:rPr>
                            <w:b/>
                            <w:bCs/>
                            <w:sz w:val="22"/>
                            <w:szCs w:val="22"/>
                            <w:rtl/>
                          </w:rPr>
                        </w:pPr>
                      </w:p>
                      <w:p w14:paraId="4DC8FDD1" w14:textId="77777777" w:rsidR="00C907DA" w:rsidRPr="00B71738" w:rsidRDefault="00CF64D9" w:rsidP="00243945">
                        <w:pPr>
                          <w:jc w:val="center"/>
                          <w:rPr>
                            <w:b/>
                            <w:bCs/>
                            <w:sz w:val="22"/>
                            <w:szCs w:val="22"/>
                            <w:rtl/>
                          </w:rPr>
                        </w:pPr>
                        <w:r w:rsidRPr="00B71738">
                          <w:rPr>
                            <w:rFonts w:hint="cs"/>
                            <w:b/>
                            <w:bCs/>
                            <w:sz w:val="22"/>
                            <w:szCs w:val="22"/>
                            <w:rtl/>
                          </w:rPr>
                          <w:t>___________</w:t>
                        </w:r>
                      </w:p>
                      <w:p w14:paraId="32BE14D7" w14:textId="77777777" w:rsidR="00C907DA" w:rsidRPr="00B71738" w:rsidRDefault="00CF64D9" w:rsidP="00243945">
                        <w:pPr>
                          <w:jc w:val="center"/>
                          <w:rPr>
                            <w:b/>
                            <w:bCs/>
                            <w:sz w:val="22"/>
                            <w:szCs w:val="22"/>
                            <w:rtl/>
                          </w:rPr>
                        </w:pPr>
                        <w:r w:rsidRPr="00B71738">
                          <w:rPr>
                            <w:rFonts w:hint="cs"/>
                            <w:b/>
                            <w:bCs/>
                            <w:sz w:val="22"/>
                            <w:szCs w:val="22"/>
                            <w:rtl/>
                          </w:rPr>
                          <w:t>תאריך</w:t>
                        </w:r>
                      </w:p>
                      <w:p w14:paraId="413254BF" w14:textId="77777777" w:rsidR="00C907DA" w:rsidRDefault="00C907DA" w:rsidP="00243945"/>
                    </w:txbxContent>
                  </v:textbox>
                </v:shape>
                <w10:wrap type="square"/>
              </v:group>
            </w:pict>
          </mc:Fallback>
        </mc:AlternateContent>
      </w:r>
    </w:p>
    <w:p w14:paraId="72050476" w14:textId="77777777" w:rsidR="006871ED" w:rsidRDefault="00CF64D9" w:rsidP="001A56E7">
      <w:pPr>
        <w:pStyle w:val="1fc"/>
        <w:numPr>
          <w:ilvl w:val="0"/>
          <w:numId w:val="0"/>
        </w:numPr>
        <w:jc w:val="center"/>
        <w:rPr>
          <w:rtl/>
        </w:rPr>
      </w:pPr>
      <w:bookmarkStart w:id="653" w:name="_Toc32477914"/>
      <w:bookmarkStart w:id="654" w:name="_Toc44931978"/>
      <w:bookmarkStart w:id="655" w:name="_Toc44932065"/>
      <w:bookmarkStart w:id="656" w:name="_Toc53331385"/>
      <w:bookmarkStart w:id="657" w:name="_Toc214204769"/>
      <w:bookmarkStart w:id="658" w:name="_Toc214205734"/>
      <w:bookmarkStart w:id="659" w:name="show_sachArvutBitzua_3"/>
      <w:r w:rsidRPr="002A3E64">
        <w:rPr>
          <w:rFonts w:hint="eastAsia"/>
          <w:rtl/>
        </w:rPr>
        <w:lastRenderedPageBreak/>
        <w:t>נספח</w:t>
      </w:r>
      <w:r w:rsidRPr="002A3E64">
        <w:rPr>
          <w:rtl/>
        </w:rPr>
        <w:t xml:space="preserve"> </w:t>
      </w:r>
      <w:bookmarkStart w:id="660" w:name="nispach14_2"/>
      <w:r w:rsidRPr="002A3E64">
        <w:rPr>
          <w:rFonts w:hint="eastAsia"/>
          <w:rtl/>
        </w:rPr>
        <w:t>ג</w:t>
      </w:r>
      <w:bookmarkEnd w:id="660"/>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53"/>
      <w:bookmarkEnd w:id="654"/>
      <w:bookmarkEnd w:id="655"/>
      <w:bookmarkEnd w:id="656"/>
      <w:bookmarkEnd w:id="657"/>
      <w:bookmarkEnd w:id="658"/>
    </w:p>
    <w:p w14:paraId="45891608" w14:textId="77777777" w:rsidR="00EC3DC3" w:rsidRPr="00DC3FDB" w:rsidRDefault="00CF64D9"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371F11CA" w14:textId="77777777" w:rsidR="00EC3DC3" w:rsidRPr="00DC3FDB" w:rsidRDefault="00CF64D9"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3DFA46E7" w14:textId="77777777" w:rsidR="00EC3DC3" w:rsidRPr="00DC3FDB" w:rsidRDefault="00CF64D9"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457EE190" w14:textId="77777777" w:rsidR="00EC3DC3" w:rsidRPr="00DC3FDB" w:rsidRDefault="00EC3DC3" w:rsidP="00EC3DC3">
      <w:pPr>
        <w:tabs>
          <w:tab w:val="left" w:pos="7227"/>
        </w:tabs>
        <w:rPr>
          <w:b/>
          <w:bCs/>
          <w:u w:val="single"/>
          <w:rtl/>
        </w:rPr>
      </w:pPr>
    </w:p>
    <w:p w14:paraId="2FA01C64" w14:textId="77777777" w:rsidR="00EC3DC3" w:rsidRPr="00DC3FDB" w:rsidRDefault="00CF64D9"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C6E0252" w14:textId="77777777" w:rsidR="00EC3DC3" w:rsidRPr="00DC3FDB" w:rsidRDefault="00EC3DC3" w:rsidP="00EC3DC3">
      <w:pPr>
        <w:tabs>
          <w:tab w:val="left" w:pos="7227"/>
        </w:tabs>
        <w:rPr>
          <w:u w:val="single"/>
          <w:rtl/>
        </w:rPr>
      </w:pPr>
    </w:p>
    <w:p w14:paraId="135BBD0A" w14:textId="77777777" w:rsidR="00EC3DC3" w:rsidRPr="00DC3FDB" w:rsidRDefault="00CF64D9"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416FD36B" w14:textId="77777777" w:rsidR="00EC3DC3" w:rsidRPr="00DC3FDB" w:rsidRDefault="00EC3DC3" w:rsidP="00EC3DC3">
      <w:pPr>
        <w:tabs>
          <w:tab w:val="left" w:pos="7227"/>
        </w:tabs>
        <w:rPr>
          <w:u w:val="single"/>
          <w:rtl/>
        </w:rPr>
      </w:pPr>
    </w:p>
    <w:p w14:paraId="7A0E7ED8" w14:textId="77777777" w:rsidR="00EC3DC3" w:rsidRPr="00DC3FDB" w:rsidRDefault="00CF64D9"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19250F8B" w14:textId="77777777" w:rsidR="00EC3DC3" w:rsidRPr="00DC3FDB" w:rsidRDefault="00CF64D9"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3DD210B4" w14:textId="77777777" w:rsidR="00EC3DC3" w:rsidRPr="00DC3FDB" w:rsidRDefault="00CF64D9"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ED78EA0" w14:textId="77777777" w:rsidR="00EC3DC3" w:rsidRPr="00DC3FDB" w:rsidRDefault="00CF64D9"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E8763AB" w14:textId="77777777" w:rsidR="00EC3DC3" w:rsidRPr="00DC3FDB" w:rsidRDefault="00CF64D9"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5B078544" w14:textId="77777777" w:rsidR="00EC3DC3" w:rsidRPr="00DC3FDB" w:rsidRDefault="00CF64D9"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4A905C24" w14:textId="77777777" w:rsidR="00EC3DC3" w:rsidRPr="00DC3FDB" w:rsidRDefault="00CF64D9"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1F2BB423" w14:textId="77777777" w:rsidR="00EC3DC3" w:rsidRPr="00DC3FDB" w:rsidRDefault="00EC3DC3" w:rsidP="00EC3DC3">
      <w:pPr>
        <w:tabs>
          <w:tab w:val="left" w:pos="7227"/>
        </w:tabs>
        <w:rPr>
          <w:u w:val="single"/>
          <w:rtl/>
        </w:rPr>
      </w:pPr>
    </w:p>
    <w:p w14:paraId="6AAA5B22" w14:textId="77777777" w:rsidR="00EC3DC3" w:rsidRPr="00DC3FDB" w:rsidRDefault="00CF64D9"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24771EF0" w14:textId="77777777" w:rsidR="00EC3DC3" w:rsidRPr="00DC3FDB" w:rsidRDefault="00CF64D9" w:rsidP="00EC3DC3">
      <w:pPr>
        <w:tabs>
          <w:tab w:val="left" w:pos="7227"/>
        </w:tabs>
        <w:rPr>
          <w:rtl/>
        </w:rPr>
      </w:pPr>
      <w:r w:rsidRPr="00DC3FDB">
        <w:rPr>
          <w:rtl/>
        </w:rPr>
        <w:t>_________________________________________</w:t>
      </w:r>
    </w:p>
    <w:p w14:paraId="08EAB322" w14:textId="77777777" w:rsidR="00EC3DC3" w:rsidRPr="00DC3FDB" w:rsidRDefault="00CF64D9" w:rsidP="00EC3DC3">
      <w:pPr>
        <w:tabs>
          <w:tab w:val="left" w:pos="7227"/>
        </w:tabs>
        <w:rPr>
          <w:rtl/>
        </w:rPr>
      </w:pPr>
      <w:r w:rsidRPr="00DC3FDB">
        <w:rPr>
          <w:rtl/>
        </w:rPr>
        <w:t>_________________________________________</w:t>
      </w:r>
    </w:p>
    <w:p w14:paraId="2EE6DFF1" w14:textId="77777777" w:rsidR="00EC3DC3" w:rsidRPr="00DC3FDB" w:rsidRDefault="00CF64D9"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F07C3C" w14:paraId="0B4BCD3A" w14:textId="77777777" w:rsidTr="00FA1D31">
        <w:tc>
          <w:tcPr>
            <w:tcW w:w="2003" w:type="dxa"/>
            <w:shd w:val="clear" w:color="auto" w:fill="auto"/>
          </w:tcPr>
          <w:p w14:paraId="6A29EA0E" w14:textId="77777777" w:rsidR="00EC3DC3" w:rsidRPr="00FA1D31" w:rsidRDefault="00CF64D9"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6504FC31" w14:textId="77777777" w:rsidR="00EC3DC3" w:rsidRPr="00FA1D31" w:rsidRDefault="00CF64D9"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F07C3C" w14:paraId="66FD3A0D" w14:textId="77777777" w:rsidTr="00FA1D31">
        <w:tc>
          <w:tcPr>
            <w:tcW w:w="2003" w:type="dxa"/>
            <w:shd w:val="clear" w:color="auto" w:fill="auto"/>
          </w:tcPr>
          <w:p w14:paraId="760CF359" w14:textId="77777777" w:rsidR="00EC3DC3" w:rsidRPr="00FA1D31" w:rsidRDefault="00CF64D9"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69E08FE5" w14:textId="77777777" w:rsidR="00EC3DC3" w:rsidRPr="00FA1D31" w:rsidRDefault="00CF64D9"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1BA8FA36" w14:textId="77777777" w:rsidR="00EC3DC3" w:rsidRPr="00DC3FDB" w:rsidRDefault="00CF64D9"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3C93BC43" w14:textId="77777777" w:rsidR="00EC3DC3" w:rsidRPr="00DC3FDB" w:rsidRDefault="00CF64D9"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AAA3D98" w14:textId="77777777" w:rsidR="00EC3DC3" w:rsidRPr="00DC3FDB" w:rsidRDefault="00EC3DC3" w:rsidP="00EC3DC3">
      <w:pPr>
        <w:tabs>
          <w:tab w:val="left" w:pos="7227"/>
        </w:tabs>
        <w:rPr>
          <w:u w:val="single"/>
          <w:rtl/>
        </w:rPr>
      </w:pPr>
    </w:p>
    <w:p w14:paraId="4009AF3C" w14:textId="77777777" w:rsidR="00EC3DC3" w:rsidRPr="00DC3FDB" w:rsidRDefault="00CF64D9"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4E94616B" w14:textId="77777777" w:rsidR="00EC3DC3" w:rsidRPr="00DC3FDB" w:rsidRDefault="00CF64D9"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2D6A30CC" w14:textId="77777777" w:rsidR="00EC3DC3" w:rsidRPr="00DC3FDB" w:rsidRDefault="00CF64D9"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5DDEBD4D" w14:textId="77777777" w:rsidR="00EC3DC3" w:rsidRPr="00DC3FDB" w:rsidRDefault="00CF64D9"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45111FD8" w14:textId="77777777" w:rsidR="00EC3DC3" w:rsidRPr="00DC3FDB" w:rsidRDefault="00EC3DC3" w:rsidP="00EC3DC3">
      <w:pPr>
        <w:tabs>
          <w:tab w:val="left" w:pos="7227"/>
        </w:tabs>
        <w:rPr>
          <w:rtl/>
        </w:rPr>
      </w:pPr>
    </w:p>
    <w:p w14:paraId="3CFF7863" w14:textId="77777777" w:rsidR="00EC3DC3" w:rsidRPr="00DC3FDB" w:rsidRDefault="00EC3DC3" w:rsidP="00EC3DC3">
      <w:pPr>
        <w:tabs>
          <w:tab w:val="left" w:pos="7227"/>
        </w:tabs>
        <w:rPr>
          <w:u w:val="single"/>
          <w:rtl/>
        </w:rPr>
      </w:pPr>
    </w:p>
    <w:p w14:paraId="2FBA3C6B" w14:textId="77777777" w:rsidR="00EC3DC3" w:rsidRPr="00DC3FDB" w:rsidRDefault="00CF64D9"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16AC8F2B" w14:textId="77777777" w:rsidR="00EC3DC3" w:rsidRPr="00DC3FDB" w:rsidRDefault="00CF64D9"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74FD243B" w14:textId="77777777" w:rsidR="00EC3DC3" w:rsidRPr="00DC3FDB" w:rsidRDefault="00CF64D9"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E63F3CE" w14:textId="77777777" w:rsidR="00EC3DC3" w:rsidRPr="00DC3FDB" w:rsidRDefault="00CF64D9"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4B8CEFCA" w14:textId="77777777" w:rsidR="00EC3DC3" w:rsidRPr="00DC3FDB" w:rsidRDefault="00CF64D9"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78D7FCEF" w14:textId="77777777" w:rsidR="00EC3DC3" w:rsidRPr="00DC3FDB" w:rsidRDefault="00CF64D9"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10F53E3" w14:textId="77777777" w:rsidR="00EC3DC3" w:rsidRPr="00DC3FDB" w:rsidRDefault="00CF64D9"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411F712" w14:textId="77777777" w:rsidR="00EC3DC3" w:rsidRPr="00925707" w:rsidRDefault="00CF64D9" w:rsidP="00DA5574">
      <w:pPr>
        <w:pStyle w:val="ListParagraph"/>
        <w:numPr>
          <w:ilvl w:val="0"/>
          <w:numId w:val="7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0402B95" w14:textId="489F986A" w:rsidR="00EC3DC3" w:rsidRPr="00925707" w:rsidRDefault="00CF64D9" w:rsidP="00DA5574">
      <w:pPr>
        <w:pStyle w:val="ListParagraph"/>
        <w:numPr>
          <w:ilvl w:val="0"/>
          <w:numId w:val="74"/>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661" w:name="_Ref3125565"/>
      <w:r w:rsidRPr="00925707">
        <w:rPr>
          <w:rtl/>
        </w:rPr>
        <w:t xml:space="preserve">, יחל ביום העסקים הבנקאי </w:t>
      </w:r>
      <w:r w:rsidR="005323DD">
        <w:rPr>
          <w:rFonts w:hint="cs"/>
          <w:rtl/>
        </w:rPr>
        <w:t>ש</w:t>
      </w:r>
      <w:r w:rsidRPr="00925707">
        <w:rPr>
          <w:rtl/>
        </w:rPr>
        <w:t xml:space="preserve">בו התקבלה הדרישה לחילוט ממקבל </w:t>
      </w:r>
      <w:r w:rsidRPr="00925707">
        <w:rPr>
          <w:rtl/>
        </w:rPr>
        <w:lastRenderedPageBreak/>
        <w:t>הערבות. במקרה שבו הדרישה התקבלה שלא במהלך יום עסקים בנקאי, מנין הימים לביצוע החילוט יחל ביום העסקים הבנקאי העוקב.</w:t>
      </w:r>
      <w:bookmarkEnd w:id="661"/>
      <w:r w:rsidRPr="00925707">
        <w:rPr>
          <w:rtl/>
        </w:rPr>
        <w:t xml:space="preserve"> </w:t>
      </w:r>
    </w:p>
    <w:p w14:paraId="08D4B5E5" w14:textId="77777777" w:rsidR="00EC3DC3" w:rsidRPr="00925707" w:rsidRDefault="00CF64D9" w:rsidP="00DA5574">
      <w:pPr>
        <w:pStyle w:val="ListParagraph"/>
        <w:numPr>
          <w:ilvl w:val="0"/>
          <w:numId w:val="7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6352BF99" w14:textId="77777777" w:rsidR="00EC3DC3" w:rsidRPr="00DC3FDB" w:rsidRDefault="00EC3DC3" w:rsidP="00EC3DC3">
      <w:pPr>
        <w:tabs>
          <w:tab w:val="left" w:pos="7227"/>
        </w:tabs>
        <w:rPr>
          <w:u w:val="single"/>
          <w:rtl/>
        </w:rPr>
      </w:pPr>
    </w:p>
    <w:p w14:paraId="788D2D44" w14:textId="77777777" w:rsidR="00EC3DC3" w:rsidRPr="00DC3FDB" w:rsidRDefault="00CF64D9"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5B0E7DFE" w14:textId="77777777" w:rsidR="00EC3DC3" w:rsidRPr="00DC3FDB" w:rsidRDefault="00EC3DC3" w:rsidP="00EC3DC3">
      <w:pPr>
        <w:tabs>
          <w:tab w:val="left" w:pos="7227"/>
        </w:tabs>
        <w:rPr>
          <w:u w:val="single"/>
          <w:rtl/>
        </w:rPr>
      </w:pPr>
    </w:p>
    <w:p w14:paraId="56044F84" w14:textId="77777777" w:rsidR="00EC3DC3" w:rsidRPr="00DC3FDB" w:rsidRDefault="00CF64D9"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7E6B5769" w14:textId="77777777" w:rsidR="00EC3DC3" w:rsidRPr="00DC3FDB" w:rsidRDefault="00CF64D9" w:rsidP="00EC3DC3">
      <w:pPr>
        <w:tabs>
          <w:tab w:val="left" w:pos="7227"/>
        </w:tabs>
        <w:rPr>
          <w:rtl/>
        </w:rPr>
      </w:pPr>
      <w:r w:rsidRPr="00DC3FDB">
        <w:rPr>
          <w:rFonts w:hint="eastAsia"/>
          <w:rtl/>
        </w:rPr>
        <w:t>אסמכתא</w:t>
      </w:r>
      <w:r w:rsidRPr="00DC3FDB">
        <w:rPr>
          <w:rtl/>
        </w:rPr>
        <w:t xml:space="preserve"> פנימית של מנפיק הערבות: </w:t>
      </w:r>
    </w:p>
    <w:p w14:paraId="77055CE3" w14:textId="77777777" w:rsidR="00EC3DC3" w:rsidRPr="00DC3FDB" w:rsidRDefault="00CF64D9" w:rsidP="00EC3DC3">
      <w:pPr>
        <w:tabs>
          <w:tab w:val="left" w:pos="7227"/>
        </w:tabs>
        <w:rPr>
          <w:rtl/>
        </w:rPr>
      </w:pPr>
      <w:r w:rsidRPr="00DC3FDB">
        <w:rPr>
          <w:rFonts w:hint="eastAsia"/>
          <w:rtl/>
        </w:rPr>
        <w:t>אסמכתאות</w:t>
      </w:r>
      <w:r w:rsidRPr="00DC3FDB">
        <w:rPr>
          <w:rtl/>
        </w:rPr>
        <w:t xml:space="preserve"> פנימיות 1 של מקבל הערבות: </w:t>
      </w:r>
    </w:p>
    <w:p w14:paraId="23C97983" w14:textId="77777777" w:rsidR="00EC3DC3" w:rsidRPr="00DC3FDB" w:rsidRDefault="00CF64D9"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347529D" w14:textId="77777777" w:rsidR="00EC3DC3" w:rsidRPr="00DC3FDB" w:rsidRDefault="00CF64D9"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238F11A" w14:textId="77777777" w:rsidR="00EC3DC3" w:rsidRPr="00DC3FDB" w:rsidRDefault="00CF64D9"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D8668C3" w14:textId="77777777" w:rsidR="00EC3DC3" w:rsidRPr="00DC3FDB" w:rsidRDefault="00EC3DC3" w:rsidP="00225395">
      <w:pPr>
        <w:spacing w:line="360" w:lineRule="auto"/>
        <w:jc w:val="both"/>
        <w:rPr>
          <w:rtl/>
        </w:rPr>
      </w:pPr>
    </w:p>
    <w:p w14:paraId="686DC40C" w14:textId="77777777" w:rsidR="00225395" w:rsidRPr="00225395" w:rsidRDefault="00225395" w:rsidP="00225395">
      <w:pPr>
        <w:rPr>
          <w:rtl/>
        </w:rPr>
      </w:pPr>
    </w:p>
    <w:p w14:paraId="5606FDF0" w14:textId="77777777" w:rsidR="00EC3DC3" w:rsidRDefault="00EC3DC3" w:rsidP="00602672">
      <w:pPr>
        <w:pStyle w:val="affff6"/>
        <w:rPr>
          <w:rtl/>
        </w:rPr>
        <w:sectPr w:rsidR="00EC3DC3" w:rsidSect="00654526">
          <w:pgSz w:w="11906" w:h="16838" w:code="9"/>
          <w:pgMar w:top="1616" w:right="1826" w:bottom="1440" w:left="1800" w:header="709" w:footer="709" w:gutter="0"/>
          <w:cols w:space="708"/>
          <w:titlePg/>
          <w:bidi/>
          <w:rtlGutter/>
          <w:docGrid w:linePitch="360"/>
        </w:sectPr>
      </w:pPr>
      <w:bookmarkStart w:id="662" w:name="_Toc32477915"/>
      <w:bookmarkStart w:id="663" w:name="_Toc44931979"/>
      <w:bookmarkStart w:id="664" w:name="_Toc44932066"/>
      <w:bookmarkStart w:id="665" w:name="_Toc53331386"/>
    </w:p>
    <w:p w14:paraId="6548CA82" w14:textId="77777777" w:rsidR="00CD6EC5" w:rsidRPr="002A3E64" w:rsidRDefault="00CF64D9" w:rsidP="001A56E7">
      <w:pPr>
        <w:pStyle w:val="1fc"/>
        <w:numPr>
          <w:ilvl w:val="0"/>
          <w:numId w:val="0"/>
        </w:numPr>
        <w:jc w:val="center"/>
        <w:rPr>
          <w:rtl/>
        </w:rPr>
      </w:pPr>
      <w:bookmarkStart w:id="666" w:name="_Toc214204770"/>
      <w:bookmarkStart w:id="667" w:name="_Toc214205735"/>
      <w:bookmarkStart w:id="668" w:name="show_nispach15"/>
      <w:bookmarkStart w:id="669" w:name="_Hlk214205622"/>
      <w:bookmarkEnd w:id="659"/>
      <w:r w:rsidRPr="002A3E64">
        <w:rPr>
          <w:rFonts w:hint="eastAsia"/>
          <w:rtl/>
        </w:rPr>
        <w:lastRenderedPageBreak/>
        <w:t>נספח</w:t>
      </w:r>
      <w:r w:rsidRPr="002A3E64">
        <w:rPr>
          <w:rtl/>
        </w:rPr>
        <w:t xml:space="preserve"> </w:t>
      </w:r>
      <w:bookmarkStart w:id="670" w:name="nispach15_3"/>
      <w:r w:rsidRPr="002A3E64">
        <w:rPr>
          <w:rFonts w:hint="eastAsia"/>
          <w:rtl/>
        </w:rPr>
        <w:t>ד</w:t>
      </w:r>
      <w:bookmarkEnd w:id="670"/>
      <w:r w:rsidRPr="002A3E64">
        <w:rPr>
          <w:rtl/>
        </w:rPr>
        <w:t>'–</w:t>
      </w:r>
      <w:r w:rsidRPr="002A3E64">
        <w:rPr>
          <w:rFonts w:hint="eastAsia"/>
          <w:rtl/>
        </w:rPr>
        <w:t>ביטוח</w:t>
      </w:r>
      <w:bookmarkEnd w:id="662"/>
      <w:bookmarkEnd w:id="663"/>
      <w:bookmarkEnd w:id="664"/>
      <w:bookmarkEnd w:id="665"/>
      <w:bookmarkEnd w:id="666"/>
      <w:bookmarkEnd w:id="667"/>
    </w:p>
    <w:tbl>
      <w:tblPr>
        <w:tblStyle w:val="TableGrid"/>
        <w:tblpPr w:leftFromText="180" w:rightFromText="180" w:vertAnchor="text" w:horzAnchor="margin" w:tblpY="225"/>
        <w:bidiVisual/>
        <w:tblW w:w="9912" w:type="dxa"/>
        <w:tblLook w:val="04A0" w:firstRow="1" w:lastRow="0" w:firstColumn="1" w:lastColumn="0" w:noHBand="0" w:noVBand="1"/>
        <w:tblCaption w:val="אישור קיום ביטוח"/>
      </w:tblPr>
      <w:tblGrid>
        <w:gridCol w:w="1699"/>
        <w:gridCol w:w="1843"/>
        <w:gridCol w:w="2043"/>
        <w:gridCol w:w="2068"/>
        <w:gridCol w:w="2259"/>
      </w:tblGrid>
      <w:tr w:rsidR="00310475" w:rsidRPr="00D46C82" w14:paraId="51279A6D" w14:textId="77777777" w:rsidTr="003B3A55">
        <w:trPr>
          <w:trHeight w:val="463"/>
          <w:tblHeader/>
        </w:trPr>
        <w:tc>
          <w:tcPr>
            <w:tcW w:w="7653" w:type="dxa"/>
            <w:gridSpan w:val="4"/>
            <w:shd w:val="clear" w:color="auto" w:fill="F2F2F2" w:themeFill="background1" w:themeFillShade="F2"/>
          </w:tcPr>
          <w:p w14:paraId="4D739AF1" w14:textId="77777777" w:rsidR="00310475" w:rsidRPr="00D46C82" w:rsidRDefault="00310475" w:rsidP="00310475">
            <w:pPr>
              <w:jc w:val="center"/>
              <w:rPr>
                <w:rFonts w:ascii="David" w:hAnsi="David" w:cs="David"/>
                <w:sz w:val="34"/>
                <w:szCs w:val="34"/>
                <w:rtl/>
              </w:rPr>
            </w:pPr>
            <w:bookmarkStart w:id="671" w:name="add_FileBituach"/>
            <w:bookmarkEnd w:id="671"/>
            <w:r w:rsidRPr="00D46C82">
              <w:rPr>
                <w:rFonts w:ascii="David" w:hAnsi="David" w:cs="David"/>
                <w:sz w:val="28"/>
                <w:szCs w:val="28"/>
                <w:rtl/>
              </w:rPr>
              <w:t>אישור קיום ביטוחים</w:t>
            </w:r>
          </w:p>
        </w:tc>
        <w:tc>
          <w:tcPr>
            <w:tcW w:w="2259" w:type="dxa"/>
          </w:tcPr>
          <w:p w14:paraId="670BF7A0" w14:textId="77777777" w:rsidR="00310475" w:rsidRPr="00D46C82" w:rsidRDefault="00310475" w:rsidP="00310475">
            <w:pPr>
              <w:rPr>
                <w:rFonts w:ascii="David" w:hAnsi="David" w:cs="David"/>
                <w:sz w:val="16"/>
                <w:szCs w:val="16"/>
                <w:rtl/>
              </w:rPr>
            </w:pPr>
            <w:r w:rsidRPr="00D46C82">
              <w:rPr>
                <w:rFonts w:ascii="David" w:hAnsi="David" w:cs="David"/>
                <w:sz w:val="20"/>
                <w:szCs w:val="20"/>
                <w:rtl/>
              </w:rPr>
              <w:t xml:space="preserve">תאריך </w:t>
            </w:r>
            <w:r w:rsidRPr="00D46C82">
              <w:rPr>
                <w:rFonts w:ascii="David" w:hAnsi="David" w:cs="David" w:hint="cs"/>
                <w:sz w:val="20"/>
                <w:szCs w:val="20"/>
                <w:rtl/>
              </w:rPr>
              <w:t xml:space="preserve">הנפקת האישור </w:t>
            </w:r>
            <w:r w:rsidRPr="00D46C82">
              <w:rPr>
                <w:rFonts w:ascii="David" w:hAnsi="David" w:cs="David"/>
                <w:sz w:val="20"/>
                <w:szCs w:val="20"/>
                <w:rtl/>
              </w:rPr>
              <w:t>(</w:t>
            </w:r>
            <w:r w:rsidRPr="00D46C82">
              <w:rPr>
                <w:rFonts w:ascii="David" w:hAnsi="David" w:cs="David"/>
                <w:sz w:val="20"/>
                <w:szCs w:val="20"/>
              </w:rPr>
              <w:t>DD/MM/YYYY</w:t>
            </w:r>
            <w:r w:rsidRPr="00D46C82">
              <w:rPr>
                <w:rFonts w:ascii="David" w:hAnsi="David" w:cs="David"/>
                <w:sz w:val="20"/>
                <w:szCs w:val="20"/>
                <w:rtl/>
              </w:rPr>
              <w:t>)</w:t>
            </w:r>
          </w:p>
        </w:tc>
      </w:tr>
      <w:tr w:rsidR="00310475" w:rsidRPr="00D46C82" w14:paraId="35D4ED99" w14:textId="77777777" w:rsidTr="003B3A55">
        <w:trPr>
          <w:trHeight w:val="315"/>
        </w:trPr>
        <w:tc>
          <w:tcPr>
            <w:tcW w:w="9912" w:type="dxa"/>
            <w:gridSpan w:val="5"/>
          </w:tcPr>
          <w:p w14:paraId="775C379D" w14:textId="77777777" w:rsidR="00310475" w:rsidRPr="00D46C82" w:rsidRDefault="00310475" w:rsidP="00310475">
            <w:pPr>
              <w:jc w:val="both"/>
              <w:rPr>
                <w:rFonts w:ascii="David" w:hAnsi="David" w:cs="David"/>
                <w:sz w:val="18"/>
                <w:szCs w:val="18"/>
              </w:rPr>
            </w:pPr>
            <w:r w:rsidRPr="00D46C82">
              <w:rPr>
                <w:rFonts w:ascii="David" w:hAnsi="David" w:cs="David" w:hint="eastAsia"/>
                <w:b/>
                <w:bCs/>
                <w:sz w:val="18"/>
                <w:szCs w:val="18"/>
                <w:rtl/>
              </w:rPr>
              <w:t>באישור</w:t>
            </w:r>
            <w:r w:rsidRPr="00D46C82">
              <w:rPr>
                <w:rFonts w:ascii="David" w:hAnsi="David" w:cs="David"/>
                <w:b/>
                <w:bCs/>
                <w:sz w:val="18"/>
                <w:szCs w:val="18"/>
                <w:rtl/>
              </w:rPr>
              <w:t xml:space="preserve"> קיום ביטוחים </w:t>
            </w:r>
            <w:r w:rsidRPr="00D46C82">
              <w:rPr>
                <w:rFonts w:ascii="David" w:hAnsi="David" w:cs="David" w:hint="eastAsia"/>
                <w:b/>
                <w:bCs/>
                <w:sz w:val="18"/>
                <w:szCs w:val="18"/>
                <w:rtl/>
              </w:rPr>
              <w:t>תבוא</w:t>
            </w:r>
            <w:r w:rsidRPr="00D46C82">
              <w:rPr>
                <w:rFonts w:ascii="David" w:hAnsi="David" w:cs="David"/>
                <w:b/>
                <w:bCs/>
                <w:sz w:val="18"/>
                <w:szCs w:val="18"/>
                <w:rtl/>
              </w:rPr>
              <w:t xml:space="preserve"> </w:t>
            </w:r>
            <w:r w:rsidRPr="00D46C82">
              <w:rPr>
                <w:rFonts w:ascii="David" w:hAnsi="David" w:cs="David" w:hint="eastAsia"/>
                <w:b/>
                <w:bCs/>
                <w:sz w:val="18"/>
                <w:szCs w:val="18"/>
                <w:rtl/>
              </w:rPr>
              <w:t>הפיסקה</w:t>
            </w:r>
            <w:r w:rsidRPr="00D46C82">
              <w:rPr>
                <w:rFonts w:ascii="David" w:hAnsi="David" w:cs="David"/>
                <w:b/>
                <w:bCs/>
                <w:sz w:val="18"/>
                <w:szCs w:val="18"/>
                <w:rtl/>
              </w:rPr>
              <w:t xml:space="preserve"> הבאה</w:t>
            </w:r>
            <w:r w:rsidRPr="00D46C82">
              <w:rPr>
                <w:rFonts w:ascii="David" w:hAnsi="David" w:cs="David"/>
                <w:sz w:val="18"/>
                <w:szCs w:val="18"/>
                <w:rtl/>
              </w:rPr>
              <w:t>:</w:t>
            </w:r>
            <w:r w:rsidRPr="00D46C82">
              <w:rPr>
                <w:rFonts w:ascii="David" w:hAnsi="David" w:cs="David" w:hint="cs"/>
                <w:sz w:val="18"/>
                <w:szCs w:val="18"/>
                <w:rtl/>
              </w:rPr>
              <w:t xml:space="preserve"> </w:t>
            </w:r>
            <w:r w:rsidRPr="00D46C82">
              <w:rPr>
                <w:rFonts w:ascii="David" w:hAnsi="David" w:cs="David"/>
                <w:sz w:val="18"/>
                <w:szCs w:val="18"/>
                <w:rtl/>
              </w:rPr>
              <w:t xml:space="preserve">אישור ביטוח זה מהווה אסמכתא לכך שלמבוטח ישנה </w:t>
            </w:r>
            <w:r w:rsidRPr="00D46C82">
              <w:rPr>
                <w:rFonts w:ascii="David" w:hAnsi="David" w:cs="David" w:hint="eastAsia"/>
                <w:sz w:val="18"/>
                <w:szCs w:val="18"/>
                <w:rtl/>
              </w:rPr>
              <w:t>פוליסת</w:t>
            </w:r>
            <w:r w:rsidRPr="00D46C82">
              <w:rPr>
                <w:rFonts w:ascii="David" w:hAnsi="David" w:cs="David"/>
                <w:sz w:val="18"/>
                <w:szCs w:val="18"/>
                <w:rtl/>
              </w:rPr>
              <w:t xml:space="preserve"> </w:t>
            </w:r>
            <w:r w:rsidRPr="00D46C82">
              <w:rPr>
                <w:rFonts w:ascii="David" w:hAnsi="David" w:cs="David" w:hint="eastAsia"/>
                <w:sz w:val="18"/>
                <w:szCs w:val="18"/>
                <w:rtl/>
              </w:rPr>
              <w:t>ביטוח</w:t>
            </w:r>
            <w:r w:rsidRPr="00D46C82">
              <w:rPr>
                <w:rFonts w:ascii="David" w:hAnsi="David" w:cs="David"/>
                <w:sz w:val="18"/>
                <w:szCs w:val="18"/>
                <w:rtl/>
              </w:rPr>
              <w:t xml:space="preserve"> בתוקף</w:t>
            </w:r>
            <w:r w:rsidRPr="00D46C82">
              <w:rPr>
                <w:rFonts w:ascii="David" w:hAnsi="David" w:cs="David" w:hint="cs"/>
                <w:sz w:val="18"/>
                <w:szCs w:val="18"/>
                <w:rtl/>
              </w:rPr>
              <w:t xml:space="preserve">, בהתאם למידע המפורט בה. המידע המפורט באישור זה אינו כולל את כל תנאי </w:t>
            </w:r>
            <w:r w:rsidRPr="00D46C82">
              <w:rPr>
                <w:rFonts w:ascii="David" w:hAnsi="David" w:cs="David" w:hint="eastAsia"/>
                <w:sz w:val="18"/>
                <w:szCs w:val="18"/>
                <w:rtl/>
              </w:rPr>
              <w:t>הפוליסה</w:t>
            </w:r>
            <w:r w:rsidRPr="00D46C82">
              <w:rPr>
                <w:rFonts w:ascii="David" w:hAnsi="David" w:cs="David" w:hint="cs"/>
                <w:sz w:val="18"/>
                <w:szCs w:val="18"/>
                <w:rtl/>
              </w:rPr>
              <w:t xml:space="preserve"> וחריגיה. יחד עם זאת, </w:t>
            </w:r>
            <w:r w:rsidRPr="00D46C82">
              <w:rPr>
                <w:rFonts w:ascii="David" w:hAnsi="David" w:cs="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p w14:paraId="27CE7115" w14:textId="77777777" w:rsidR="00310475" w:rsidRPr="0057038B" w:rsidRDefault="00310475" w:rsidP="00310475">
            <w:pPr>
              <w:jc w:val="both"/>
              <w:rPr>
                <w:rFonts w:ascii="David" w:hAnsi="David" w:cs="David"/>
                <w:strike/>
                <w:sz w:val="18"/>
                <w:szCs w:val="18"/>
              </w:rPr>
            </w:pPr>
          </w:p>
        </w:tc>
      </w:tr>
      <w:tr w:rsidR="00310475" w:rsidRPr="00D46C82" w14:paraId="0CB86034" w14:textId="77777777" w:rsidTr="003B3A55">
        <w:trPr>
          <w:trHeight w:val="278"/>
        </w:trPr>
        <w:tc>
          <w:tcPr>
            <w:tcW w:w="1699" w:type="dxa"/>
            <w:shd w:val="clear" w:color="auto" w:fill="F2F2F2" w:themeFill="background1" w:themeFillShade="F2"/>
          </w:tcPr>
          <w:p w14:paraId="44ABDE8C" w14:textId="77777777" w:rsidR="00310475" w:rsidRPr="00D46C82" w:rsidRDefault="00310475" w:rsidP="00310475">
            <w:pPr>
              <w:jc w:val="center"/>
              <w:rPr>
                <w:rFonts w:ascii="David" w:hAnsi="David" w:cs="David"/>
                <w:rtl/>
              </w:rPr>
            </w:pPr>
            <w:r w:rsidRPr="00D46C82">
              <w:rPr>
                <w:rFonts w:ascii="David" w:hAnsi="David" w:cs="David" w:hint="cs"/>
                <w:rtl/>
              </w:rPr>
              <w:t xml:space="preserve">מבקש האישור הראשי* </w:t>
            </w:r>
          </w:p>
        </w:tc>
        <w:tc>
          <w:tcPr>
            <w:tcW w:w="1843" w:type="dxa"/>
            <w:shd w:val="clear" w:color="auto" w:fill="F2F2F2" w:themeFill="background1" w:themeFillShade="F2"/>
          </w:tcPr>
          <w:p w14:paraId="10858425" w14:textId="77777777" w:rsidR="00310475" w:rsidRPr="00D46C82" w:rsidDel="009955DA" w:rsidRDefault="00310475" w:rsidP="00310475">
            <w:pPr>
              <w:jc w:val="center"/>
              <w:rPr>
                <w:rFonts w:ascii="David" w:hAnsi="David" w:cs="David"/>
                <w:rtl/>
              </w:rPr>
            </w:pPr>
            <w:r w:rsidRPr="00D46C82">
              <w:rPr>
                <w:rFonts w:ascii="David" w:hAnsi="David" w:cs="David" w:hint="cs"/>
                <w:rtl/>
              </w:rPr>
              <w:t>גורמים נוספים הקשורים למבקש האישור וייחשבו כמבקש האישור*</w:t>
            </w:r>
          </w:p>
        </w:tc>
        <w:tc>
          <w:tcPr>
            <w:tcW w:w="2043" w:type="dxa"/>
            <w:shd w:val="clear" w:color="auto" w:fill="F2F2F2" w:themeFill="background1" w:themeFillShade="F2"/>
          </w:tcPr>
          <w:p w14:paraId="6D2B2667" w14:textId="77777777" w:rsidR="00310475" w:rsidRPr="00D46C82" w:rsidRDefault="00310475" w:rsidP="00310475">
            <w:pPr>
              <w:jc w:val="center"/>
              <w:rPr>
                <w:rFonts w:ascii="David" w:hAnsi="David" w:cs="David"/>
                <w:rtl/>
              </w:rPr>
            </w:pPr>
            <w:r w:rsidRPr="00D46C82" w:rsidDel="009955DA">
              <w:rPr>
                <w:rFonts w:ascii="David" w:hAnsi="David" w:cs="David" w:hint="cs"/>
                <w:rtl/>
              </w:rPr>
              <w:t>ה</w:t>
            </w:r>
            <w:r w:rsidRPr="00D46C82">
              <w:rPr>
                <w:rFonts w:ascii="David" w:hAnsi="David" w:cs="David" w:hint="cs"/>
                <w:rtl/>
              </w:rPr>
              <w:t>מבוטח/המועמד לביטוח**</w:t>
            </w:r>
          </w:p>
        </w:tc>
        <w:tc>
          <w:tcPr>
            <w:tcW w:w="2068" w:type="dxa"/>
            <w:shd w:val="clear" w:color="auto" w:fill="F2F2F2" w:themeFill="background1" w:themeFillShade="F2"/>
          </w:tcPr>
          <w:p w14:paraId="2B6D28A4" w14:textId="77777777" w:rsidR="00310475" w:rsidRPr="00D46C82" w:rsidRDefault="00310475" w:rsidP="00310475">
            <w:pPr>
              <w:jc w:val="center"/>
              <w:rPr>
                <w:rFonts w:ascii="David" w:hAnsi="David" w:cs="David"/>
                <w:rtl/>
              </w:rPr>
            </w:pPr>
            <w:r w:rsidRPr="00D46C82">
              <w:rPr>
                <w:rFonts w:ascii="David" w:hAnsi="David" w:cs="David" w:hint="eastAsia"/>
                <w:rtl/>
              </w:rPr>
              <w:t>אופי</w:t>
            </w:r>
            <w:r w:rsidRPr="00D46C82">
              <w:rPr>
                <w:rFonts w:ascii="David" w:hAnsi="David" w:cs="David"/>
                <w:rtl/>
              </w:rPr>
              <w:t xml:space="preserve"> </w:t>
            </w:r>
            <w:r w:rsidRPr="00D46C82">
              <w:rPr>
                <w:rFonts w:ascii="David" w:hAnsi="David" w:cs="David" w:hint="eastAsia"/>
                <w:rtl/>
              </w:rPr>
              <w:t>העסקה</w:t>
            </w:r>
            <w:r w:rsidRPr="00D46C82">
              <w:rPr>
                <w:rFonts w:ascii="David" w:hAnsi="David" w:cs="David" w:hint="cs"/>
                <w:rtl/>
              </w:rPr>
              <w:t xml:space="preserve"> והעיסוק המבוטח*</w:t>
            </w:r>
          </w:p>
        </w:tc>
        <w:tc>
          <w:tcPr>
            <w:tcW w:w="2259" w:type="dxa"/>
            <w:shd w:val="clear" w:color="auto" w:fill="F2F2F2" w:themeFill="background1" w:themeFillShade="F2"/>
          </w:tcPr>
          <w:p w14:paraId="15BCF2B9" w14:textId="77777777" w:rsidR="00310475" w:rsidRPr="00D46C82" w:rsidRDefault="00310475" w:rsidP="00310475">
            <w:pPr>
              <w:jc w:val="center"/>
              <w:rPr>
                <w:rFonts w:ascii="David" w:hAnsi="David" w:cs="David"/>
                <w:rtl/>
              </w:rPr>
            </w:pPr>
            <w:r w:rsidRPr="00D46C82">
              <w:rPr>
                <w:rFonts w:ascii="David" w:hAnsi="David" w:cs="David" w:hint="eastAsia"/>
                <w:rtl/>
              </w:rPr>
              <w:t>מעמד</w:t>
            </w:r>
            <w:r w:rsidRPr="00D46C82">
              <w:rPr>
                <w:rFonts w:ascii="David" w:hAnsi="David" w:cs="David"/>
                <w:rtl/>
              </w:rPr>
              <w:t xml:space="preserve"> </w:t>
            </w:r>
            <w:r w:rsidRPr="00D46C82">
              <w:rPr>
                <w:rFonts w:ascii="David" w:hAnsi="David" w:cs="David" w:hint="cs"/>
                <w:rtl/>
              </w:rPr>
              <w:t>מבקש</w:t>
            </w:r>
            <w:r w:rsidRPr="00D46C82">
              <w:rPr>
                <w:rFonts w:ascii="David" w:hAnsi="David" w:cs="David"/>
                <w:rtl/>
              </w:rPr>
              <w:t xml:space="preserve"> </w:t>
            </w:r>
            <w:r w:rsidRPr="00D46C82">
              <w:rPr>
                <w:rFonts w:ascii="David" w:hAnsi="David" w:cs="David" w:hint="eastAsia"/>
                <w:rtl/>
              </w:rPr>
              <w:t>האישור</w:t>
            </w:r>
            <w:r w:rsidRPr="00D46C82">
              <w:rPr>
                <w:rFonts w:ascii="David" w:hAnsi="David" w:cs="David" w:hint="cs"/>
                <w:rtl/>
              </w:rPr>
              <w:t>*</w:t>
            </w:r>
          </w:p>
        </w:tc>
      </w:tr>
      <w:tr w:rsidR="00310475" w:rsidRPr="00D46C82" w14:paraId="645F6751" w14:textId="77777777" w:rsidTr="003B3A55">
        <w:trPr>
          <w:trHeight w:val="551"/>
        </w:trPr>
        <w:tc>
          <w:tcPr>
            <w:tcW w:w="1699" w:type="dxa"/>
          </w:tcPr>
          <w:p w14:paraId="184F58D3" w14:textId="77777777" w:rsidR="00310475" w:rsidRPr="00D46C82" w:rsidRDefault="00310475" w:rsidP="00310475">
            <w:pPr>
              <w:rPr>
                <w:rFonts w:ascii="David" w:hAnsi="David" w:cs="David"/>
                <w:rtl/>
              </w:rPr>
            </w:pPr>
            <w:r w:rsidRPr="00D46C82">
              <w:rPr>
                <w:rFonts w:ascii="David" w:hAnsi="David" w:cs="David" w:hint="cs"/>
                <w:rtl/>
              </w:rPr>
              <w:t>שם</w:t>
            </w:r>
          </w:p>
          <w:p w14:paraId="370F5764" w14:textId="77777777" w:rsidR="00310475" w:rsidRPr="00D46C82" w:rsidRDefault="00310475" w:rsidP="00310475">
            <w:pPr>
              <w:rPr>
                <w:rFonts w:ascii="David" w:hAnsi="David" w:cs="David"/>
                <w:rtl/>
              </w:rPr>
            </w:pPr>
            <w:r w:rsidRPr="00DE1152">
              <w:rPr>
                <w:rFonts w:ascii="David" w:hAnsi="David" w:cs="David" w:hint="cs"/>
                <w:b/>
                <w:bCs/>
                <w:kern w:val="28"/>
                <w:rtl/>
              </w:rPr>
              <w:t xml:space="preserve">מדינת ישראל- </w:t>
            </w:r>
            <w:r>
              <w:rPr>
                <w:rFonts w:ascii="David" w:hAnsi="David" w:cs="David" w:hint="cs"/>
                <w:b/>
                <w:bCs/>
                <w:kern w:val="28"/>
                <w:rtl/>
              </w:rPr>
              <w:t xml:space="preserve">משרד האנרגיה והתשתיות </w:t>
            </w:r>
          </w:p>
        </w:tc>
        <w:tc>
          <w:tcPr>
            <w:tcW w:w="1843" w:type="dxa"/>
          </w:tcPr>
          <w:p w14:paraId="62986EC5" w14:textId="77777777" w:rsidR="00310475" w:rsidRPr="00D46C82" w:rsidRDefault="00310475" w:rsidP="00310475">
            <w:pPr>
              <w:rPr>
                <w:rFonts w:ascii="David" w:hAnsi="David" w:cs="David"/>
                <w:rtl/>
              </w:rPr>
            </w:pPr>
            <w:r w:rsidRPr="00D46C82">
              <w:rPr>
                <w:rFonts w:ascii="David" w:hAnsi="David" w:cs="David" w:hint="cs"/>
                <w:rtl/>
              </w:rPr>
              <w:t>שם</w:t>
            </w:r>
          </w:p>
          <w:p w14:paraId="0CDE546F" w14:textId="77777777" w:rsidR="00310475" w:rsidRPr="00D46C82" w:rsidRDefault="00310475" w:rsidP="00310475">
            <w:pPr>
              <w:rPr>
                <w:rFonts w:ascii="David" w:hAnsi="David" w:cs="David"/>
              </w:rPr>
            </w:pPr>
            <w:r w:rsidRPr="00D46C82">
              <w:rPr>
                <w:rFonts w:ascii="David" w:hAnsi="David" w:cs="David" w:hint="cs"/>
                <w:rtl/>
              </w:rPr>
              <w:t>---------------</w:t>
            </w:r>
          </w:p>
        </w:tc>
        <w:tc>
          <w:tcPr>
            <w:tcW w:w="2043" w:type="dxa"/>
          </w:tcPr>
          <w:p w14:paraId="4859EA22" w14:textId="77777777" w:rsidR="00310475" w:rsidRPr="00D46C82" w:rsidRDefault="00310475" w:rsidP="00310475">
            <w:pPr>
              <w:rPr>
                <w:rFonts w:ascii="David" w:hAnsi="David" w:cs="David"/>
                <w:rtl/>
              </w:rPr>
            </w:pPr>
            <w:r w:rsidRPr="00D46C82">
              <w:rPr>
                <w:rFonts w:ascii="David" w:hAnsi="David" w:cs="David" w:hint="cs"/>
                <w:rtl/>
              </w:rPr>
              <w:t>שם</w:t>
            </w:r>
          </w:p>
          <w:p w14:paraId="3C7802F4" w14:textId="77777777" w:rsidR="00310475" w:rsidRPr="00D46C82" w:rsidRDefault="00310475" w:rsidP="00310475">
            <w:pPr>
              <w:rPr>
                <w:rFonts w:ascii="David" w:hAnsi="David" w:cs="David"/>
                <w:rtl/>
              </w:rPr>
            </w:pPr>
            <w:r w:rsidRPr="00D46C82">
              <w:rPr>
                <w:rFonts w:ascii="David" w:hAnsi="David" w:cs="David" w:hint="cs"/>
                <w:rtl/>
              </w:rPr>
              <w:t>של הספק בהתאם להסכם</w:t>
            </w:r>
          </w:p>
        </w:tc>
        <w:tc>
          <w:tcPr>
            <w:tcW w:w="2068" w:type="dxa"/>
            <w:vMerge w:val="restart"/>
          </w:tcPr>
          <w:p w14:paraId="631613FE" w14:textId="77777777" w:rsidR="00310475" w:rsidRPr="00D46C82" w:rsidRDefault="00310475" w:rsidP="00310475">
            <w:pPr>
              <w:ind w:left="50" w:right="78"/>
              <w:rPr>
                <w:rFonts w:asciiTheme="minorBidi" w:hAnsiTheme="minorBidi" w:cs="David"/>
                <w:b/>
                <w:rtl/>
              </w:rPr>
            </w:pPr>
            <w:r w:rsidRPr="00D46C82">
              <w:rPr>
                <w:rFonts w:asciiTheme="minorBidi" w:hAnsiTheme="minorBidi" w:cs="David" w:hint="cs"/>
                <w:b/>
                <w:rtl/>
              </w:rPr>
              <w:t>אופי העסקה:</w:t>
            </w:r>
          </w:p>
          <w:p w14:paraId="6109F0CE" w14:textId="77777777" w:rsidR="00310475" w:rsidRPr="00D46C82" w:rsidRDefault="000F333B" w:rsidP="00310475">
            <w:pPr>
              <w:ind w:left="50" w:right="78"/>
              <w:rPr>
                <w:rFonts w:asciiTheme="minorBidi" w:hAnsiTheme="minorBidi" w:cs="David"/>
                <w:b/>
                <w:rtl/>
              </w:rPr>
            </w:pPr>
            <w:sdt>
              <w:sdtPr>
                <w:rPr>
                  <w:rFonts w:asciiTheme="minorBidi" w:hAnsiTheme="minorBidi" w:hint="cs"/>
                  <w:b/>
                  <w:rtl/>
                </w:rPr>
                <w:id w:val="1563300434"/>
                <w14:checkbox>
                  <w14:checked w14:val="0"/>
                  <w14:checkedState w14:val="2612" w14:font="MS Gothic"/>
                  <w14:uncheckedState w14:val="2610" w14:font="MS Gothic"/>
                </w14:checkbox>
              </w:sdtPr>
              <w:sdtEndPr/>
              <w:sdtContent>
                <w:r w:rsidR="00310475" w:rsidRPr="00D46C82">
                  <w:rPr>
                    <w:rFonts w:ascii="Segoe UI Symbol" w:hAnsi="Segoe UI Symbol" w:cs="Segoe UI Symbol" w:hint="cs"/>
                    <w:b/>
                    <w:rtl/>
                  </w:rPr>
                  <w:t>☐</w:t>
                </w:r>
              </w:sdtContent>
            </w:sdt>
            <w:r w:rsidR="00310475" w:rsidRPr="00D46C82">
              <w:rPr>
                <w:rFonts w:asciiTheme="minorBidi" w:hAnsiTheme="minorBidi" w:cs="David" w:hint="cs"/>
                <w:b/>
                <w:rtl/>
              </w:rPr>
              <w:t>נדל"ן</w:t>
            </w:r>
          </w:p>
          <w:p w14:paraId="55680080" w14:textId="77777777" w:rsidR="00310475" w:rsidRPr="00D46C82" w:rsidRDefault="000F333B" w:rsidP="00310475">
            <w:pPr>
              <w:ind w:left="50" w:right="78"/>
              <w:rPr>
                <w:rFonts w:asciiTheme="minorBidi" w:hAnsiTheme="minorBidi" w:cs="David"/>
                <w:b/>
                <w:rtl/>
              </w:rPr>
            </w:pPr>
            <w:sdt>
              <w:sdtPr>
                <w:rPr>
                  <w:rFonts w:asciiTheme="minorBidi" w:hAnsiTheme="minorBidi" w:hint="cs"/>
                  <w:b/>
                  <w:rtl/>
                </w:rPr>
                <w:id w:val="819157208"/>
                <w14:checkbox>
                  <w14:checked w14:val="1"/>
                  <w14:checkedState w14:val="2612" w14:font="MS Gothic"/>
                  <w14:uncheckedState w14:val="2610" w14:font="MS Gothic"/>
                </w14:checkbox>
              </w:sdtPr>
              <w:sdtEndPr/>
              <w:sdtContent>
                <w:r w:rsidR="00310475" w:rsidRPr="00D46C82">
                  <w:rPr>
                    <w:rFonts w:ascii="Segoe UI Symbol" w:eastAsia="MS Gothic" w:hAnsi="Segoe UI Symbol" w:cs="Segoe UI Symbol" w:hint="cs"/>
                    <w:b/>
                    <w:rtl/>
                  </w:rPr>
                  <w:t>☒</w:t>
                </w:r>
              </w:sdtContent>
            </w:sdt>
            <w:r w:rsidR="00310475" w:rsidRPr="00D46C82">
              <w:rPr>
                <w:rFonts w:asciiTheme="minorBidi" w:hAnsiTheme="minorBidi" w:cs="David" w:hint="cs"/>
                <w:b/>
                <w:rtl/>
              </w:rPr>
              <w:t xml:space="preserve">שירותים </w:t>
            </w:r>
          </w:p>
          <w:p w14:paraId="11E81D66" w14:textId="77777777" w:rsidR="00310475" w:rsidRPr="00D46C82" w:rsidRDefault="000F333B" w:rsidP="00310475">
            <w:pPr>
              <w:ind w:left="50" w:right="78"/>
              <w:rPr>
                <w:rFonts w:asciiTheme="minorBidi" w:hAnsiTheme="minorBidi" w:cs="David"/>
                <w:b/>
                <w:rtl/>
              </w:rPr>
            </w:pPr>
            <w:sdt>
              <w:sdtPr>
                <w:rPr>
                  <w:rFonts w:asciiTheme="minorBidi" w:hAnsiTheme="minorBidi" w:hint="cs"/>
                  <w:b/>
                  <w:rtl/>
                </w:rPr>
                <w:id w:val="-1082979763"/>
                <w14:checkbox>
                  <w14:checked w14:val="1"/>
                  <w14:checkedState w14:val="2612" w14:font="MS Gothic"/>
                  <w14:uncheckedState w14:val="2610" w14:font="MS Gothic"/>
                </w14:checkbox>
              </w:sdtPr>
              <w:sdtEndPr/>
              <w:sdtContent>
                <w:r w:rsidR="00310475">
                  <w:rPr>
                    <w:rFonts w:ascii="MS Gothic" w:eastAsia="MS Gothic" w:hAnsi="MS Gothic" w:cs="David" w:hint="eastAsia"/>
                    <w:b/>
                    <w:rtl/>
                  </w:rPr>
                  <w:t>☒</w:t>
                </w:r>
              </w:sdtContent>
            </w:sdt>
            <w:r w:rsidR="00310475" w:rsidRPr="00D46C82">
              <w:rPr>
                <w:rFonts w:asciiTheme="minorBidi" w:hAnsiTheme="minorBidi" w:cs="David" w:hint="cs"/>
                <w:b/>
                <w:rtl/>
              </w:rPr>
              <w:t>אספקת מוצרים</w:t>
            </w:r>
          </w:p>
          <w:p w14:paraId="10BC7EF1" w14:textId="77777777" w:rsidR="00310475" w:rsidRPr="00D46C82" w:rsidRDefault="000F333B" w:rsidP="00310475">
            <w:pPr>
              <w:ind w:left="50" w:right="78"/>
              <w:rPr>
                <w:rFonts w:asciiTheme="minorBidi" w:hAnsiTheme="minorBidi" w:cs="David"/>
                <w:b/>
                <w:rtl/>
              </w:rPr>
            </w:pPr>
            <w:sdt>
              <w:sdtPr>
                <w:rPr>
                  <w:rFonts w:asciiTheme="minorBidi" w:hAnsiTheme="minorBidi" w:hint="cs"/>
                  <w:b/>
                  <w:rtl/>
                </w:rPr>
                <w:id w:val="1795552756"/>
                <w14:checkbox>
                  <w14:checked w14:val="0"/>
                  <w14:checkedState w14:val="2612" w14:font="MS Gothic"/>
                  <w14:uncheckedState w14:val="2610" w14:font="MS Gothic"/>
                </w14:checkbox>
              </w:sdtPr>
              <w:sdtEndPr/>
              <w:sdtContent>
                <w:r w:rsidR="00310475" w:rsidRPr="00D46C82">
                  <w:rPr>
                    <w:rFonts w:ascii="Segoe UI Symbol" w:hAnsi="Segoe UI Symbol" w:cs="Segoe UI Symbol" w:hint="cs"/>
                    <w:b/>
                    <w:rtl/>
                  </w:rPr>
                  <w:t>☐</w:t>
                </w:r>
              </w:sdtContent>
            </w:sdt>
            <w:r w:rsidR="00310475" w:rsidRPr="00D46C82">
              <w:rPr>
                <w:rFonts w:asciiTheme="minorBidi" w:hAnsiTheme="minorBidi" w:cs="David" w:hint="cs"/>
                <w:b/>
                <w:rtl/>
              </w:rPr>
              <w:t xml:space="preserve">אחר: </w:t>
            </w:r>
            <w:sdt>
              <w:sdtPr>
                <w:rPr>
                  <w:rFonts w:asciiTheme="minorBidi" w:hAnsiTheme="minorBidi" w:hint="cs"/>
                  <w:b/>
                  <w:rtl/>
                </w:rPr>
                <w:id w:val="-165097029"/>
                <w:placeholder>
                  <w:docPart w:val="04BA8B602D5C41F4AEE60CF865791E53"/>
                </w:placeholder>
                <w:showingPlcHdr/>
              </w:sdtPr>
              <w:sdtEndPr/>
              <w:sdtContent>
                <w:r w:rsidR="00310475" w:rsidRPr="00D46C82">
                  <w:rPr>
                    <w:rFonts w:asciiTheme="minorBidi" w:hAnsiTheme="minorBidi" w:cs="David" w:hint="cs"/>
                    <w:b/>
                    <w:rtl/>
                  </w:rPr>
                  <w:t>______</w:t>
                </w:r>
              </w:sdtContent>
            </w:sdt>
          </w:p>
          <w:p w14:paraId="2A5E8F76" w14:textId="77777777" w:rsidR="00310475" w:rsidRPr="00D46C82" w:rsidRDefault="00310475" w:rsidP="00310475">
            <w:pPr>
              <w:ind w:left="50" w:right="78"/>
              <w:rPr>
                <w:rFonts w:asciiTheme="minorBidi" w:hAnsiTheme="minorBidi" w:cs="David"/>
                <w:b/>
                <w:rtl/>
              </w:rPr>
            </w:pPr>
          </w:p>
          <w:p w14:paraId="08B26648" w14:textId="77777777" w:rsidR="00310475" w:rsidRPr="00D46C82" w:rsidRDefault="00310475" w:rsidP="00310475">
            <w:pPr>
              <w:ind w:left="50" w:right="78"/>
              <w:rPr>
                <w:rFonts w:asciiTheme="minorBidi" w:hAnsiTheme="minorBidi" w:cs="David"/>
                <w:b/>
                <w:rtl/>
              </w:rPr>
            </w:pPr>
            <w:r w:rsidRPr="00D46C82">
              <w:rPr>
                <w:rFonts w:asciiTheme="minorBidi" w:hAnsiTheme="minorBidi" w:cs="David" w:hint="eastAsia"/>
                <w:b/>
                <w:rtl/>
              </w:rPr>
              <w:t>העיסוק</w:t>
            </w:r>
            <w:r w:rsidRPr="00D46C82">
              <w:rPr>
                <w:rFonts w:asciiTheme="minorBidi" w:hAnsiTheme="minorBidi" w:cs="David"/>
                <w:b/>
                <w:rtl/>
              </w:rPr>
              <w:t xml:space="preserve"> </w:t>
            </w:r>
            <w:r w:rsidRPr="00D46C82">
              <w:rPr>
                <w:rFonts w:asciiTheme="minorBidi" w:hAnsiTheme="minorBidi" w:cs="David" w:hint="eastAsia"/>
                <w:b/>
                <w:rtl/>
              </w:rPr>
              <w:t>המבוטח</w:t>
            </w:r>
            <w:r w:rsidRPr="00D46C82">
              <w:rPr>
                <w:rFonts w:asciiTheme="minorBidi" w:hAnsiTheme="minorBidi" w:cs="David" w:hint="cs"/>
                <w:b/>
                <w:rtl/>
              </w:rPr>
              <w:t>:</w:t>
            </w:r>
          </w:p>
          <w:p w14:paraId="3F0A856A" w14:textId="77777777" w:rsidR="00310475" w:rsidRPr="00D46C82" w:rsidRDefault="00310475" w:rsidP="00310475">
            <w:pPr>
              <w:jc w:val="both"/>
              <w:rPr>
                <w:rFonts w:asciiTheme="minorBidi" w:hAnsiTheme="minorBidi" w:cs="David"/>
                <w:b/>
                <w:rtl/>
              </w:rPr>
            </w:pPr>
            <w:r>
              <w:rPr>
                <w:rFonts w:asciiTheme="minorBidi" w:hAnsiTheme="minorBidi" w:cs="David" w:hint="cs"/>
                <w:b/>
                <w:rtl/>
              </w:rPr>
              <w:t xml:space="preserve">הקמה ותפעול של מאגר עמדות טעינה ציבוריות לרכב חשמלי  </w:t>
            </w:r>
          </w:p>
        </w:tc>
        <w:tc>
          <w:tcPr>
            <w:tcW w:w="2259" w:type="dxa"/>
            <w:vMerge w:val="restart"/>
          </w:tcPr>
          <w:p w14:paraId="11AD0243" w14:textId="77777777" w:rsidR="00310475" w:rsidRPr="00D46C82" w:rsidRDefault="000F333B" w:rsidP="00310475">
            <w:pPr>
              <w:ind w:left="50" w:right="78"/>
              <w:rPr>
                <w:rFonts w:asciiTheme="minorBidi" w:hAnsiTheme="minorBidi" w:cs="David"/>
                <w:b/>
                <w:rtl/>
              </w:rPr>
            </w:pPr>
            <w:sdt>
              <w:sdtPr>
                <w:rPr>
                  <w:rFonts w:asciiTheme="minorBidi" w:hAnsiTheme="minorBidi" w:hint="cs"/>
                  <w:b/>
                  <w:rtl/>
                </w:rPr>
                <w:id w:val="-1159690115"/>
                <w14:checkbox>
                  <w14:checked w14:val="0"/>
                  <w14:checkedState w14:val="2612" w14:font="MS Gothic"/>
                  <w14:uncheckedState w14:val="2610" w14:font="MS Gothic"/>
                </w14:checkbox>
              </w:sdtPr>
              <w:sdtEndPr/>
              <w:sdtContent>
                <w:r w:rsidR="00310475" w:rsidRPr="00D46C82">
                  <w:rPr>
                    <w:rFonts w:ascii="Segoe UI Symbol" w:hAnsi="Segoe UI Symbol" w:cs="Segoe UI Symbol" w:hint="cs"/>
                    <w:b/>
                    <w:rtl/>
                  </w:rPr>
                  <w:t>☐</w:t>
                </w:r>
              </w:sdtContent>
            </w:sdt>
            <w:r w:rsidR="00310475" w:rsidRPr="00D46C82">
              <w:rPr>
                <w:rFonts w:asciiTheme="minorBidi" w:hAnsiTheme="minorBidi" w:cs="David" w:hint="cs"/>
                <w:b/>
                <w:rtl/>
              </w:rPr>
              <w:t>משכיר</w:t>
            </w:r>
          </w:p>
          <w:p w14:paraId="353C7425" w14:textId="77777777" w:rsidR="00310475" w:rsidRPr="00D46C82" w:rsidRDefault="000F333B" w:rsidP="00310475">
            <w:pPr>
              <w:ind w:left="50" w:right="78"/>
              <w:rPr>
                <w:rFonts w:asciiTheme="minorBidi" w:hAnsiTheme="minorBidi" w:cs="David"/>
                <w:b/>
                <w:rtl/>
              </w:rPr>
            </w:pPr>
            <w:sdt>
              <w:sdtPr>
                <w:rPr>
                  <w:rFonts w:asciiTheme="minorBidi" w:hAnsiTheme="minorBidi" w:hint="cs"/>
                  <w:b/>
                  <w:rtl/>
                </w:rPr>
                <w:id w:val="704603622"/>
                <w14:checkbox>
                  <w14:checked w14:val="0"/>
                  <w14:checkedState w14:val="2612" w14:font="MS Gothic"/>
                  <w14:uncheckedState w14:val="2610" w14:font="MS Gothic"/>
                </w14:checkbox>
              </w:sdtPr>
              <w:sdtEndPr/>
              <w:sdtContent>
                <w:r w:rsidR="00310475" w:rsidRPr="00D46C82">
                  <w:rPr>
                    <w:rFonts w:ascii="Segoe UI Symbol" w:hAnsi="Segoe UI Symbol" w:cs="Segoe UI Symbol" w:hint="cs"/>
                    <w:b/>
                    <w:rtl/>
                  </w:rPr>
                  <w:t>☐</w:t>
                </w:r>
              </w:sdtContent>
            </w:sdt>
            <w:r w:rsidR="00310475" w:rsidRPr="00D46C82">
              <w:rPr>
                <w:rFonts w:asciiTheme="minorBidi" w:hAnsiTheme="minorBidi" w:cs="David" w:hint="cs"/>
                <w:b/>
                <w:rtl/>
              </w:rPr>
              <w:t>שוכר</w:t>
            </w:r>
          </w:p>
          <w:p w14:paraId="6B4084EF" w14:textId="77777777" w:rsidR="00310475" w:rsidRPr="00D46C82" w:rsidRDefault="000F333B" w:rsidP="00310475">
            <w:pPr>
              <w:ind w:left="50" w:right="78"/>
              <w:rPr>
                <w:rFonts w:asciiTheme="minorBidi" w:hAnsiTheme="minorBidi" w:cs="David"/>
                <w:b/>
                <w:rtl/>
              </w:rPr>
            </w:pPr>
            <w:sdt>
              <w:sdtPr>
                <w:rPr>
                  <w:rFonts w:asciiTheme="minorBidi" w:hAnsiTheme="minorBidi" w:hint="cs"/>
                  <w:b/>
                  <w:rtl/>
                </w:rPr>
                <w:id w:val="-1507819856"/>
                <w14:checkbox>
                  <w14:checked w14:val="0"/>
                  <w14:checkedState w14:val="2612" w14:font="MS Gothic"/>
                  <w14:uncheckedState w14:val="2610" w14:font="MS Gothic"/>
                </w14:checkbox>
              </w:sdtPr>
              <w:sdtEndPr/>
              <w:sdtContent>
                <w:r w:rsidR="00310475" w:rsidRPr="00D46C82">
                  <w:rPr>
                    <w:rFonts w:ascii="Segoe UI Symbol" w:hAnsi="Segoe UI Symbol" w:cs="Segoe UI Symbol" w:hint="cs"/>
                    <w:b/>
                    <w:rtl/>
                  </w:rPr>
                  <w:t>☐</w:t>
                </w:r>
              </w:sdtContent>
            </w:sdt>
            <w:r w:rsidR="00310475" w:rsidRPr="00D46C82">
              <w:rPr>
                <w:rFonts w:asciiTheme="minorBidi" w:hAnsiTheme="minorBidi" w:cs="David" w:hint="cs"/>
                <w:b/>
                <w:rtl/>
              </w:rPr>
              <w:t>זכיין</w:t>
            </w:r>
          </w:p>
          <w:p w14:paraId="2538A855" w14:textId="77777777" w:rsidR="00310475" w:rsidRPr="00D46C82" w:rsidRDefault="000F333B" w:rsidP="00310475">
            <w:pPr>
              <w:ind w:left="50" w:right="78"/>
              <w:rPr>
                <w:rFonts w:asciiTheme="minorBidi" w:hAnsiTheme="minorBidi" w:cs="David"/>
                <w:b/>
                <w:rtl/>
              </w:rPr>
            </w:pPr>
            <w:sdt>
              <w:sdtPr>
                <w:rPr>
                  <w:rFonts w:asciiTheme="minorBidi" w:hAnsiTheme="minorBidi" w:hint="cs"/>
                  <w:b/>
                  <w:rtl/>
                </w:rPr>
                <w:id w:val="1702819348"/>
                <w14:checkbox>
                  <w14:checked w14:val="0"/>
                  <w14:checkedState w14:val="2612" w14:font="MS Gothic"/>
                  <w14:uncheckedState w14:val="2610" w14:font="MS Gothic"/>
                </w14:checkbox>
              </w:sdtPr>
              <w:sdtEndPr/>
              <w:sdtContent>
                <w:r w:rsidR="00310475" w:rsidRPr="00D46C82">
                  <w:rPr>
                    <w:rFonts w:ascii="Segoe UI Symbol" w:hAnsi="Segoe UI Symbol" w:cs="Segoe UI Symbol" w:hint="cs"/>
                    <w:b/>
                    <w:rtl/>
                  </w:rPr>
                  <w:t>☐</w:t>
                </w:r>
              </w:sdtContent>
            </w:sdt>
            <w:r w:rsidR="00310475" w:rsidRPr="00D46C82">
              <w:rPr>
                <w:rFonts w:asciiTheme="minorBidi" w:hAnsiTheme="minorBidi" w:cs="David" w:hint="cs"/>
                <w:b/>
                <w:rtl/>
              </w:rPr>
              <w:t>קבלני משנה</w:t>
            </w:r>
          </w:p>
          <w:p w14:paraId="099E80C0" w14:textId="77777777" w:rsidR="00310475" w:rsidRPr="00D46C82" w:rsidRDefault="000F333B" w:rsidP="00310475">
            <w:pPr>
              <w:ind w:left="50" w:right="78"/>
              <w:rPr>
                <w:rFonts w:asciiTheme="minorBidi" w:hAnsiTheme="minorBidi" w:cs="David"/>
                <w:b/>
                <w:rtl/>
              </w:rPr>
            </w:pPr>
            <w:sdt>
              <w:sdtPr>
                <w:rPr>
                  <w:rFonts w:asciiTheme="minorBidi" w:hAnsiTheme="minorBidi" w:hint="cs"/>
                  <w:b/>
                  <w:rtl/>
                </w:rPr>
                <w:id w:val="-174735466"/>
                <w14:checkbox>
                  <w14:checked w14:val="1"/>
                  <w14:checkedState w14:val="2612" w14:font="MS Gothic"/>
                  <w14:uncheckedState w14:val="2610" w14:font="MS Gothic"/>
                </w14:checkbox>
              </w:sdtPr>
              <w:sdtEndPr/>
              <w:sdtContent>
                <w:r w:rsidR="00310475" w:rsidRPr="00D46C82">
                  <w:rPr>
                    <w:rFonts w:ascii="Segoe UI Symbol" w:eastAsia="MS Gothic" w:hAnsi="Segoe UI Symbol" w:cs="Segoe UI Symbol" w:hint="cs"/>
                    <w:b/>
                    <w:rtl/>
                  </w:rPr>
                  <w:t>☒</w:t>
                </w:r>
              </w:sdtContent>
            </w:sdt>
            <w:r w:rsidR="00310475" w:rsidRPr="00D46C82">
              <w:rPr>
                <w:rFonts w:asciiTheme="minorBidi" w:hAnsiTheme="minorBidi" w:cs="David" w:hint="cs"/>
                <w:b/>
                <w:rtl/>
              </w:rPr>
              <w:t>מזמין שירותים</w:t>
            </w:r>
          </w:p>
          <w:p w14:paraId="20BDFE40" w14:textId="77777777" w:rsidR="00310475" w:rsidRPr="00D46C82" w:rsidRDefault="000F333B" w:rsidP="00310475">
            <w:pPr>
              <w:ind w:left="50" w:right="78"/>
              <w:rPr>
                <w:rFonts w:asciiTheme="minorBidi" w:hAnsiTheme="minorBidi" w:cs="David"/>
                <w:b/>
                <w:rtl/>
              </w:rPr>
            </w:pPr>
            <w:sdt>
              <w:sdtPr>
                <w:rPr>
                  <w:rFonts w:asciiTheme="minorBidi" w:hAnsiTheme="minorBidi" w:hint="cs"/>
                  <w:b/>
                  <w:rtl/>
                </w:rPr>
                <w:id w:val="576176948"/>
                <w14:checkbox>
                  <w14:checked w14:val="1"/>
                  <w14:checkedState w14:val="2612" w14:font="MS Gothic"/>
                  <w14:uncheckedState w14:val="2610" w14:font="MS Gothic"/>
                </w14:checkbox>
              </w:sdtPr>
              <w:sdtEndPr/>
              <w:sdtContent>
                <w:r w:rsidR="00310475">
                  <w:rPr>
                    <w:rFonts w:ascii="MS Gothic" w:eastAsia="MS Gothic" w:hAnsi="MS Gothic" w:cs="David" w:hint="eastAsia"/>
                    <w:b/>
                    <w:rtl/>
                  </w:rPr>
                  <w:t>☒</w:t>
                </w:r>
              </w:sdtContent>
            </w:sdt>
            <w:r w:rsidR="00310475" w:rsidRPr="00D46C82">
              <w:rPr>
                <w:rFonts w:asciiTheme="minorBidi" w:hAnsiTheme="minorBidi" w:cs="David" w:hint="cs"/>
                <w:b/>
                <w:rtl/>
              </w:rPr>
              <w:t>מזמין מוצרים</w:t>
            </w:r>
          </w:p>
          <w:p w14:paraId="33CF8F14" w14:textId="77777777" w:rsidR="00310475" w:rsidRPr="00D46C82" w:rsidRDefault="000F333B" w:rsidP="00310475">
            <w:pPr>
              <w:ind w:left="50" w:right="78"/>
              <w:rPr>
                <w:rFonts w:asciiTheme="minorBidi" w:hAnsiTheme="minorBidi" w:cs="David"/>
                <w:b/>
                <w:rtl/>
              </w:rPr>
            </w:pPr>
            <w:sdt>
              <w:sdtPr>
                <w:rPr>
                  <w:rFonts w:asciiTheme="minorBidi" w:hAnsiTheme="minorBidi" w:hint="cs"/>
                  <w:b/>
                  <w:rtl/>
                </w:rPr>
                <w:id w:val="-582527796"/>
                <w14:checkbox>
                  <w14:checked w14:val="0"/>
                  <w14:checkedState w14:val="2612" w14:font="MS Gothic"/>
                  <w14:uncheckedState w14:val="2610" w14:font="MS Gothic"/>
                </w14:checkbox>
              </w:sdtPr>
              <w:sdtEndPr/>
              <w:sdtContent>
                <w:r w:rsidR="00310475" w:rsidRPr="00D46C82">
                  <w:rPr>
                    <w:rFonts w:ascii="Segoe UI Symbol" w:hAnsi="Segoe UI Symbol" w:cs="Segoe UI Symbol" w:hint="cs"/>
                    <w:b/>
                    <w:rtl/>
                  </w:rPr>
                  <w:t>☐</w:t>
                </w:r>
              </w:sdtContent>
            </w:sdt>
            <w:r w:rsidR="00310475" w:rsidRPr="00D46C82">
              <w:rPr>
                <w:rFonts w:asciiTheme="minorBidi" w:hAnsiTheme="minorBidi" w:cs="David" w:hint="cs"/>
                <w:b/>
                <w:rtl/>
              </w:rPr>
              <w:t xml:space="preserve">אחר: </w:t>
            </w:r>
            <w:sdt>
              <w:sdtPr>
                <w:rPr>
                  <w:rFonts w:asciiTheme="minorBidi" w:hAnsiTheme="minorBidi" w:hint="cs"/>
                  <w:b/>
                  <w:rtl/>
                </w:rPr>
                <w:id w:val="121199404"/>
                <w:placeholder>
                  <w:docPart w:val="B2378082E2AF4AC7BB4E88F3CFBDE9AE"/>
                </w:placeholder>
                <w:showingPlcHdr/>
              </w:sdtPr>
              <w:sdtEndPr/>
              <w:sdtContent>
                <w:r w:rsidR="00310475" w:rsidRPr="00D46C82">
                  <w:rPr>
                    <w:rFonts w:asciiTheme="minorBidi" w:hAnsiTheme="minorBidi" w:cs="David" w:hint="cs"/>
                    <w:b/>
                    <w:rtl/>
                  </w:rPr>
                  <w:t>______</w:t>
                </w:r>
              </w:sdtContent>
            </w:sdt>
          </w:p>
          <w:p w14:paraId="3CB0C416" w14:textId="77777777" w:rsidR="00310475" w:rsidRPr="00D46C82" w:rsidRDefault="00310475" w:rsidP="00310475">
            <w:pPr>
              <w:ind w:left="50" w:right="78"/>
              <w:rPr>
                <w:rFonts w:asciiTheme="minorBidi" w:hAnsiTheme="minorBidi" w:cs="David"/>
                <w:b/>
                <w:rtl/>
              </w:rPr>
            </w:pPr>
          </w:p>
        </w:tc>
      </w:tr>
      <w:tr w:rsidR="00310475" w:rsidRPr="00D46C82" w14:paraId="2D766F41" w14:textId="77777777" w:rsidTr="003B3A55">
        <w:trPr>
          <w:trHeight w:val="571"/>
        </w:trPr>
        <w:tc>
          <w:tcPr>
            <w:tcW w:w="1699" w:type="dxa"/>
          </w:tcPr>
          <w:p w14:paraId="3B0B7AC6" w14:textId="77777777" w:rsidR="00310475" w:rsidRPr="00D46C82" w:rsidRDefault="00310475" w:rsidP="00310475">
            <w:pPr>
              <w:rPr>
                <w:rFonts w:ascii="David" w:hAnsi="David" w:cs="David"/>
                <w:rtl/>
              </w:rPr>
            </w:pPr>
            <w:r w:rsidRPr="00D46C82">
              <w:rPr>
                <w:rFonts w:ascii="David" w:hAnsi="David" w:cs="David" w:hint="cs"/>
                <w:rtl/>
              </w:rPr>
              <w:t>ת.ז./ח.פ.</w:t>
            </w:r>
          </w:p>
          <w:p w14:paraId="4271CA6F" w14:textId="77777777" w:rsidR="00310475" w:rsidRPr="00D46C82" w:rsidRDefault="00310475" w:rsidP="00310475">
            <w:pPr>
              <w:rPr>
                <w:rFonts w:ascii="David" w:hAnsi="David" w:cs="David"/>
                <w:rtl/>
              </w:rPr>
            </w:pPr>
          </w:p>
        </w:tc>
        <w:tc>
          <w:tcPr>
            <w:tcW w:w="1843" w:type="dxa"/>
          </w:tcPr>
          <w:p w14:paraId="226FC943" w14:textId="77777777" w:rsidR="00310475" w:rsidRPr="00D46C82" w:rsidRDefault="00310475" w:rsidP="00310475">
            <w:pPr>
              <w:rPr>
                <w:rFonts w:ascii="David" w:hAnsi="David" w:cs="David"/>
                <w:rtl/>
              </w:rPr>
            </w:pPr>
            <w:r w:rsidRPr="00D46C82">
              <w:rPr>
                <w:rFonts w:ascii="David" w:hAnsi="David" w:cs="David" w:hint="cs"/>
                <w:rtl/>
              </w:rPr>
              <w:t>ת.ז./ח.פ.</w:t>
            </w:r>
          </w:p>
          <w:p w14:paraId="3588C703" w14:textId="77777777" w:rsidR="00310475" w:rsidRPr="00D46C82" w:rsidRDefault="00310475" w:rsidP="00310475">
            <w:pPr>
              <w:rPr>
                <w:rFonts w:ascii="David" w:hAnsi="David" w:cs="David"/>
                <w:rtl/>
              </w:rPr>
            </w:pPr>
            <w:r w:rsidRPr="00D46C82">
              <w:rPr>
                <w:rFonts w:ascii="David" w:hAnsi="David" w:cs="David" w:hint="cs"/>
                <w:rtl/>
              </w:rPr>
              <w:t>----------------</w:t>
            </w:r>
          </w:p>
        </w:tc>
        <w:tc>
          <w:tcPr>
            <w:tcW w:w="2043" w:type="dxa"/>
          </w:tcPr>
          <w:p w14:paraId="5B47965B" w14:textId="77777777" w:rsidR="00310475" w:rsidRPr="00D46C82" w:rsidRDefault="00310475" w:rsidP="00310475">
            <w:pPr>
              <w:rPr>
                <w:rFonts w:ascii="David" w:hAnsi="David" w:cs="David"/>
                <w:rtl/>
              </w:rPr>
            </w:pPr>
            <w:r w:rsidRPr="00D46C82">
              <w:rPr>
                <w:rFonts w:ascii="David" w:hAnsi="David" w:cs="David" w:hint="cs"/>
                <w:rtl/>
              </w:rPr>
              <w:t>ת.ז./ח.פ.</w:t>
            </w:r>
          </w:p>
          <w:p w14:paraId="645FF9D9" w14:textId="77777777" w:rsidR="00310475" w:rsidRPr="00D46C82" w:rsidRDefault="00310475" w:rsidP="00310475">
            <w:pPr>
              <w:rPr>
                <w:rFonts w:ascii="David" w:hAnsi="David" w:cs="David"/>
                <w:rtl/>
              </w:rPr>
            </w:pPr>
            <w:r w:rsidRPr="00D46C82">
              <w:rPr>
                <w:rFonts w:ascii="David" w:hAnsi="David" w:cs="David" w:hint="cs"/>
                <w:rtl/>
              </w:rPr>
              <w:t>של הספק בהתאם להסכם</w:t>
            </w:r>
          </w:p>
        </w:tc>
        <w:tc>
          <w:tcPr>
            <w:tcW w:w="2068" w:type="dxa"/>
            <w:vMerge/>
          </w:tcPr>
          <w:p w14:paraId="5100DD09" w14:textId="77777777" w:rsidR="00310475" w:rsidRPr="00D46C82" w:rsidRDefault="00310475" w:rsidP="00310475">
            <w:pPr>
              <w:ind w:left="50" w:right="78"/>
              <w:rPr>
                <w:rFonts w:asciiTheme="minorBidi" w:hAnsiTheme="minorBidi" w:cs="David"/>
                <w:b/>
                <w:rtl/>
              </w:rPr>
            </w:pPr>
          </w:p>
        </w:tc>
        <w:tc>
          <w:tcPr>
            <w:tcW w:w="2259" w:type="dxa"/>
            <w:vMerge/>
          </w:tcPr>
          <w:p w14:paraId="292C8EFE" w14:textId="77777777" w:rsidR="00310475" w:rsidRPr="00D46C82" w:rsidRDefault="00310475" w:rsidP="00310475">
            <w:pPr>
              <w:ind w:left="50" w:right="78"/>
              <w:rPr>
                <w:rFonts w:asciiTheme="minorBidi" w:hAnsiTheme="minorBidi" w:cs="David"/>
                <w:b/>
                <w:rtl/>
              </w:rPr>
            </w:pPr>
          </w:p>
        </w:tc>
      </w:tr>
      <w:tr w:rsidR="00310475" w:rsidRPr="00D46C82" w14:paraId="55F02359" w14:textId="77777777" w:rsidTr="003B3A55">
        <w:trPr>
          <w:trHeight w:val="513"/>
        </w:trPr>
        <w:tc>
          <w:tcPr>
            <w:tcW w:w="1699" w:type="dxa"/>
            <w:vMerge w:val="restart"/>
          </w:tcPr>
          <w:p w14:paraId="3396E74E" w14:textId="77777777" w:rsidR="00310475" w:rsidRPr="00D46C82" w:rsidRDefault="00310475" w:rsidP="00310475">
            <w:pPr>
              <w:rPr>
                <w:rFonts w:ascii="David" w:hAnsi="David" w:cs="David"/>
                <w:rtl/>
              </w:rPr>
            </w:pPr>
            <w:r w:rsidRPr="00D46C82">
              <w:rPr>
                <w:rFonts w:ascii="David" w:hAnsi="David" w:cs="David" w:hint="cs"/>
                <w:rtl/>
              </w:rPr>
              <w:t>מען</w:t>
            </w:r>
          </w:p>
          <w:p w14:paraId="3F347B3F" w14:textId="77777777" w:rsidR="00310475" w:rsidRPr="00D46C82" w:rsidRDefault="00310475" w:rsidP="00310475">
            <w:pPr>
              <w:rPr>
                <w:rFonts w:ascii="David" w:hAnsi="David" w:cs="David"/>
                <w:rtl/>
              </w:rPr>
            </w:pPr>
          </w:p>
          <w:p w14:paraId="5B68E68B" w14:textId="77777777" w:rsidR="00310475" w:rsidRPr="00D46C82" w:rsidRDefault="00310475" w:rsidP="00310475">
            <w:pPr>
              <w:rPr>
                <w:rFonts w:ascii="David" w:hAnsi="David" w:cs="David"/>
                <w:rtl/>
              </w:rPr>
            </w:pPr>
            <w:r w:rsidRPr="00D46C82">
              <w:rPr>
                <w:rFonts w:ascii="David" w:hAnsi="David" w:cs="David" w:hint="cs"/>
                <w:rtl/>
              </w:rPr>
              <w:t>יושלם בהתאם לכתובת המפורטת בהסכם</w:t>
            </w:r>
          </w:p>
        </w:tc>
        <w:tc>
          <w:tcPr>
            <w:tcW w:w="1843" w:type="dxa"/>
          </w:tcPr>
          <w:p w14:paraId="62614759" w14:textId="77777777" w:rsidR="00310475" w:rsidRPr="00D46C82" w:rsidRDefault="00310475" w:rsidP="00310475">
            <w:pPr>
              <w:rPr>
                <w:rFonts w:ascii="David" w:hAnsi="David" w:cs="David"/>
                <w:rtl/>
              </w:rPr>
            </w:pPr>
            <w:r w:rsidRPr="00D46C82">
              <w:rPr>
                <w:rFonts w:ascii="David" w:hAnsi="David" w:cs="David" w:hint="cs"/>
                <w:rtl/>
              </w:rPr>
              <w:t>מען</w:t>
            </w:r>
          </w:p>
          <w:p w14:paraId="48FB0DE7" w14:textId="77777777" w:rsidR="00310475" w:rsidRPr="00D46C82" w:rsidRDefault="00310475" w:rsidP="00310475">
            <w:pPr>
              <w:rPr>
                <w:rFonts w:ascii="David" w:hAnsi="David" w:cs="David"/>
                <w:rtl/>
              </w:rPr>
            </w:pPr>
            <w:r w:rsidRPr="00D46C82">
              <w:rPr>
                <w:rFonts w:ascii="David" w:hAnsi="David" w:cs="David" w:hint="cs"/>
                <w:rtl/>
              </w:rPr>
              <w:t>----------------</w:t>
            </w:r>
          </w:p>
        </w:tc>
        <w:tc>
          <w:tcPr>
            <w:tcW w:w="2043" w:type="dxa"/>
            <w:vMerge w:val="restart"/>
          </w:tcPr>
          <w:p w14:paraId="62513853" w14:textId="77777777" w:rsidR="00310475" w:rsidRPr="00D46C82" w:rsidRDefault="00310475" w:rsidP="00310475">
            <w:pPr>
              <w:rPr>
                <w:rFonts w:ascii="David" w:hAnsi="David" w:cs="David"/>
                <w:rtl/>
              </w:rPr>
            </w:pPr>
            <w:r w:rsidRPr="00D46C82">
              <w:rPr>
                <w:rFonts w:ascii="David" w:hAnsi="David" w:cs="David" w:hint="cs"/>
                <w:rtl/>
              </w:rPr>
              <w:t>מען</w:t>
            </w:r>
          </w:p>
          <w:p w14:paraId="60EAA716" w14:textId="77777777" w:rsidR="00310475" w:rsidRPr="00D46C82" w:rsidRDefault="00310475" w:rsidP="00310475">
            <w:pPr>
              <w:rPr>
                <w:rFonts w:ascii="David" w:hAnsi="David" w:cs="David"/>
                <w:rtl/>
              </w:rPr>
            </w:pPr>
            <w:r w:rsidRPr="00D46C82">
              <w:rPr>
                <w:rFonts w:ascii="David" w:hAnsi="David" w:cs="David" w:hint="cs"/>
                <w:rtl/>
              </w:rPr>
              <w:t>של הספק בהתאם להסכם</w:t>
            </w:r>
          </w:p>
        </w:tc>
        <w:tc>
          <w:tcPr>
            <w:tcW w:w="2068" w:type="dxa"/>
            <w:vMerge/>
          </w:tcPr>
          <w:p w14:paraId="2518D627" w14:textId="77777777" w:rsidR="00310475" w:rsidRPr="00D46C82" w:rsidRDefault="00310475" w:rsidP="00310475">
            <w:pPr>
              <w:ind w:left="50" w:right="78"/>
              <w:rPr>
                <w:rFonts w:asciiTheme="minorBidi" w:hAnsiTheme="minorBidi" w:cs="David"/>
                <w:b/>
                <w:rtl/>
              </w:rPr>
            </w:pPr>
          </w:p>
        </w:tc>
        <w:tc>
          <w:tcPr>
            <w:tcW w:w="2259" w:type="dxa"/>
            <w:vMerge/>
          </w:tcPr>
          <w:p w14:paraId="44DC63DE" w14:textId="77777777" w:rsidR="00310475" w:rsidRPr="00D46C82" w:rsidRDefault="00310475" w:rsidP="00310475">
            <w:pPr>
              <w:ind w:left="50" w:right="78"/>
              <w:rPr>
                <w:rFonts w:asciiTheme="minorBidi" w:hAnsiTheme="minorBidi" w:cs="David"/>
                <w:b/>
                <w:rtl/>
              </w:rPr>
            </w:pPr>
          </w:p>
        </w:tc>
      </w:tr>
      <w:tr w:rsidR="00310475" w:rsidRPr="00D46C82" w14:paraId="60432E6E" w14:textId="77777777" w:rsidTr="003B3A55">
        <w:trPr>
          <w:trHeight w:val="512"/>
        </w:trPr>
        <w:tc>
          <w:tcPr>
            <w:tcW w:w="1699" w:type="dxa"/>
            <w:vMerge/>
          </w:tcPr>
          <w:p w14:paraId="7888F627" w14:textId="77777777" w:rsidR="00310475" w:rsidRPr="00D46C82" w:rsidRDefault="00310475" w:rsidP="00310475">
            <w:pPr>
              <w:rPr>
                <w:rFonts w:ascii="David" w:hAnsi="David" w:cs="David"/>
                <w:rtl/>
              </w:rPr>
            </w:pPr>
          </w:p>
        </w:tc>
        <w:tc>
          <w:tcPr>
            <w:tcW w:w="1843" w:type="dxa"/>
          </w:tcPr>
          <w:p w14:paraId="39583ACB" w14:textId="77777777" w:rsidR="00310475" w:rsidRPr="00D46C82" w:rsidRDefault="00310475" w:rsidP="00310475">
            <w:pPr>
              <w:jc w:val="both"/>
              <w:rPr>
                <w:rFonts w:ascii="David" w:hAnsi="David" w:cs="David"/>
                <w:rtl/>
              </w:rPr>
            </w:pPr>
          </w:p>
        </w:tc>
        <w:tc>
          <w:tcPr>
            <w:tcW w:w="2043" w:type="dxa"/>
            <w:vMerge/>
          </w:tcPr>
          <w:p w14:paraId="08D444B5" w14:textId="77777777" w:rsidR="00310475" w:rsidRPr="00D46C82" w:rsidRDefault="00310475" w:rsidP="00310475">
            <w:pPr>
              <w:rPr>
                <w:rFonts w:ascii="David" w:hAnsi="David" w:cs="David"/>
                <w:rtl/>
              </w:rPr>
            </w:pPr>
          </w:p>
        </w:tc>
        <w:tc>
          <w:tcPr>
            <w:tcW w:w="2068" w:type="dxa"/>
            <w:vMerge/>
          </w:tcPr>
          <w:p w14:paraId="525C87C1" w14:textId="77777777" w:rsidR="00310475" w:rsidRPr="00D46C82" w:rsidRDefault="00310475" w:rsidP="00310475">
            <w:pPr>
              <w:ind w:left="50" w:right="78"/>
              <w:rPr>
                <w:rFonts w:asciiTheme="minorBidi" w:hAnsiTheme="minorBidi" w:cs="David"/>
                <w:b/>
                <w:rtl/>
              </w:rPr>
            </w:pPr>
          </w:p>
        </w:tc>
        <w:tc>
          <w:tcPr>
            <w:tcW w:w="2259" w:type="dxa"/>
            <w:vMerge/>
          </w:tcPr>
          <w:p w14:paraId="42D0D333" w14:textId="77777777" w:rsidR="00310475" w:rsidRPr="00D46C82" w:rsidRDefault="00310475" w:rsidP="00310475">
            <w:pPr>
              <w:ind w:left="50" w:right="78"/>
              <w:rPr>
                <w:rFonts w:asciiTheme="minorBidi" w:hAnsiTheme="minorBidi" w:cs="David"/>
                <w:b/>
                <w:rtl/>
              </w:rPr>
            </w:pPr>
          </w:p>
        </w:tc>
      </w:tr>
    </w:tbl>
    <w:p w14:paraId="4001C751" w14:textId="77777777" w:rsidR="00C16B7D" w:rsidRDefault="00C16B7D" w:rsidP="00856552">
      <w:pPr>
        <w:widowControl w:val="0"/>
        <w:spacing w:before="40" w:line="360" w:lineRule="auto"/>
        <w:rPr>
          <w:b/>
          <w:bCs/>
          <w:u w:val="single"/>
          <w:rtl/>
        </w:rPr>
      </w:pPr>
    </w:p>
    <w:tbl>
      <w:tblPr>
        <w:tblStyle w:val="TableGrid1"/>
        <w:bidiVisual/>
        <w:tblW w:w="9777" w:type="dxa"/>
        <w:tblInd w:w="924" w:type="dxa"/>
        <w:tblLayout w:type="fixed"/>
        <w:tblLook w:val="04A0" w:firstRow="1" w:lastRow="0" w:firstColumn="1" w:lastColumn="0" w:noHBand="0" w:noVBand="1"/>
        <w:tblCaption w:val="אישור קיום ביטוח"/>
      </w:tblPr>
      <w:tblGrid>
        <w:gridCol w:w="1134"/>
        <w:gridCol w:w="850"/>
        <w:gridCol w:w="851"/>
        <w:gridCol w:w="1276"/>
        <w:gridCol w:w="1134"/>
        <w:gridCol w:w="850"/>
        <w:gridCol w:w="851"/>
        <w:gridCol w:w="992"/>
        <w:gridCol w:w="709"/>
        <w:gridCol w:w="1130"/>
      </w:tblGrid>
      <w:tr w:rsidR="00310475" w:rsidRPr="00310475" w14:paraId="63F5E184" w14:textId="77777777" w:rsidTr="003B3A55">
        <w:trPr>
          <w:trHeight w:val="268"/>
          <w:tblHeader/>
        </w:trPr>
        <w:tc>
          <w:tcPr>
            <w:tcW w:w="9777" w:type="dxa"/>
            <w:gridSpan w:val="10"/>
          </w:tcPr>
          <w:p w14:paraId="713045E2" w14:textId="77777777" w:rsidR="00310475" w:rsidRPr="00856552" w:rsidRDefault="00310475" w:rsidP="00310475">
            <w:pPr>
              <w:rPr>
                <w:rFonts w:ascii="David" w:eastAsia="Times New Roman" w:hAnsi="David" w:cs="David"/>
                <w:sz w:val="24"/>
                <w:szCs w:val="24"/>
                <w:rtl/>
              </w:rPr>
            </w:pPr>
            <w:r w:rsidRPr="00856552">
              <w:rPr>
                <w:rFonts w:eastAsia="Times New Roman" w:hint="eastAsia"/>
                <w:rtl/>
              </w:rPr>
              <w:t>כיסויים</w:t>
            </w:r>
          </w:p>
        </w:tc>
      </w:tr>
      <w:tr w:rsidR="003B3A55" w:rsidRPr="00310475" w14:paraId="75E78858" w14:textId="77777777" w:rsidTr="003B3A55">
        <w:trPr>
          <w:trHeight w:val="431"/>
        </w:trPr>
        <w:tc>
          <w:tcPr>
            <w:tcW w:w="1134" w:type="dxa"/>
            <w:vMerge w:val="restart"/>
            <w:shd w:val="clear" w:color="auto" w:fill="F2F2F2"/>
          </w:tcPr>
          <w:p w14:paraId="6AD96CE0" w14:textId="77777777" w:rsidR="00310475" w:rsidRPr="003B3A55" w:rsidRDefault="00310475" w:rsidP="00310475">
            <w:pPr>
              <w:jc w:val="center"/>
              <w:rPr>
                <w:rFonts w:ascii="David" w:eastAsia="Times New Roman" w:hAnsi="David" w:cs="David"/>
                <w:sz w:val="18"/>
                <w:szCs w:val="18"/>
                <w:rtl/>
              </w:rPr>
            </w:pPr>
            <w:r w:rsidRPr="003B3A55">
              <w:rPr>
                <w:rFonts w:eastAsia="Times New Roman" w:hint="eastAsia"/>
                <w:sz w:val="18"/>
                <w:szCs w:val="18"/>
                <w:rtl/>
              </w:rPr>
              <w:t>סוג</w:t>
            </w:r>
            <w:r w:rsidRPr="003B3A55">
              <w:rPr>
                <w:rFonts w:eastAsia="Times New Roman"/>
                <w:sz w:val="18"/>
                <w:szCs w:val="18"/>
                <w:rtl/>
              </w:rPr>
              <w:t xml:space="preserve"> </w:t>
            </w:r>
            <w:r w:rsidRPr="003B3A55">
              <w:rPr>
                <w:rFonts w:eastAsia="Times New Roman" w:hint="eastAsia"/>
                <w:sz w:val="18"/>
                <w:szCs w:val="18"/>
                <w:rtl/>
              </w:rPr>
              <w:t>הביטוח</w:t>
            </w:r>
          </w:p>
          <w:p w14:paraId="3232CB1B" w14:textId="77777777" w:rsidR="00310475" w:rsidRPr="003B3A55" w:rsidRDefault="00310475" w:rsidP="00310475">
            <w:pPr>
              <w:jc w:val="center"/>
              <w:rPr>
                <w:rFonts w:ascii="David" w:eastAsia="Times New Roman" w:hAnsi="David" w:cs="David"/>
                <w:sz w:val="18"/>
                <w:szCs w:val="18"/>
                <w:rtl/>
              </w:rPr>
            </w:pPr>
            <w:r w:rsidRPr="003B3A55">
              <w:rPr>
                <w:rFonts w:eastAsia="Times New Roman" w:hint="eastAsia"/>
                <w:sz w:val="18"/>
                <w:szCs w:val="18"/>
                <w:rtl/>
              </w:rPr>
              <w:t>חלוקה</w:t>
            </w:r>
            <w:r w:rsidRPr="003B3A55">
              <w:rPr>
                <w:rFonts w:eastAsia="Times New Roman"/>
                <w:sz w:val="18"/>
                <w:szCs w:val="18"/>
                <w:rtl/>
              </w:rPr>
              <w:t xml:space="preserve"> לפי </w:t>
            </w:r>
            <w:r w:rsidRPr="003B3A55">
              <w:rPr>
                <w:rFonts w:eastAsia="Times New Roman" w:hint="eastAsia"/>
                <w:sz w:val="18"/>
                <w:szCs w:val="18"/>
                <w:rtl/>
              </w:rPr>
              <w:t>גבולות</w:t>
            </w:r>
            <w:r w:rsidRPr="003B3A55">
              <w:rPr>
                <w:rFonts w:eastAsia="Times New Roman"/>
                <w:sz w:val="18"/>
                <w:szCs w:val="18"/>
                <w:rtl/>
              </w:rPr>
              <w:t xml:space="preserve"> אחריות או </w:t>
            </w:r>
            <w:r w:rsidRPr="003B3A55">
              <w:rPr>
                <w:rFonts w:eastAsia="Times New Roman" w:hint="eastAsia"/>
                <w:sz w:val="18"/>
                <w:szCs w:val="18"/>
                <w:rtl/>
              </w:rPr>
              <w:t>סכומי</w:t>
            </w:r>
            <w:r w:rsidRPr="003B3A55">
              <w:rPr>
                <w:rFonts w:eastAsia="Times New Roman"/>
                <w:sz w:val="18"/>
                <w:szCs w:val="18"/>
                <w:rtl/>
              </w:rPr>
              <w:t xml:space="preserve"> </w:t>
            </w:r>
            <w:r w:rsidRPr="003B3A55">
              <w:rPr>
                <w:rFonts w:eastAsia="Times New Roman" w:hint="eastAsia"/>
                <w:sz w:val="18"/>
                <w:szCs w:val="18"/>
                <w:rtl/>
              </w:rPr>
              <w:t>ביטוח</w:t>
            </w:r>
          </w:p>
        </w:tc>
        <w:tc>
          <w:tcPr>
            <w:tcW w:w="850" w:type="dxa"/>
            <w:vMerge w:val="restart"/>
            <w:shd w:val="clear" w:color="auto" w:fill="F2F2F2"/>
          </w:tcPr>
          <w:p w14:paraId="61A69CDA" w14:textId="19EFD213" w:rsidR="00310475" w:rsidRPr="003B3A55" w:rsidRDefault="00310475" w:rsidP="00310475">
            <w:pPr>
              <w:jc w:val="center"/>
              <w:rPr>
                <w:rFonts w:ascii="David" w:eastAsia="Times New Roman" w:hAnsi="David" w:cs="David"/>
                <w:sz w:val="18"/>
                <w:szCs w:val="18"/>
                <w:rtl/>
              </w:rPr>
            </w:pPr>
            <w:r w:rsidRPr="003B3A55">
              <w:rPr>
                <w:rFonts w:eastAsia="Times New Roman" w:hint="eastAsia"/>
                <w:sz w:val="18"/>
                <w:szCs w:val="18"/>
                <w:rtl/>
              </w:rPr>
              <w:t>מספר</w:t>
            </w:r>
            <w:r w:rsidRPr="003B3A55">
              <w:rPr>
                <w:rFonts w:eastAsia="Times New Roman"/>
                <w:sz w:val="18"/>
                <w:szCs w:val="18"/>
                <w:rtl/>
              </w:rPr>
              <w:t xml:space="preserve"> הפוליסה</w:t>
            </w:r>
            <w:r w:rsidR="003B3A55" w:rsidRPr="003B3A55">
              <w:rPr>
                <w:rFonts w:eastAsia="Times New Roman" w:hint="cs"/>
                <w:sz w:val="18"/>
                <w:szCs w:val="18"/>
                <w:rtl/>
              </w:rPr>
              <w:t xml:space="preserve"> </w:t>
            </w:r>
            <w:r w:rsidRPr="003B3A55">
              <w:rPr>
                <w:rFonts w:eastAsia="Times New Roman"/>
                <w:sz w:val="18"/>
                <w:szCs w:val="18"/>
                <w:rtl/>
              </w:rPr>
              <w:t xml:space="preserve">*** </w:t>
            </w:r>
          </w:p>
        </w:tc>
        <w:tc>
          <w:tcPr>
            <w:tcW w:w="851" w:type="dxa"/>
            <w:vMerge w:val="restart"/>
            <w:shd w:val="clear" w:color="auto" w:fill="F2F2F2"/>
          </w:tcPr>
          <w:p w14:paraId="4FDC536D" w14:textId="77777777" w:rsidR="00310475" w:rsidRPr="003B3A55" w:rsidRDefault="00310475" w:rsidP="00310475">
            <w:pPr>
              <w:jc w:val="center"/>
              <w:rPr>
                <w:rFonts w:ascii="David" w:eastAsia="Times New Roman" w:hAnsi="David" w:cs="David"/>
                <w:sz w:val="18"/>
                <w:szCs w:val="18"/>
                <w:rtl/>
              </w:rPr>
            </w:pPr>
            <w:r w:rsidRPr="003B3A55">
              <w:rPr>
                <w:rFonts w:eastAsia="Times New Roman" w:hint="eastAsia"/>
                <w:sz w:val="18"/>
                <w:szCs w:val="18"/>
                <w:rtl/>
              </w:rPr>
              <w:t>נוסח</w:t>
            </w:r>
            <w:r w:rsidRPr="003B3A55">
              <w:rPr>
                <w:rFonts w:eastAsia="Times New Roman"/>
                <w:sz w:val="18"/>
                <w:szCs w:val="18"/>
                <w:rtl/>
              </w:rPr>
              <w:t xml:space="preserve"> </w:t>
            </w:r>
            <w:r w:rsidRPr="003B3A55">
              <w:rPr>
                <w:rFonts w:eastAsia="Times New Roman" w:hint="eastAsia"/>
                <w:sz w:val="18"/>
                <w:szCs w:val="18"/>
                <w:rtl/>
              </w:rPr>
              <w:t>ומהדורת</w:t>
            </w:r>
            <w:r w:rsidRPr="003B3A55">
              <w:rPr>
                <w:rFonts w:eastAsia="Times New Roman"/>
                <w:sz w:val="18"/>
                <w:szCs w:val="18"/>
                <w:rtl/>
              </w:rPr>
              <w:t xml:space="preserve"> </w:t>
            </w:r>
            <w:r w:rsidRPr="003B3A55">
              <w:rPr>
                <w:rFonts w:eastAsia="Times New Roman" w:hint="eastAsia"/>
                <w:sz w:val="18"/>
                <w:szCs w:val="18"/>
                <w:rtl/>
              </w:rPr>
              <w:t>הפוליסה</w:t>
            </w:r>
            <w:r w:rsidRPr="003B3A55">
              <w:rPr>
                <w:rFonts w:eastAsia="Times New Roman"/>
                <w:sz w:val="18"/>
                <w:szCs w:val="18"/>
                <w:rtl/>
              </w:rPr>
              <w:br/>
              <w:t>***</w:t>
            </w:r>
          </w:p>
        </w:tc>
        <w:tc>
          <w:tcPr>
            <w:tcW w:w="1276" w:type="dxa"/>
            <w:vMerge w:val="restart"/>
            <w:shd w:val="clear" w:color="auto" w:fill="F2F2F2"/>
          </w:tcPr>
          <w:p w14:paraId="52795C94" w14:textId="77777777" w:rsidR="00310475" w:rsidRPr="003B3A55" w:rsidRDefault="00310475" w:rsidP="00310475">
            <w:pPr>
              <w:jc w:val="center"/>
              <w:rPr>
                <w:rFonts w:ascii="David" w:eastAsia="Times New Roman" w:hAnsi="David" w:cs="David"/>
                <w:sz w:val="18"/>
                <w:szCs w:val="18"/>
                <w:rtl/>
              </w:rPr>
            </w:pPr>
            <w:r w:rsidRPr="003B3A55">
              <w:rPr>
                <w:rFonts w:eastAsia="Times New Roman" w:hint="eastAsia"/>
                <w:sz w:val="18"/>
                <w:szCs w:val="18"/>
                <w:rtl/>
              </w:rPr>
              <w:t>תאריך</w:t>
            </w:r>
            <w:r w:rsidRPr="003B3A55">
              <w:rPr>
                <w:rFonts w:eastAsia="Times New Roman"/>
                <w:sz w:val="18"/>
                <w:szCs w:val="18"/>
                <w:rtl/>
              </w:rPr>
              <w:t xml:space="preserve"> </w:t>
            </w:r>
            <w:r w:rsidRPr="003B3A55">
              <w:rPr>
                <w:rFonts w:eastAsia="Times New Roman" w:hint="eastAsia"/>
                <w:sz w:val="18"/>
                <w:szCs w:val="18"/>
                <w:rtl/>
              </w:rPr>
              <w:t>תחילה</w:t>
            </w:r>
          </w:p>
          <w:p w14:paraId="14E18DC2" w14:textId="77777777" w:rsidR="00310475" w:rsidRPr="003B3A55" w:rsidRDefault="00310475" w:rsidP="00310475">
            <w:pPr>
              <w:jc w:val="center"/>
              <w:rPr>
                <w:rFonts w:ascii="David" w:eastAsia="Times New Roman" w:hAnsi="David" w:cs="David"/>
                <w:sz w:val="18"/>
                <w:szCs w:val="18"/>
                <w:rtl/>
              </w:rPr>
            </w:pPr>
            <w:r w:rsidRPr="003B3A55">
              <w:rPr>
                <w:rFonts w:eastAsia="Times New Roman"/>
                <w:sz w:val="18"/>
                <w:szCs w:val="18"/>
                <w:rtl/>
              </w:rPr>
              <w:t xml:space="preserve">(ניתן </w:t>
            </w:r>
            <w:r w:rsidRPr="003B3A55">
              <w:rPr>
                <w:rFonts w:eastAsia="Times New Roman" w:hint="eastAsia"/>
                <w:sz w:val="18"/>
                <w:szCs w:val="18"/>
                <w:rtl/>
              </w:rPr>
              <w:t>להזין</w:t>
            </w:r>
            <w:r w:rsidRPr="003B3A55">
              <w:rPr>
                <w:rFonts w:eastAsia="Times New Roman"/>
                <w:sz w:val="18"/>
                <w:szCs w:val="18"/>
                <w:rtl/>
              </w:rPr>
              <w:t xml:space="preserve"> </w:t>
            </w:r>
            <w:r w:rsidRPr="003B3A55">
              <w:rPr>
                <w:rFonts w:eastAsia="Times New Roman" w:hint="eastAsia"/>
                <w:sz w:val="18"/>
                <w:szCs w:val="18"/>
                <w:rtl/>
              </w:rPr>
              <w:t>תאריך</w:t>
            </w:r>
            <w:r w:rsidRPr="003B3A55">
              <w:rPr>
                <w:rFonts w:eastAsia="Times New Roman"/>
                <w:sz w:val="18"/>
                <w:szCs w:val="18"/>
                <w:rtl/>
              </w:rPr>
              <w:t xml:space="preserve"> </w:t>
            </w:r>
            <w:r w:rsidRPr="003B3A55">
              <w:rPr>
                <w:rFonts w:eastAsia="Times New Roman" w:hint="eastAsia"/>
                <w:sz w:val="18"/>
                <w:szCs w:val="18"/>
                <w:rtl/>
              </w:rPr>
              <w:t>רטרואקטיבי</w:t>
            </w:r>
            <w:r w:rsidRPr="003B3A55">
              <w:rPr>
                <w:rFonts w:eastAsia="Times New Roman"/>
                <w:sz w:val="18"/>
                <w:szCs w:val="18"/>
                <w:rtl/>
              </w:rPr>
              <w:t>)</w:t>
            </w:r>
          </w:p>
        </w:tc>
        <w:tc>
          <w:tcPr>
            <w:tcW w:w="1134" w:type="dxa"/>
            <w:vMerge w:val="restart"/>
            <w:shd w:val="clear" w:color="auto" w:fill="F2F2F2"/>
          </w:tcPr>
          <w:p w14:paraId="2C0805D9" w14:textId="77777777" w:rsidR="00310475" w:rsidRPr="003B3A55" w:rsidRDefault="00310475" w:rsidP="00310475">
            <w:pPr>
              <w:jc w:val="center"/>
              <w:rPr>
                <w:rFonts w:ascii="David" w:eastAsia="Times New Roman" w:hAnsi="David" w:cs="David"/>
                <w:sz w:val="18"/>
                <w:szCs w:val="18"/>
                <w:rtl/>
              </w:rPr>
            </w:pPr>
            <w:r w:rsidRPr="003B3A55">
              <w:rPr>
                <w:rFonts w:eastAsia="Times New Roman" w:hint="eastAsia"/>
                <w:sz w:val="18"/>
                <w:szCs w:val="18"/>
                <w:rtl/>
              </w:rPr>
              <w:t>תאריך</w:t>
            </w:r>
            <w:r w:rsidRPr="003B3A55">
              <w:rPr>
                <w:rFonts w:eastAsia="Times New Roman"/>
                <w:sz w:val="18"/>
                <w:szCs w:val="18"/>
                <w:rtl/>
              </w:rPr>
              <w:t xml:space="preserve"> </w:t>
            </w:r>
            <w:r w:rsidRPr="003B3A55">
              <w:rPr>
                <w:rFonts w:eastAsia="Times New Roman" w:hint="eastAsia"/>
                <w:sz w:val="18"/>
                <w:szCs w:val="18"/>
                <w:rtl/>
              </w:rPr>
              <w:t>סיום</w:t>
            </w:r>
          </w:p>
          <w:p w14:paraId="4AD51C6A" w14:textId="77777777" w:rsidR="00310475" w:rsidRPr="003B3A55" w:rsidRDefault="00310475" w:rsidP="00310475">
            <w:pPr>
              <w:jc w:val="center"/>
              <w:rPr>
                <w:rFonts w:ascii="David" w:eastAsia="Times New Roman" w:hAnsi="David" w:cs="David"/>
                <w:sz w:val="18"/>
                <w:szCs w:val="18"/>
                <w:rtl/>
              </w:rPr>
            </w:pPr>
            <w:r w:rsidRPr="003B3A55">
              <w:rPr>
                <w:rFonts w:eastAsia="Times New Roman"/>
                <w:sz w:val="18"/>
                <w:szCs w:val="18"/>
                <w:rtl/>
              </w:rPr>
              <w:t xml:space="preserve">(ניתן </w:t>
            </w:r>
            <w:r w:rsidRPr="003B3A55">
              <w:rPr>
                <w:rFonts w:eastAsia="Times New Roman" w:hint="eastAsia"/>
                <w:sz w:val="18"/>
                <w:szCs w:val="18"/>
                <w:rtl/>
              </w:rPr>
              <w:t>להזין</w:t>
            </w:r>
            <w:r w:rsidRPr="003B3A55">
              <w:rPr>
                <w:rFonts w:eastAsia="Times New Roman"/>
                <w:sz w:val="18"/>
                <w:szCs w:val="18"/>
                <w:rtl/>
              </w:rPr>
              <w:t xml:space="preserve"> </w:t>
            </w:r>
            <w:r w:rsidRPr="003B3A55">
              <w:rPr>
                <w:rFonts w:eastAsia="Times New Roman" w:hint="eastAsia"/>
                <w:sz w:val="18"/>
                <w:szCs w:val="18"/>
                <w:rtl/>
              </w:rPr>
              <w:t>תאריך</w:t>
            </w:r>
            <w:r w:rsidRPr="003B3A55">
              <w:rPr>
                <w:rFonts w:eastAsia="Times New Roman"/>
                <w:sz w:val="18"/>
                <w:szCs w:val="18"/>
                <w:rtl/>
              </w:rPr>
              <w:t xml:space="preserve"> </w:t>
            </w:r>
            <w:r w:rsidRPr="003B3A55">
              <w:rPr>
                <w:rFonts w:eastAsia="Times New Roman" w:hint="eastAsia"/>
                <w:sz w:val="18"/>
                <w:szCs w:val="18"/>
                <w:rtl/>
              </w:rPr>
              <w:t>רטרואקטיבי</w:t>
            </w:r>
            <w:r w:rsidRPr="003B3A55">
              <w:rPr>
                <w:rFonts w:eastAsia="Times New Roman"/>
                <w:sz w:val="18"/>
                <w:szCs w:val="18"/>
                <w:rtl/>
              </w:rPr>
              <w:t>)</w:t>
            </w:r>
          </w:p>
        </w:tc>
        <w:tc>
          <w:tcPr>
            <w:tcW w:w="1701" w:type="dxa"/>
            <w:gridSpan w:val="2"/>
            <w:shd w:val="clear" w:color="auto" w:fill="F2F2F2"/>
          </w:tcPr>
          <w:p w14:paraId="6CAFEC64" w14:textId="77777777" w:rsidR="00310475" w:rsidRPr="003B3A55" w:rsidRDefault="00310475" w:rsidP="00310475">
            <w:pPr>
              <w:jc w:val="center"/>
              <w:rPr>
                <w:rFonts w:ascii="David" w:eastAsia="Times New Roman" w:hAnsi="David" w:cs="David"/>
                <w:sz w:val="18"/>
                <w:szCs w:val="18"/>
                <w:rtl/>
              </w:rPr>
            </w:pPr>
            <w:r w:rsidRPr="003B3A55">
              <w:rPr>
                <w:rFonts w:eastAsia="Times New Roman" w:hint="eastAsia"/>
                <w:sz w:val="18"/>
                <w:szCs w:val="18"/>
                <w:rtl/>
              </w:rPr>
              <w:t>גבול</w:t>
            </w:r>
            <w:r w:rsidRPr="003B3A55">
              <w:rPr>
                <w:rFonts w:eastAsia="Times New Roman"/>
                <w:sz w:val="18"/>
                <w:szCs w:val="18"/>
                <w:rtl/>
              </w:rPr>
              <w:t xml:space="preserve"> אחריות </w:t>
            </w:r>
            <w:r w:rsidRPr="003B3A55">
              <w:rPr>
                <w:rFonts w:eastAsia="Times New Roman" w:hint="eastAsia"/>
                <w:sz w:val="18"/>
                <w:szCs w:val="18"/>
                <w:rtl/>
              </w:rPr>
              <w:t>לכלל</w:t>
            </w:r>
            <w:r w:rsidRPr="003B3A55">
              <w:rPr>
                <w:rFonts w:eastAsia="Times New Roman"/>
                <w:sz w:val="18"/>
                <w:szCs w:val="18"/>
                <w:rtl/>
              </w:rPr>
              <w:t xml:space="preserve"> </w:t>
            </w:r>
            <w:r w:rsidRPr="003B3A55">
              <w:rPr>
                <w:rFonts w:eastAsia="Times New Roman" w:hint="eastAsia"/>
                <w:sz w:val="18"/>
                <w:szCs w:val="18"/>
                <w:rtl/>
              </w:rPr>
              <w:t>פעילות</w:t>
            </w:r>
            <w:r w:rsidRPr="003B3A55">
              <w:rPr>
                <w:rFonts w:eastAsia="Times New Roman"/>
                <w:sz w:val="18"/>
                <w:szCs w:val="18"/>
                <w:rtl/>
              </w:rPr>
              <w:t xml:space="preserve"> </w:t>
            </w:r>
            <w:r w:rsidRPr="003B3A55">
              <w:rPr>
                <w:rFonts w:eastAsia="Times New Roman" w:hint="eastAsia"/>
                <w:sz w:val="18"/>
                <w:szCs w:val="18"/>
                <w:rtl/>
              </w:rPr>
              <w:t>המבוטח</w:t>
            </w:r>
            <w:r w:rsidRPr="003B3A55">
              <w:rPr>
                <w:rFonts w:eastAsia="Times New Roman"/>
                <w:sz w:val="18"/>
                <w:szCs w:val="18"/>
                <w:rtl/>
              </w:rPr>
              <w:t xml:space="preserve">/ סכום ביטוח </w:t>
            </w:r>
          </w:p>
        </w:tc>
        <w:tc>
          <w:tcPr>
            <w:tcW w:w="992" w:type="dxa"/>
            <w:vMerge w:val="restart"/>
            <w:shd w:val="clear" w:color="auto" w:fill="F2F2F2"/>
          </w:tcPr>
          <w:p w14:paraId="340CA905" w14:textId="77777777" w:rsidR="00310475" w:rsidRPr="003B3A55" w:rsidRDefault="00310475" w:rsidP="00310475">
            <w:pPr>
              <w:jc w:val="center"/>
              <w:rPr>
                <w:rFonts w:ascii="David" w:eastAsia="Times New Roman" w:hAnsi="David" w:cs="David"/>
                <w:sz w:val="18"/>
                <w:szCs w:val="18"/>
                <w:rtl/>
              </w:rPr>
            </w:pPr>
            <w:r w:rsidRPr="003B3A55">
              <w:rPr>
                <w:rFonts w:eastAsia="Times New Roman" w:hint="eastAsia"/>
                <w:sz w:val="18"/>
                <w:szCs w:val="18"/>
                <w:rtl/>
              </w:rPr>
              <w:t>השתתפות</w:t>
            </w:r>
            <w:r w:rsidRPr="003B3A55">
              <w:rPr>
                <w:rFonts w:eastAsia="Times New Roman"/>
                <w:sz w:val="18"/>
                <w:szCs w:val="18"/>
                <w:rtl/>
              </w:rPr>
              <w:t xml:space="preserve"> </w:t>
            </w:r>
            <w:r w:rsidRPr="003B3A55">
              <w:rPr>
                <w:rFonts w:eastAsia="Times New Roman" w:hint="eastAsia"/>
                <w:sz w:val="18"/>
                <w:szCs w:val="18"/>
                <w:rtl/>
              </w:rPr>
              <w:t>עצמית</w:t>
            </w:r>
          </w:p>
          <w:p w14:paraId="64BD05D9" w14:textId="77777777" w:rsidR="00310475" w:rsidRPr="003B3A55" w:rsidRDefault="00310475" w:rsidP="00310475">
            <w:pPr>
              <w:jc w:val="center"/>
              <w:rPr>
                <w:rFonts w:ascii="David" w:eastAsia="Times New Roman" w:hAnsi="David" w:cs="David"/>
                <w:sz w:val="18"/>
                <w:szCs w:val="18"/>
                <w:rtl/>
              </w:rPr>
            </w:pPr>
            <w:r w:rsidRPr="003B3A55">
              <w:rPr>
                <w:rFonts w:eastAsia="Times New Roman"/>
                <w:sz w:val="18"/>
                <w:szCs w:val="18"/>
                <w:rtl/>
              </w:rPr>
              <w:t>(</w:t>
            </w:r>
            <w:r w:rsidRPr="003B3A55">
              <w:rPr>
                <w:rFonts w:eastAsia="Times New Roman" w:hint="eastAsia"/>
                <w:sz w:val="18"/>
                <w:szCs w:val="18"/>
                <w:rtl/>
              </w:rPr>
              <w:t>אין</w:t>
            </w:r>
            <w:r w:rsidRPr="003B3A55">
              <w:rPr>
                <w:rFonts w:eastAsia="Times New Roman"/>
                <w:sz w:val="18"/>
                <w:szCs w:val="18"/>
                <w:rtl/>
              </w:rPr>
              <w:t xml:space="preserve"> </w:t>
            </w:r>
            <w:r w:rsidRPr="003B3A55">
              <w:rPr>
                <w:rFonts w:eastAsia="Times New Roman" w:hint="eastAsia"/>
                <w:sz w:val="18"/>
                <w:szCs w:val="18"/>
                <w:rtl/>
              </w:rPr>
              <w:t>חובה</w:t>
            </w:r>
            <w:r w:rsidRPr="003B3A55">
              <w:rPr>
                <w:rFonts w:eastAsia="Times New Roman"/>
                <w:sz w:val="18"/>
                <w:szCs w:val="18"/>
                <w:rtl/>
              </w:rPr>
              <w:t xml:space="preserve"> </w:t>
            </w:r>
            <w:r w:rsidRPr="003B3A55">
              <w:rPr>
                <w:rFonts w:eastAsia="Times New Roman" w:hint="eastAsia"/>
                <w:sz w:val="18"/>
                <w:szCs w:val="18"/>
                <w:rtl/>
              </w:rPr>
              <w:t>להציג</w:t>
            </w:r>
            <w:r w:rsidRPr="003B3A55">
              <w:rPr>
                <w:rFonts w:eastAsia="Times New Roman"/>
                <w:sz w:val="18"/>
                <w:szCs w:val="18"/>
                <w:rtl/>
              </w:rPr>
              <w:t xml:space="preserve"> </w:t>
            </w:r>
            <w:r w:rsidRPr="003B3A55">
              <w:rPr>
                <w:rFonts w:eastAsia="Times New Roman" w:hint="eastAsia"/>
                <w:sz w:val="18"/>
                <w:szCs w:val="18"/>
                <w:rtl/>
              </w:rPr>
              <w:t>נתון</w:t>
            </w:r>
            <w:r w:rsidRPr="003B3A55">
              <w:rPr>
                <w:rFonts w:eastAsia="Times New Roman"/>
                <w:sz w:val="18"/>
                <w:szCs w:val="18"/>
                <w:rtl/>
              </w:rPr>
              <w:t xml:space="preserve"> </w:t>
            </w:r>
            <w:r w:rsidRPr="003B3A55">
              <w:rPr>
                <w:rFonts w:eastAsia="Times New Roman" w:hint="eastAsia"/>
                <w:sz w:val="18"/>
                <w:szCs w:val="18"/>
                <w:rtl/>
              </w:rPr>
              <w:t>זה</w:t>
            </w:r>
            <w:r w:rsidRPr="003B3A55">
              <w:rPr>
                <w:rFonts w:eastAsia="Times New Roman"/>
                <w:sz w:val="18"/>
                <w:szCs w:val="18"/>
                <w:rtl/>
              </w:rPr>
              <w:t>)</w:t>
            </w:r>
          </w:p>
        </w:tc>
        <w:tc>
          <w:tcPr>
            <w:tcW w:w="709" w:type="dxa"/>
            <w:vMerge w:val="restart"/>
            <w:shd w:val="clear" w:color="auto" w:fill="F2F2F2"/>
          </w:tcPr>
          <w:p w14:paraId="4296384A" w14:textId="77777777" w:rsidR="00310475" w:rsidRPr="003B3A55" w:rsidRDefault="00310475" w:rsidP="00310475">
            <w:pPr>
              <w:jc w:val="center"/>
              <w:rPr>
                <w:rFonts w:ascii="David" w:eastAsia="Times New Roman" w:hAnsi="David" w:cs="David"/>
                <w:sz w:val="18"/>
                <w:szCs w:val="18"/>
                <w:rtl/>
              </w:rPr>
            </w:pPr>
            <w:r w:rsidRPr="003B3A55">
              <w:rPr>
                <w:rFonts w:eastAsia="Times New Roman" w:hint="eastAsia"/>
                <w:sz w:val="18"/>
                <w:szCs w:val="18"/>
                <w:rtl/>
              </w:rPr>
              <w:t>מטבע</w:t>
            </w:r>
          </w:p>
        </w:tc>
        <w:tc>
          <w:tcPr>
            <w:tcW w:w="1130" w:type="dxa"/>
            <w:vMerge w:val="restart"/>
            <w:shd w:val="clear" w:color="auto" w:fill="F2F2F2"/>
          </w:tcPr>
          <w:p w14:paraId="17FA3C49" w14:textId="77777777" w:rsidR="00310475" w:rsidRPr="003B3A55" w:rsidRDefault="00310475" w:rsidP="00310475">
            <w:pPr>
              <w:jc w:val="center"/>
              <w:rPr>
                <w:rFonts w:ascii="David" w:eastAsia="Times New Roman" w:hAnsi="David" w:cs="David"/>
                <w:sz w:val="18"/>
                <w:szCs w:val="18"/>
                <w:rtl/>
              </w:rPr>
            </w:pPr>
            <w:r w:rsidRPr="003B3A55">
              <w:rPr>
                <w:rFonts w:eastAsia="Times New Roman" w:hint="eastAsia"/>
                <w:sz w:val="18"/>
                <w:szCs w:val="18"/>
                <w:rtl/>
              </w:rPr>
              <w:t>כיסויים</w:t>
            </w:r>
            <w:r w:rsidRPr="003B3A55">
              <w:rPr>
                <w:rFonts w:eastAsia="Times New Roman"/>
                <w:sz w:val="18"/>
                <w:szCs w:val="18"/>
                <w:rtl/>
              </w:rPr>
              <w:t xml:space="preserve"> </w:t>
            </w:r>
            <w:r w:rsidRPr="003B3A55">
              <w:rPr>
                <w:rFonts w:eastAsia="Times New Roman" w:hint="eastAsia"/>
                <w:sz w:val="18"/>
                <w:szCs w:val="18"/>
                <w:rtl/>
              </w:rPr>
              <w:t>נוספים</w:t>
            </w:r>
            <w:r w:rsidRPr="003B3A55">
              <w:rPr>
                <w:rFonts w:eastAsia="Times New Roman"/>
                <w:sz w:val="18"/>
                <w:szCs w:val="18"/>
                <w:rtl/>
              </w:rPr>
              <w:t xml:space="preserve"> </w:t>
            </w:r>
            <w:r w:rsidRPr="003B3A55">
              <w:rPr>
                <w:rFonts w:eastAsia="Times New Roman" w:hint="eastAsia"/>
                <w:sz w:val="18"/>
                <w:szCs w:val="18"/>
                <w:rtl/>
              </w:rPr>
              <w:t>בתוקף</w:t>
            </w:r>
            <w:r w:rsidRPr="003B3A55">
              <w:rPr>
                <w:rFonts w:eastAsia="Times New Roman"/>
                <w:sz w:val="18"/>
                <w:szCs w:val="18"/>
                <w:rtl/>
              </w:rPr>
              <w:t xml:space="preserve"> </w:t>
            </w:r>
            <w:r w:rsidRPr="003B3A55">
              <w:rPr>
                <w:rFonts w:eastAsia="Times New Roman" w:hint="eastAsia"/>
                <w:sz w:val="18"/>
                <w:szCs w:val="18"/>
                <w:rtl/>
              </w:rPr>
              <w:t>וביטול</w:t>
            </w:r>
            <w:r w:rsidRPr="003B3A55">
              <w:rPr>
                <w:rFonts w:eastAsia="Times New Roman"/>
                <w:sz w:val="18"/>
                <w:szCs w:val="18"/>
                <w:rtl/>
              </w:rPr>
              <w:t xml:space="preserve"> </w:t>
            </w:r>
            <w:r w:rsidRPr="003B3A55">
              <w:rPr>
                <w:rFonts w:eastAsia="Times New Roman" w:hint="eastAsia"/>
                <w:sz w:val="18"/>
                <w:szCs w:val="18"/>
                <w:rtl/>
              </w:rPr>
              <w:t>חריגים</w:t>
            </w:r>
            <w:r w:rsidRPr="003B3A55">
              <w:rPr>
                <w:rFonts w:eastAsia="Times New Roman"/>
                <w:sz w:val="18"/>
                <w:szCs w:val="18"/>
                <w:rtl/>
              </w:rPr>
              <w:t xml:space="preserve"> **** </w:t>
            </w:r>
          </w:p>
        </w:tc>
      </w:tr>
      <w:tr w:rsidR="003B3A55" w:rsidRPr="00310475" w14:paraId="42B148CB" w14:textId="77777777" w:rsidTr="003B3A55">
        <w:trPr>
          <w:trHeight w:val="367"/>
        </w:trPr>
        <w:tc>
          <w:tcPr>
            <w:tcW w:w="1134" w:type="dxa"/>
            <w:vMerge/>
            <w:shd w:val="clear" w:color="auto" w:fill="F2F2F2"/>
          </w:tcPr>
          <w:p w14:paraId="4E669147" w14:textId="77777777" w:rsidR="00310475" w:rsidRPr="003B3A55" w:rsidRDefault="00310475" w:rsidP="00310475">
            <w:pPr>
              <w:jc w:val="center"/>
              <w:rPr>
                <w:rFonts w:ascii="David" w:eastAsia="Times New Roman" w:hAnsi="David" w:cs="David"/>
                <w:sz w:val="18"/>
                <w:szCs w:val="18"/>
                <w:rtl/>
              </w:rPr>
            </w:pPr>
          </w:p>
        </w:tc>
        <w:tc>
          <w:tcPr>
            <w:tcW w:w="850" w:type="dxa"/>
            <w:vMerge/>
            <w:shd w:val="clear" w:color="auto" w:fill="F2F2F2"/>
          </w:tcPr>
          <w:p w14:paraId="4FE02DA1" w14:textId="77777777" w:rsidR="00310475" w:rsidRPr="003B3A55" w:rsidRDefault="00310475" w:rsidP="00310475">
            <w:pPr>
              <w:jc w:val="center"/>
              <w:rPr>
                <w:rFonts w:ascii="David" w:eastAsia="Times New Roman" w:hAnsi="David" w:cs="David"/>
                <w:sz w:val="18"/>
                <w:szCs w:val="18"/>
                <w:rtl/>
              </w:rPr>
            </w:pPr>
          </w:p>
        </w:tc>
        <w:tc>
          <w:tcPr>
            <w:tcW w:w="851" w:type="dxa"/>
            <w:vMerge/>
            <w:shd w:val="clear" w:color="auto" w:fill="F2F2F2"/>
          </w:tcPr>
          <w:p w14:paraId="66435559" w14:textId="77777777" w:rsidR="00310475" w:rsidRPr="003B3A55" w:rsidRDefault="00310475" w:rsidP="00310475">
            <w:pPr>
              <w:jc w:val="center"/>
              <w:rPr>
                <w:rFonts w:ascii="David" w:eastAsia="Times New Roman" w:hAnsi="David" w:cs="David"/>
                <w:sz w:val="18"/>
                <w:szCs w:val="18"/>
                <w:rtl/>
              </w:rPr>
            </w:pPr>
          </w:p>
        </w:tc>
        <w:tc>
          <w:tcPr>
            <w:tcW w:w="1276" w:type="dxa"/>
            <w:vMerge/>
            <w:shd w:val="clear" w:color="auto" w:fill="F2F2F2"/>
          </w:tcPr>
          <w:p w14:paraId="402E2BB2" w14:textId="77777777" w:rsidR="00310475" w:rsidRPr="003B3A55" w:rsidRDefault="00310475" w:rsidP="00310475">
            <w:pPr>
              <w:jc w:val="center"/>
              <w:rPr>
                <w:rFonts w:ascii="David" w:eastAsia="Times New Roman" w:hAnsi="David" w:cs="David"/>
                <w:sz w:val="18"/>
                <w:szCs w:val="18"/>
                <w:rtl/>
              </w:rPr>
            </w:pPr>
          </w:p>
        </w:tc>
        <w:tc>
          <w:tcPr>
            <w:tcW w:w="1134" w:type="dxa"/>
            <w:vMerge/>
            <w:shd w:val="clear" w:color="auto" w:fill="F2F2F2"/>
          </w:tcPr>
          <w:p w14:paraId="464F28E0" w14:textId="77777777" w:rsidR="00310475" w:rsidRPr="003B3A55" w:rsidRDefault="00310475" w:rsidP="00310475">
            <w:pPr>
              <w:jc w:val="center"/>
              <w:rPr>
                <w:rFonts w:ascii="David" w:eastAsia="Times New Roman" w:hAnsi="David" w:cs="David"/>
                <w:sz w:val="18"/>
                <w:szCs w:val="18"/>
                <w:rtl/>
              </w:rPr>
            </w:pPr>
          </w:p>
        </w:tc>
        <w:tc>
          <w:tcPr>
            <w:tcW w:w="850" w:type="dxa"/>
            <w:shd w:val="clear" w:color="auto" w:fill="F2F2F2"/>
          </w:tcPr>
          <w:p w14:paraId="65DFF1B7" w14:textId="77777777" w:rsidR="00310475" w:rsidRPr="003B3A55" w:rsidRDefault="00310475" w:rsidP="00310475">
            <w:pPr>
              <w:jc w:val="center"/>
              <w:rPr>
                <w:rFonts w:ascii="David" w:eastAsia="Times New Roman" w:hAnsi="David" w:cs="David"/>
                <w:sz w:val="18"/>
                <w:szCs w:val="18"/>
                <w:rtl/>
              </w:rPr>
            </w:pPr>
            <w:r w:rsidRPr="003B3A55">
              <w:rPr>
                <w:rFonts w:eastAsia="Times New Roman" w:hint="eastAsia"/>
                <w:sz w:val="18"/>
                <w:szCs w:val="18"/>
                <w:rtl/>
              </w:rPr>
              <w:t>לתקופה</w:t>
            </w:r>
            <w:r w:rsidRPr="003B3A55">
              <w:rPr>
                <w:rFonts w:eastAsia="Times New Roman"/>
                <w:sz w:val="18"/>
                <w:szCs w:val="18"/>
                <w:rtl/>
              </w:rPr>
              <w:t xml:space="preserve"> </w:t>
            </w:r>
          </w:p>
        </w:tc>
        <w:tc>
          <w:tcPr>
            <w:tcW w:w="851" w:type="dxa"/>
            <w:shd w:val="clear" w:color="auto" w:fill="F2F2F2"/>
          </w:tcPr>
          <w:p w14:paraId="5B48D93D" w14:textId="77777777" w:rsidR="00310475" w:rsidRPr="003B3A55" w:rsidRDefault="00310475" w:rsidP="00310475">
            <w:pPr>
              <w:jc w:val="center"/>
              <w:rPr>
                <w:rFonts w:ascii="David" w:eastAsia="Times New Roman" w:hAnsi="David" w:cs="David"/>
                <w:sz w:val="18"/>
                <w:szCs w:val="18"/>
                <w:rtl/>
              </w:rPr>
            </w:pPr>
            <w:r w:rsidRPr="003B3A55">
              <w:rPr>
                <w:rFonts w:eastAsia="Times New Roman" w:hint="eastAsia"/>
                <w:sz w:val="18"/>
                <w:szCs w:val="18"/>
                <w:rtl/>
              </w:rPr>
              <w:t>למקרה</w:t>
            </w:r>
            <w:r w:rsidRPr="003B3A55">
              <w:rPr>
                <w:rFonts w:eastAsia="Times New Roman"/>
                <w:sz w:val="18"/>
                <w:szCs w:val="18"/>
                <w:rtl/>
              </w:rPr>
              <w:t>*</w:t>
            </w:r>
          </w:p>
        </w:tc>
        <w:tc>
          <w:tcPr>
            <w:tcW w:w="992" w:type="dxa"/>
            <w:vMerge/>
            <w:shd w:val="clear" w:color="auto" w:fill="F2F2F2"/>
          </w:tcPr>
          <w:p w14:paraId="14C2D83F" w14:textId="77777777" w:rsidR="00310475" w:rsidRPr="003B3A55" w:rsidRDefault="00310475" w:rsidP="00310475">
            <w:pPr>
              <w:jc w:val="center"/>
              <w:rPr>
                <w:rFonts w:ascii="David" w:eastAsia="Times New Roman" w:hAnsi="David" w:cs="David"/>
                <w:sz w:val="18"/>
                <w:szCs w:val="18"/>
                <w:rtl/>
              </w:rPr>
            </w:pPr>
          </w:p>
        </w:tc>
        <w:tc>
          <w:tcPr>
            <w:tcW w:w="709" w:type="dxa"/>
            <w:vMerge/>
            <w:shd w:val="clear" w:color="auto" w:fill="F2F2F2"/>
          </w:tcPr>
          <w:p w14:paraId="11EEAF9F" w14:textId="77777777" w:rsidR="00310475" w:rsidRPr="003B3A55" w:rsidRDefault="00310475" w:rsidP="00310475">
            <w:pPr>
              <w:jc w:val="center"/>
              <w:rPr>
                <w:rFonts w:ascii="David" w:eastAsia="Times New Roman" w:hAnsi="David" w:cs="David"/>
                <w:sz w:val="18"/>
                <w:szCs w:val="18"/>
                <w:rtl/>
              </w:rPr>
            </w:pPr>
          </w:p>
        </w:tc>
        <w:tc>
          <w:tcPr>
            <w:tcW w:w="1130" w:type="dxa"/>
            <w:vMerge/>
            <w:shd w:val="clear" w:color="auto" w:fill="F2F2F2"/>
          </w:tcPr>
          <w:p w14:paraId="0CD42C39" w14:textId="77777777" w:rsidR="00310475" w:rsidRPr="003B3A55" w:rsidRDefault="00310475" w:rsidP="00310475">
            <w:pPr>
              <w:jc w:val="center"/>
              <w:rPr>
                <w:rFonts w:ascii="David" w:eastAsia="Times New Roman" w:hAnsi="David" w:cs="David"/>
                <w:sz w:val="18"/>
                <w:szCs w:val="18"/>
                <w:rtl/>
              </w:rPr>
            </w:pPr>
          </w:p>
        </w:tc>
      </w:tr>
      <w:tr w:rsidR="003B3A55" w:rsidRPr="00310475" w14:paraId="4DE932DB" w14:textId="77777777" w:rsidTr="003B3A55">
        <w:trPr>
          <w:trHeight w:val="1940"/>
        </w:trPr>
        <w:tc>
          <w:tcPr>
            <w:tcW w:w="1134" w:type="dxa"/>
            <w:shd w:val="clear" w:color="auto" w:fill="F2F2F2"/>
          </w:tcPr>
          <w:p w14:paraId="26427588" w14:textId="77777777" w:rsidR="00310475" w:rsidRPr="003B3A55" w:rsidRDefault="00310475" w:rsidP="00310475">
            <w:pPr>
              <w:rPr>
                <w:rFonts w:ascii="David" w:eastAsia="Times New Roman" w:hAnsi="David" w:cs="David"/>
                <w:sz w:val="18"/>
                <w:szCs w:val="18"/>
                <w:rtl/>
              </w:rPr>
            </w:pPr>
            <w:r w:rsidRPr="003B3A55">
              <w:rPr>
                <w:rFonts w:eastAsia="Times New Roman" w:hint="eastAsia"/>
                <w:sz w:val="18"/>
                <w:szCs w:val="18"/>
                <w:rtl/>
              </w:rPr>
              <w:t>חבות</w:t>
            </w:r>
            <w:r w:rsidRPr="003B3A55">
              <w:rPr>
                <w:rFonts w:eastAsia="Times New Roman"/>
                <w:sz w:val="18"/>
                <w:szCs w:val="18"/>
                <w:rtl/>
              </w:rPr>
              <w:t xml:space="preserve"> </w:t>
            </w:r>
            <w:r w:rsidRPr="003B3A55">
              <w:rPr>
                <w:rFonts w:eastAsia="Times New Roman" w:hint="eastAsia"/>
                <w:sz w:val="18"/>
                <w:szCs w:val="18"/>
                <w:rtl/>
              </w:rPr>
              <w:t>מעבידים</w:t>
            </w:r>
          </w:p>
        </w:tc>
        <w:tc>
          <w:tcPr>
            <w:tcW w:w="850" w:type="dxa"/>
            <w:shd w:val="clear" w:color="auto" w:fill="F2F2F2"/>
          </w:tcPr>
          <w:p w14:paraId="5EA39774" w14:textId="77777777" w:rsidR="00310475" w:rsidRPr="003B3A55" w:rsidRDefault="00310475" w:rsidP="00310475">
            <w:pPr>
              <w:rPr>
                <w:rFonts w:ascii="David" w:eastAsia="Times New Roman" w:hAnsi="David" w:cs="David"/>
                <w:sz w:val="18"/>
                <w:szCs w:val="18"/>
                <w:rtl/>
              </w:rPr>
            </w:pPr>
          </w:p>
        </w:tc>
        <w:tc>
          <w:tcPr>
            <w:tcW w:w="851" w:type="dxa"/>
            <w:shd w:val="clear" w:color="auto" w:fill="F2F2F2"/>
          </w:tcPr>
          <w:p w14:paraId="44F62E0F" w14:textId="77777777" w:rsidR="00310475" w:rsidRPr="003B3A55" w:rsidRDefault="00310475" w:rsidP="00310475">
            <w:pPr>
              <w:rPr>
                <w:rFonts w:ascii="David" w:eastAsia="Times New Roman" w:hAnsi="David" w:cs="David"/>
                <w:sz w:val="18"/>
                <w:szCs w:val="18"/>
                <w:rtl/>
              </w:rPr>
            </w:pPr>
          </w:p>
        </w:tc>
        <w:tc>
          <w:tcPr>
            <w:tcW w:w="1276" w:type="dxa"/>
            <w:shd w:val="clear" w:color="auto" w:fill="F2F2F2"/>
          </w:tcPr>
          <w:p w14:paraId="3351C506" w14:textId="77777777" w:rsidR="00310475" w:rsidRPr="003B3A55" w:rsidRDefault="00310475" w:rsidP="00310475">
            <w:pPr>
              <w:rPr>
                <w:rFonts w:ascii="David" w:eastAsia="Times New Roman" w:hAnsi="David" w:cs="David"/>
                <w:sz w:val="18"/>
                <w:szCs w:val="18"/>
                <w:rtl/>
              </w:rPr>
            </w:pPr>
          </w:p>
        </w:tc>
        <w:tc>
          <w:tcPr>
            <w:tcW w:w="1134" w:type="dxa"/>
            <w:shd w:val="clear" w:color="auto" w:fill="F2F2F2"/>
          </w:tcPr>
          <w:p w14:paraId="63004D45" w14:textId="77777777" w:rsidR="00310475" w:rsidRPr="003B3A55" w:rsidRDefault="00310475" w:rsidP="00310475">
            <w:pPr>
              <w:rPr>
                <w:rFonts w:ascii="David" w:eastAsia="Times New Roman" w:hAnsi="David" w:cs="David"/>
                <w:sz w:val="18"/>
                <w:szCs w:val="18"/>
                <w:rtl/>
              </w:rPr>
            </w:pPr>
          </w:p>
        </w:tc>
        <w:tc>
          <w:tcPr>
            <w:tcW w:w="1701" w:type="dxa"/>
            <w:gridSpan w:val="2"/>
            <w:shd w:val="clear" w:color="auto" w:fill="F2F2F2"/>
          </w:tcPr>
          <w:p w14:paraId="1DA144F5" w14:textId="77777777" w:rsidR="00310475" w:rsidRPr="003B3A55" w:rsidRDefault="00310475" w:rsidP="00310475">
            <w:pPr>
              <w:jc w:val="center"/>
              <w:rPr>
                <w:rFonts w:ascii="David" w:eastAsia="Times New Roman" w:hAnsi="David" w:cs="David"/>
                <w:sz w:val="18"/>
                <w:szCs w:val="18"/>
                <w:rtl/>
              </w:rPr>
            </w:pPr>
            <w:r w:rsidRPr="003B3A55">
              <w:rPr>
                <w:rFonts w:eastAsia="Times New Roman"/>
                <w:sz w:val="18"/>
                <w:szCs w:val="18"/>
                <w:rtl/>
              </w:rPr>
              <w:t>20,000,000</w:t>
            </w:r>
          </w:p>
          <w:p w14:paraId="4EDF2C44" w14:textId="77777777" w:rsidR="00310475" w:rsidRPr="003B3A55" w:rsidRDefault="00310475" w:rsidP="00310475">
            <w:pPr>
              <w:jc w:val="center"/>
              <w:rPr>
                <w:rFonts w:ascii="David" w:eastAsia="Times New Roman" w:hAnsi="David" w:cs="David"/>
                <w:sz w:val="18"/>
                <w:szCs w:val="18"/>
                <w:rtl/>
              </w:rPr>
            </w:pPr>
          </w:p>
        </w:tc>
        <w:tc>
          <w:tcPr>
            <w:tcW w:w="992" w:type="dxa"/>
            <w:shd w:val="clear" w:color="auto" w:fill="F2F2F2"/>
          </w:tcPr>
          <w:p w14:paraId="62B20E8F" w14:textId="77777777" w:rsidR="00310475" w:rsidRPr="003B3A55" w:rsidRDefault="00310475" w:rsidP="00310475">
            <w:pPr>
              <w:rPr>
                <w:rFonts w:ascii="David" w:eastAsia="Times New Roman" w:hAnsi="David" w:cs="David"/>
                <w:sz w:val="18"/>
                <w:szCs w:val="18"/>
                <w:rtl/>
              </w:rPr>
            </w:pPr>
            <w:r w:rsidRPr="003B3A55">
              <w:rPr>
                <w:rFonts w:eastAsia="Times New Roman" w:hint="eastAsia"/>
                <w:sz w:val="18"/>
                <w:szCs w:val="18"/>
                <w:rtl/>
              </w:rPr>
              <w:t>כמפורט</w:t>
            </w:r>
            <w:r w:rsidRPr="003B3A55">
              <w:rPr>
                <w:rFonts w:eastAsia="Times New Roman"/>
                <w:sz w:val="18"/>
                <w:szCs w:val="18"/>
                <w:rtl/>
              </w:rPr>
              <w:t xml:space="preserve"> </w:t>
            </w:r>
            <w:r w:rsidRPr="003B3A55">
              <w:rPr>
                <w:rFonts w:eastAsia="Times New Roman" w:hint="eastAsia"/>
                <w:sz w:val="18"/>
                <w:szCs w:val="18"/>
                <w:rtl/>
              </w:rPr>
              <w:t>בפוליסה</w:t>
            </w:r>
          </w:p>
        </w:tc>
        <w:tc>
          <w:tcPr>
            <w:tcW w:w="709" w:type="dxa"/>
            <w:shd w:val="clear" w:color="auto" w:fill="F2F2F2"/>
          </w:tcPr>
          <w:p w14:paraId="63E56654" w14:textId="77777777" w:rsidR="00310475" w:rsidRPr="003B3A55" w:rsidRDefault="00310475" w:rsidP="00310475">
            <w:pPr>
              <w:rPr>
                <w:rFonts w:ascii="David" w:eastAsia="Times New Roman" w:hAnsi="David" w:cs="David"/>
                <w:sz w:val="18"/>
                <w:szCs w:val="18"/>
                <w:rtl/>
              </w:rPr>
            </w:pPr>
            <w:r w:rsidRPr="003B3A55">
              <w:rPr>
                <w:rFonts w:eastAsia="Times New Roman" w:hint="eastAsia"/>
                <w:sz w:val="18"/>
                <w:szCs w:val="18"/>
                <w:rtl/>
              </w:rPr>
              <w:t>₪</w:t>
            </w:r>
            <w:r w:rsidRPr="003B3A55">
              <w:rPr>
                <w:rFonts w:eastAsia="Times New Roman"/>
                <w:sz w:val="18"/>
                <w:szCs w:val="18"/>
                <w:rtl/>
              </w:rPr>
              <w:t xml:space="preserve"> </w:t>
            </w:r>
          </w:p>
        </w:tc>
        <w:tc>
          <w:tcPr>
            <w:tcW w:w="1130" w:type="dxa"/>
            <w:shd w:val="clear" w:color="auto" w:fill="F2F2F2"/>
          </w:tcPr>
          <w:p w14:paraId="7293914F" w14:textId="77777777" w:rsidR="00310475" w:rsidRPr="003B3A55" w:rsidRDefault="00310475" w:rsidP="00310475">
            <w:pPr>
              <w:ind w:left="27" w:right="78" w:firstLine="23"/>
              <w:rPr>
                <w:rFonts w:ascii="David" w:eastAsia="Times New Roman" w:hAnsi="David" w:cs="David"/>
                <w:sz w:val="18"/>
                <w:szCs w:val="18"/>
                <w:rtl/>
              </w:rPr>
            </w:pPr>
            <w:r w:rsidRPr="003B3A55">
              <w:rPr>
                <w:rFonts w:eastAsia="Times New Roman"/>
                <w:sz w:val="18"/>
                <w:szCs w:val="18"/>
                <w:rtl/>
              </w:rPr>
              <w:t xml:space="preserve">309 (ויתור על תחלוף לטובת מבקש האישור, למעט בגין מי שגרם לנזק בזדון). </w:t>
            </w:r>
          </w:p>
          <w:p w14:paraId="223A7A03" w14:textId="77777777" w:rsidR="00310475" w:rsidRPr="003B3A55" w:rsidRDefault="00310475" w:rsidP="00310475">
            <w:pPr>
              <w:ind w:left="27" w:right="78" w:firstLine="23"/>
              <w:rPr>
                <w:rFonts w:ascii="David" w:eastAsia="Times New Roman" w:hAnsi="David" w:cs="David"/>
                <w:sz w:val="18"/>
                <w:szCs w:val="18"/>
                <w:rtl/>
              </w:rPr>
            </w:pPr>
            <w:r w:rsidRPr="003B3A55">
              <w:rPr>
                <w:rFonts w:eastAsia="Times New Roman"/>
                <w:sz w:val="18"/>
                <w:szCs w:val="18"/>
                <w:rtl/>
              </w:rPr>
              <w:t>319 (מבוטח נוסף - היה וייחשב כמעבידם של מי מעובדי המבוטח)</w:t>
            </w:r>
          </w:p>
          <w:p w14:paraId="386797BD" w14:textId="77777777" w:rsidR="00310475" w:rsidRPr="003B3A55" w:rsidRDefault="00310475" w:rsidP="00310475">
            <w:pPr>
              <w:ind w:left="27" w:right="78" w:firstLine="23"/>
              <w:rPr>
                <w:rFonts w:ascii="David" w:eastAsia="Times New Roman" w:hAnsi="David" w:cs="David"/>
                <w:sz w:val="18"/>
                <w:szCs w:val="18"/>
                <w:rtl/>
              </w:rPr>
            </w:pPr>
            <w:r w:rsidRPr="003B3A55">
              <w:rPr>
                <w:rFonts w:eastAsia="Times New Roman"/>
                <w:sz w:val="18"/>
                <w:szCs w:val="18"/>
                <w:rtl/>
              </w:rPr>
              <w:t xml:space="preserve">328 (ראשוניות - </w:t>
            </w:r>
            <w:r w:rsidRPr="003B3A55">
              <w:rPr>
                <w:rFonts w:ascii="David" w:eastAsia="Times New Roman" w:hAnsi="David"/>
                <w:sz w:val="18"/>
                <w:szCs w:val="18"/>
                <w:rtl/>
              </w:rPr>
              <w:t>המבטח מוותר על כל דרישה או טענה מכל מבטח של מבקש האישור)</w:t>
            </w:r>
          </w:p>
          <w:p w14:paraId="7934EE8B" w14:textId="77777777" w:rsidR="00310475" w:rsidRPr="003B3A55" w:rsidRDefault="00310475" w:rsidP="00310475">
            <w:pPr>
              <w:ind w:left="27" w:right="78" w:firstLine="23"/>
              <w:rPr>
                <w:rFonts w:ascii="David" w:eastAsia="Times New Roman" w:hAnsi="David" w:cs="David"/>
                <w:sz w:val="18"/>
                <w:szCs w:val="18"/>
                <w:rtl/>
              </w:rPr>
            </w:pPr>
            <w:r w:rsidRPr="003B3A55">
              <w:rPr>
                <w:rFonts w:eastAsia="Times New Roman"/>
                <w:sz w:val="18"/>
                <w:szCs w:val="18"/>
                <w:rtl/>
              </w:rPr>
              <w:lastRenderedPageBreak/>
              <w:t>350 (הרחבת חבות כלפי קבלנים וקבלני משנה בביטוח חבות מעבידים היה ומבקש האישור יחשב כמעבידם)</w:t>
            </w:r>
          </w:p>
          <w:p w14:paraId="7EB0563C" w14:textId="77777777" w:rsidR="00310475" w:rsidRPr="003B3A55" w:rsidRDefault="00310475" w:rsidP="00310475">
            <w:pPr>
              <w:ind w:left="27" w:right="78" w:firstLine="23"/>
              <w:rPr>
                <w:rFonts w:ascii="David" w:eastAsia="Times New Roman" w:hAnsi="David" w:cs="David"/>
                <w:sz w:val="18"/>
                <w:szCs w:val="18"/>
                <w:rtl/>
              </w:rPr>
            </w:pPr>
          </w:p>
        </w:tc>
      </w:tr>
      <w:tr w:rsidR="003B3A55" w:rsidRPr="00310475" w14:paraId="516DDB2B" w14:textId="77777777" w:rsidTr="003B3A55">
        <w:trPr>
          <w:trHeight w:val="2740"/>
        </w:trPr>
        <w:tc>
          <w:tcPr>
            <w:tcW w:w="1134" w:type="dxa"/>
            <w:shd w:val="clear" w:color="auto" w:fill="F2F2F2"/>
          </w:tcPr>
          <w:p w14:paraId="0650ED87" w14:textId="77777777" w:rsidR="00310475" w:rsidRPr="003B3A55" w:rsidRDefault="00310475" w:rsidP="00310475">
            <w:pPr>
              <w:rPr>
                <w:rFonts w:ascii="David" w:eastAsia="Times New Roman" w:hAnsi="David" w:cs="David"/>
                <w:sz w:val="18"/>
                <w:szCs w:val="18"/>
                <w:rtl/>
              </w:rPr>
            </w:pPr>
            <w:r w:rsidRPr="003B3A55">
              <w:rPr>
                <w:rFonts w:eastAsia="Times New Roman" w:hint="eastAsia"/>
                <w:sz w:val="18"/>
                <w:szCs w:val="18"/>
                <w:rtl/>
              </w:rPr>
              <w:lastRenderedPageBreak/>
              <w:t>צד</w:t>
            </w:r>
            <w:r w:rsidRPr="003B3A55">
              <w:rPr>
                <w:rFonts w:eastAsia="Times New Roman"/>
                <w:sz w:val="18"/>
                <w:szCs w:val="18"/>
                <w:rtl/>
              </w:rPr>
              <w:t xml:space="preserve"> </w:t>
            </w:r>
            <w:r w:rsidRPr="003B3A55">
              <w:rPr>
                <w:rFonts w:eastAsia="Times New Roman" w:hint="eastAsia"/>
                <w:sz w:val="18"/>
                <w:szCs w:val="18"/>
                <w:rtl/>
              </w:rPr>
              <w:t>ג</w:t>
            </w:r>
            <w:r w:rsidRPr="003B3A55">
              <w:rPr>
                <w:rFonts w:eastAsia="Times New Roman"/>
                <w:sz w:val="18"/>
                <w:szCs w:val="18"/>
                <w:rtl/>
              </w:rPr>
              <w:t>'</w:t>
            </w:r>
          </w:p>
          <w:p w14:paraId="69B51215" w14:textId="77777777" w:rsidR="00310475" w:rsidRPr="003B3A55" w:rsidRDefault="00310475" w:rsidP="00310475">
            <w:pPr>
              <w:rPr>
                <w:rFonts w:ascii="David" w:eastAsia="Times New Roman" w:hAnsi="David" w:cs="David"/>
                <w:sz w:val="18"/>
                <w:szCs w:val="18"/>
                <w:rtl/>
              </w:rPr>
            </w:pPr>
          </w:p>
        </w:tc>
        <w:tc>
          <w:tcPr>
            <w:tcW w:w="850" w:type="dxa"/>
            <w:shd w:val="clear" w:color="auto" w:fill="F2F2F2"/>
          </w:tcPr>
          <w:p w14:paraId="628398C0" w14:textId="77777777" w:rsidR="00310475" w:rsidRPr="003B3A55" w:rsidRDefault="00310475" w:rsidP="00310475">
            <w:pPr>
              <w:rPr>
                <w:rFonts w:ascii="David" w:eastAsia="Times New Roman" w:hAnsi="David" w:cs="David"/>
                <w:sz w:val="18"/>
                <w:szCs w:val="18"/>
                <w:rtl/>
              </w:rPr>
            </w:pPr>
          </w:p>
        </w:tc>
        <w:tc>
          <w:tcPr>
            <w:tcW w:w="851" w:type="dxa"/>
            <w:shd w:val="clear" w:color="auto" w:fill="F2F2F2"/>
          </w:tcPr>
          <w:p w14:paraId="6D87F7E1" w14:textId="77777777" w:rsidR="00310475" w:rsidRPr="003B3A55" w:rsidRDefault="00310475" w:rsidP="00310475">
            <w:pPr>
              <w:rPr>
                <w:rFonts w:ascii="David" w:eastAsia="Times New Roman" w:hAnsi="David" w:cs="David"/>
                <w:sz w:val="18"/>
                <w:szCs w:val="18"/>
                <w:rtl/>
              </w:rPr>
            </w:pPr>
          </w:p>
        </w:tc>
        <w:tc>
          <w:tcPr>
            <w:tcW w:w="1276" w:type="dxa"/>
            <w:shd w:val="clear" w:color="auto" w:fill="F2F2F2"/>
          </w:tcPr>
          <w:p w14:paraId="143D75CA" w14:textId="77777777" w:rsidR="00310475" w:rsidRPr="003B3A55" w:rsidRDefault="00310475" w:rsidP="00310475">
            <w:pPr>
              <w:rPr>
                <w:rFonts w:ascii="David" w:eastAsia="Times New Roman" w:hAnsi="David" w:cs="David"/>
                <w:sz w:val="18"/>
                <w:szCs w:val="18"/>
                <w:rtl/>
              </w:rPr>
            </w:pPr>
          </w:p>
        </w:tc>
        <w:tc>
          <w:tcPr>
            <w:tcW w:w="1134" w:type="dxa"/>
            <w:shd w:val="clear" w:color="auto" w:fill="F2F2F2"/>
          </w:tcPr>
          <w:p w14:paraId="14DC9463" w14:textId="77777777" w:rsidR="00310475" w:rsidRPr="003B3A55" w:rsidRDefault="00310475" w:rsidP="00310475">
            <w:pPr>
              <w:rPr>
                <w:rFonts w:ascii="David" w:eastAsia="Times New Roman" w:hAnsi="David" w:cs="David"/>
                <w:sz w:val="18"/>
                <w:szCs w:val="18"/>
                <w:rtl/>
              </w:rPr>
            </w:pPr>
          </w:p>
        </w:tc>
        <w:tc>
          <w:tcPr>
            <w:tcW w:w="1701" w:type="dxa"/>
            <w:gridSpan w:val="2"/>
            <w:shd w:val="clear" w:color="auto" w:fill="F2F2F2"/>
          </w:tcPr>
          <w:p w14:paraId="6D3550CF" w14:textId="77777777" w:rsidR="00310475" w:rsidRPr="003B3A55" w:rsidRDefault="00310475" w:rsidP="00310475">
            <w:pPr>
              <w:jc w:val="center"/>
              <w:rPr>
                <w:rFonts w:ascii="David" w:eastAsia="Times New Roman" w:hAnsi="David" w:cs="David"/>
                <w:sz w:val="18"/>
                <w:szCs w:val="18"/>
                <w:rtl/>
              </w:rPr>
            </w:pPr>
            <w:r w:rsidRPr="003B3A55">
              <w:rPr>
                <w:rFonts w:eastAsia="Times New Roman"/>
                <w:sz w:val="18"/>
                <w:szCs w:val="18"/>
                <w:rtl/>
              </w:rPr>
              <w:t>1,000,000</w:t>
            </w:r>
          </w:p>
        </w:tc>
        <w:tc>
          <w:tcPr>
            <w:tcW w:w="992" w:type="dxa"/>
            <w:shd w:val="clear" w:color="auto" w:fill="F2F2F2"/>
          </w:tcPr>
          <w:p w14:paraId="316A13E7" w14:textId="77777777" w:rsidR="00310475" w:rsidRPr="003B3A55" w:rsidRDefault="00310475" w:rsidP="00310475">
            <w:pPr>
              <w:rPr>
                <w:rFonts w:ascii="David" w:eastAsia="Times New Roman" w:hAnsi="David" w:cs="David"/>
                <w:sz w:val="18"/>
                <w:szCs w:val="18"/>
                <w:rtl/>
              </w:rPr>
            </w:pPr>
            <w:r w:rsidRPr="003B3A55">
              <w:rPr>
                <w:rFonts w:eastAsia="Times New Roman" w:hint="eastAsia"/>
                <w:sz w:val="18"/>
                <w:szCs w:val="18"/>
                <w:rtl/>
              </w:rPr>
              <w:t>כמפורט</w:t>
            </w:r>
            <w:r w:rsidRPr="003B3A55">
              <w:rPr>
                <w:rFonts w:eastAsia="Times New Roman"/>
                <w:sz w:val="18"/>
                <w:szCs w:val="18"/>
                <w:rtl/>
              </w:rPr>
              <w:t xml:space="preserve"> </w:t>
            </w:r>
            <w:r w:rsidRPr="003B3A55">
              <w:rPr>
                <w:rFonts w:eastAsia="Times New Roman" w:hint="eastAsia"/>
                <w:sz w:val="18"/>
                <w:szCs w:val="18"/>
                <w:rtl/>
              </w:rPr>
              <w:t>בפוליסה</w:t>
            </w:r>
          </w:p>
        </w:tc>
        <w:tc>
          <w:tcPr>
            <w:tcW w:w="709" w:type="dxa"/>
            <w:shd w:val="clear" w:color="auto" w:fill="F2F2F2"/>
          </w:tcPr>
          <w:p w14:paraId="4D8A64C0" w14:textId="77777777" w:rsidR="00310475" w:rsidRPr="003B3A55" w:rsidRDefault="00310475" w:rsidP="00310475">
            <w:pPr>
              <w:rPr>
                <w:rFonts w:ascii="David" w:eastAsia="Times New Roman" w:hAnsi="David" w:cs="David"/>
                <w:sz w:val="18"/>
                <w:szCs w:val="18"/>
                <w:rtl/>
              </w:rPr>
            </w:pPr>
            <w:r w:rsidRPr="003B3A55">
              <w:rPr>
                <w:rFonts w:eastAsia="Times New Roman" w:hint="eastAsia"/>
                <w:sz w:val="18"/>
                <w:szCs w:val="18"/>
                <w:rtl/>
              </w:rPr>
              <w:t>₪</w:t>
            </w:r>
            <w:r w:rsidRPr="003B3A55">
              <w:rPr>
                <w:rFonts w:eastAsia="Times New Roman"/>
                <w:sz w:val="18"/>
                <w:szCs w:val="18"/>
                <w:rtl/>
              </w:rPr>
              <w:t xml:space="preserve"> </w:t>
            </w:r>
          </w:p>
        </w:tc>
        <w:tc>
          <w:tcPr>
            <w:tcW w:w="1130" w:type="dxa"/>
            <w:shd w:val="clear" w:color="auto" w:fill="F2F2F2"/>
          </w:tcPr>
          <w:p w14:paraId="5147FFCD" w14:textId="77777777" w:rsidR="00310475" w:rsidRPr="003B3A55" w:rsidRDefault="00310475" w:rsidP="00310475">
            <w:pPr>
              <w:ind w:left="27" w:right="78" w:firstLine="23"/>
              <w:rPr>
                <w:rFonts w:ascii="David" w:eastAsia="Times New Roman" w:hAnsi="David" w:cs="David"/>
                <w:sz w:val="18"/>
                <w:szCs w:val="18"/>
                <w:rtl/>
              </w:rPr>
            </w:pPr>
            <w:r w:rsidRPr="003B3A55">
              <w:rPr>
                <w:rFonts w:ascii="David" w:eastAsia="Times New Roman" w:hAnsi="David"/>
                <w:sz w:val="18"/>
                <w:szCs w:val="18"/>
                <w:rtl/>
              </w:rPr>
              <w:t>302 (אחריות צולבת</w:t>
            </w:r>
            <w:r w:rsidRPr="003B3A55">
              <w:rPr>
                <w:rFonts w:eastAsia="Times New Roman"/>
                <w:sz w:val="18"/>
                <w:szCs w:val="18"/>
                <w:rtl/>
              </w:rPr>
              <w:t xml:space="preserve"> -למעט בגין אחריותו המקצועית של מבקש האישור)</w:t>
            </w:r>
          </w:p>
          <w:p w14:paraId="522D4472" w14:textId="77777777" w:rsidR="00310475" w:rsidRPr="003B3A55" w:rsidRDefault="00310475" w:rsidP="00310475">
            <w:pPr>
              <w:ind w:left="50" w:right="78"/>
              <w:rPr>
                <w:rFonts w:ascii="David" w:eastAsia="Times New Roman" w:hAnsi="David" w:cs="David"/>
                <w:sz w:val="18"/>
                <w:szCs w:val="18"/>
                <w:rtl/>
              </w:rPr>
            </w:pPr>
            <w:r w:rsidRPr="003B3A55">
              <w:rPr>
                <w:rFonts w:ascii="David" w:eastAsia="Times New Roman" w:hAnsi="David"/>
                <w:sz w:val="18"/>
                <w:szCs w:val="18"/>
                <w:rtl/>
              </w:rPr>
              <w:t>307 (הרחבת צד ג' – חבות כלפי צד ג' במסגרת הכיסוי המכוסה בפוליסה בגין קבלנים וקבלני משנה)</w:t>
            </w:r>
          </w:p>
          <w:p w14:paraId="2DA7B59D" w14:textId="77777777" w:rsidR="00310475" w:rsidRPr="003B3A55" w:rsidRDefault="00310475" w:rsidP="00310475">
            <w:pPr>
              <w:ind w:left="50" w:right="78"/>
              <w:rPr>
                <w:rFonts w:ascii="David" w:eastAsia="Times New Roman" w:hAnsi="David" w:cs="David"/>
                <w:sz w:val="18"/>
                <w:szCs w:val="18"/>
                <w:rtl/>
              </w:rPr>
            </w:pPr>
            <w:r w:rsidRPr="003B3A55">
              <w:rPr>
                <w:rFonts w:ascii="David" w:eastAsia="Times New Roman" w:hAnsi="David"/>
                <w:sz w:val="18"/>
                <w:szCs w:val="18"/>
                <w:rtl/>
              </w:rPr>
              <w:t>309 (ויתור על תחלוף לטובת מבקש האישור)</w:t>
            </w:r>
          </w:p>
          <w:p w14:paraId="15EF069A" w14:textId="77777777" w:rsidR="00310475" w:rsidRPr="003B3A55" w:rsidRDefault="00310475" w:rsidP="00310475">
            <w:pPr>
              <w:ind w:left="50" w:right="78"/>
              <w:rPr>
                <w:rFonts w:ascii="David" w:eastAsia="Times New Roman" w:hAnsi="David" w:cs="David"/>
                <w:sz w:val="18"/>
                <w:szCs w:val="18"/>
                <w:rtl/>
              </w:rPr>
            </w:pPr>
            <w:r w:rsidRPr="003B3A55">
              <w:rPr>
                <w:rFonts w:ascii="David" w:eastAsia="Times New Roman" w:hAnsi="David"/>
                <w:sz w:val="18"/>
                <w:szCs w:val="18"/>
                <w:rtl/>
              </w:rPr>
              <w:t>321 (מבוטח נוסף בגין מעשי או מחדלי המבוטח- מבקש האישור)</w:t>
            </w:r>
          </w:p>
          <w:p w14:paraId="0DDD0F20" w14:textId="77777777" w:rsidR="00310475" w:rsidRPr="003B3A55" w:rsidRDefault="00310475" w:rsidP="00310475">
            <w:pPr>
              <w:ind w:left="50" w:right="78"/>
              <w:rPr>
                <w:rFonts w:ascii="David" w:eastAsia="Times New Roman" w:hAnsi="David" w:cs="David"/>
                <w:sz w:val="18"/>
                <w:szCs w:val="18"/>
                <w:rtl/>
              </w:rPr>
            </w:pPr>
            <w:r w:rsidRPr="003B3A55">
              <w:rPr>
                <w:rFonts w:ascii="David" w:eastAsia="Times New Roman" w:hAnsi="David"/>
                <w:sz w:val="18"/>
                <w:szCs w:val="18"/>
                <w:rtl/>
              </w:rPr>
              <w:t xml:space="preserve">328 (ראשוניות </w:t>
            </w:r>
            <w:r w:rsidRPr="003B3A55">
              <w:rPr>
                <w:rFonts w:eastAsia="Times New Roman"/>
                <w:sz w:val="18"/>
                <w:szCs w:val="18"/>
                <w:rtl/>
              </w:rPr>
              <w:t>-</w:t>
            </w:r>
            <w:r w:rsidRPr="003B3A55">
              <w:rPr>
                <w:rFonts w:ascii="David" w:eastAsia="Times New Roman" w:hAnsi="David"/>
                <w:sz w:val="18"/>
                <w:szCs w:val="18"/>
                <w:rtl/>
              </w:rPr>
              <w:t xml:space="preserve">המבטח מוותר על כל דרישה או טענה </w:t>
            </w:r>
            <w:r w:rsidRPr="003B3A55">
              <w:rPr>
                <w:rFonts w:ascii="David" w:eastAsia="Times New Roman" w:hAnsi="David" w:hint="eastAsia"/>
                <w:sz w:val="18"/>
                <w:szCs w:val="18"/>
                <w:rtl/>
              </w:rPr>
              <w:t>מכל</w:t>
            </w:r>
            <w:r w:rsidRPr="003B3A55">
              <w:rPr>
                <w:rFonts w:ascii="David" w:eastAsia="Times New Roman" w:hAnsi="David"/>
                <w:sz w:val="18"/>
                <w:szCs w:val="18"/>
                <w:rtl/>
              </w:rPr>
              <w:t xml:space="preserve"> מבטח של </w:t>
            </w:r>
            <w:r w:rsidRPr="003B3A55">
              <w:rPr>
                <w:rFonts w:ascii="David" w:eastAsia="Times New Roman" w:hAnsi="David" w:hint="eastAsia"/>
                <w:sz w:val="18"/>
                <w:szCs w:val="18"/>
                <w:rtl/>
              </w:rPr>
              <w:t>מבקש</w:t>
            </w:r>
            <w:r w:rsidRPr="003B3A55">
              <w:rPr>
                <w:rFonts w:ascii="David" w:eastAsia="Times New Roman" w:hAnsi="David"/>
                <w:sz w:val="18"/>
                <w:szCs w:val="18"/>
                <w:rtl/>
              </w:rPr>
              <w:t xml:space="preserve"> האישור)</w:t>
            </w:r>
          </w:p>
          <w:p w14:paraId="7499F58B" w14:textId="77777777" w:rsidR="00310475" w:rsidRPr="003B3A55" w:rsidRDefault="00310475" w:rsidP="00310475">
            <w:pPr>
              <w:ind w:left="50" w:right="78"/>
              <w:rPr>
                <w:rFonts w:ascii="David" w:eastAsia="Times New Roman" w:hAnsi="David" w:cs="David"/>
                <w:sz w:val="18"/>
                <w:szCs w:val="18"/>
                <w:rtl/>
              </w:rPr>
            </w:pPr>
          </w:p>
        </w:tc>
      </w:tr>
      <w:tr w:rsidR="003B3A55" w:rsidRPr="00310475" w14:paraId="3AE2076B" w14:textId="77777777" w:rsidTr="003B3A55">
        <w:trPr>
          <w:trHeight w:val="624"/>
        </w:trPr>
        <w:tc>
          <w:tcPr>
            <w:tcW w:w="1134" w:type="dxa"/>
            <w:shd w:val="clear" w:color="auto" w:fill="F2F2F2"/>
          </w:tcPr>
          <w:p w14:paraId="7E7DDC41" w14:textId="77777777" w:rsidR="00310475" w:rsidRPr="003B3A55" w:rsidRDefault="00310475" w:rsidP="00310475">
            <w:pPr>
              <w:rPr>
                <w:rFonts w:ascii="David" w:eastAsia="Times New Roman" w:hAnsi="David" w:cs="David"/>
                <w:sz w:val="18"/>
                <w:szCs w:val="18"/>
              </w:rPr>
            </w:pPr>
            <w:r w:rsidRPr="003B3A55">
              <w:rPr>
                <w:rFonts w:eastAsia="Times New Roman"/>
                <w:sz w:val="18"/>
                <w:szCs w:val="18"/>
                <w:rtl/>
              </w:rPr>
              <w:t>ביטוח משולב אחריות מקצועית וחבות מוצר</w:t>
            </w:r>
          </w:p>
          <w:p w14:paraId="3D77AF70" w14:textId="77777777" w:rsidR="00310475" w:rsidRPr="003B3A55" w:rsidRDefault="00310475" w:rsidP="00310475">
            <w:pPr>
              <w:rPr>
                <w:rFonts w:ascii="David" w:eastAsia="Times New Roman" w:hAnsi="David" w:cs="David"/>
                <w:sz w:val="18"/>
                <w:szCs w:val="18"/>
                <w:rtl/>
              </w:rPr>
            </w:pPr>
          </w:p>
        </w:tc>
        <w:tc>
          <w:tcPr>
            <w:tcW w:w="850" w:type="dxa"/>
            <w:shd w:val="clear" w:color="auto" w:fill="F2F2F2"/>
          </w:tcPr>
          <w:p w14:paraId="33921F0D" w14:textId="77777777" w:rsidR="00310475" w:rsidRPr="003B3A55" w:rsidRDefault="00310475" w:rsidP="00310475">
            <w:pPr>
              <w:rPr>
                <w:rFonts w:ascii="David" w:eastAsia="Times New Roman" w:hAnsi="David" w:cs="David"/>
                <w:sz w:val="18"/>
                <w:szCs w:val="18"/>
                <w:rtl/>
              </w:rPr>
            </w:pPr>
          </w:p>
        </w:tc>
        <w:tc>
          <w:tcPr>
            <w:tcW w:w="851" w:type="dxa"/>
            <w:shd w:val="clear" w:color="auto" w:fill="F2F2F2"/>
          </w:tcPr>
          <w:p w14:paraId="07BDF484" w14:textId="77777777" w:rsidR="00310475" w:rsidRPr="003B3A55" w:rsidRDefault="00310475" w:rsidP="00310475">
            <w:pPr>
              <w:tabs>
                <w:tab w:val="left" w:pos="1106"/>
              </w:tabs>
              <w:jc w:val="right"/>
              <w:rPr>
                <w:rFonts w:ascii="David" w:eastAsia="Times New Roman" w:hAnsi="David" w:cs="David"/>
                <w:sz w:val="18"/>
                <w:szCs w:val="18"/>
              </w:rPr>
            </w:pPr>
            <w:r w:rsidRPr="003B3A55">
              <w:rPr>
                <w:rFonts w:eastAsia="Times New Roman"/>
                <w:sz w:val="18"/>
                <w:szCs w:val="18"/>
              </w:rPr>
              <w:t xml:space="preserve">COMBINED PRODUCTS LIABILITY AND </w:t>
            </w:r>
            <w:r w:rsidRPr="003B3A55">
              <w:rPr>
                <w:rFonts w:eastAsia="Times New Roman"/>
                <w:sz w:val="18"/>
                <w:szCs w:val="18"/>
              </w:rPr>
              <w:lastRenderedPageBreak/>
              <w:t>PROFESSIONAL INDEMNITY              POLICY FOR THE SOFTWARE AND HARDWARE INDUSTRY.</w:t>
            </w:r>
            <w:r w:rsidRPr="003B3A55">
              <w:rPr>
                <w:rFonts w:eastAsia="Times New Roman"/>
                <w:sz w:val="18"/>
                <w:szCs w:val="18"/>
                <w:rtl/>
              </w:rPr>
              <w:t xml:space="preserve">                             </w:t>
            </w:r>
          </w:p>
          <w:p w14:paraId="1D5A27AC" w14:textId="77777777" w:rsidR="00310475" w:rsidRPr="003B3A55" w:rsidRDefault="00310475" w:rsidP="00310475">
            <w:pPr>
              <w:tabs>
                <w:tab w:val="left" w:pos="1106"/>
              </w:tabs>
              <w:rPr>
                <w:rFonts w:ascii="David" w:eastAsia="Times New Roman" w:hAnsi="David" w:cs="David"/>
                <w:sz w:val="18"/>
                <w:szCs w:val="18"/>
              </w:rPr>
            </w:pPr>
            <w:r w:rsidRPr="003B3A55">
              <w:rPr>
                <w:rFonts w:eastAsia="Times New Roman"/>
                <w:sz w:val="18"/>
                <w:szCs w:val="18"/>
                <w:rtl/>
              </w:rPr>
              <w:t>או</w:t>
            </w:r>
          </w:p>
          <w:p w14:paraId="26B0C269" w14:textId="77777777" w:rsidR="00310475" w:rsidRPr="003B3A55" w:rsidRDefault="00310475" w:rsidP="00310475">
            <w:pPr>
              <w:tabs>
                <w:tab w:val="left" w:pos="1106"/>
              </w:tabs>
              <w:jc w:val="right"/>
              <w:rPr>
                <w:rFonts w:ascii="David" w:eastAsia="Times New Roman" w:hAnsi="David" w:cs="David"/>
                <w:sz w:val="18"/>
                <w:szCs w:val="18"/>
                <w:rtl/>
              </w:rPr>
            </w:pPr>
            <w:r w:rsidRPr="003B3A55">
              <w:rPr>
                <w:rFonts w:eastAsia="Times New Roman"/>
                <w:sz w:val="18"/>
                <w:szCs w:val="18"/>
                <w:rtl/>
              </w:rPr>
              <w:t xml:space="preserve">    </w:t>
            </w:r>
            <w:r w:rsidRPr="003B3A55">
              <w:rPr>
                <w:rFonts w:eastAsia="Times New Roman"/>
                <w:sz w:val="18"/>
                <w:szCs w:val="18"/>
              </w:rPr>
              <w:t>ELECTRONIC PRODUCTS AND SERVICES ERRORS OR OMISSONS</w:t>
            </w:r>
          </w:p>
          <w:p w14:paraId="661EF036" w14:textId="77777777" w:rsidR="00310475" w:rsidRPr="003B3A55" w:rsidRDefault="00310475" w:rsidP="00310475">
            <w:pPr>
              <w:tabs>
                <w:tab w:val="left" w:pos="1106"/>
              </w:tabs>
              <w:jc w:val="right"/>
              <w:rPr>
                <w:rFonts w:ascii="David" w:eastAsia="Times New Roman" w:hAnsi="David" w:cs="David"/>
                <w:sz w:val="18"/>
                <w:szCs w:val="18"/>
                <w:rtl/>
              </w:rPr>
            </w:pPr>
            <w:r w:rsidRPr="003B3A55">
              <w:rPr>
                <w:rFonts w:eastAsia="Times New Roman"/>
                <w:sz w:val="18"/>
                <w:szCs w:val="18"/>
                <w:rtl/>
              </w:rPr>
              <w:t xml:space="preserve">   . </w:t>
            </w:r>
            <w:r w:rsidRPr="003B3A55">
              <w:rPr>
                <w:rFonts w:eastAsia="Times New Roman"/>
                <w:sz w:val="18"/>
                <w:szCs w:val="18"/>
              </w:rPr>
              <w:t>AND PRODUCTS LIABILITY INSURANCE</w:t>
            </w:r>
            <w:r w:rsidRPr="003B3A55">
              <w:rPr>
                <w:rFonts w:eastAsia="Times New Roman"/>
                <w:sz w:val="18"/>
                <w:szCs w:val="18"/>
                <w:rtl/>
              </w:rPr>
              <w:t xml:space="preserve">                                                                  </w:t>
            </w:r>
          </w:p>
          <w:p w14:paraId="4BF23F0D" w14:textId="77777777" w:rsidR="00310475" w:rsidRPr="003B3A55" w:rsidRDefault="00310475" w:rsidP="00310475">
            <w:pPr>
              <w:tabs>
                <w:tab w:val="left" w:pos="1106"/>
              </w:tabs>
              <w:rPr>
                <w:rFonts w:ascii="David" w:eastAsia="Times New Roman" w:hAnsi="David" w:cs="David"/>
                <w:sz w:val="18"/>
                <w:szCs w:val="18"/>
              </w:rPr>
            </w:pPr>
            <w:r w:rsidRPr="003B3A55">
              <w:rPr>
                <w:rFonts w:eastAsia="Times New Roman"/>
                <w:sz w:val="18"/>
                <w:szCs w:val="18"/>
                <w:rtl/>
              </w:rPr>
              <w:t xml:space="preserve">או  </w:t>
            </w:r>
          </w:p>
          <w:p w14:paraId="2769C418" w14:textId="77777777" w:rsidR="00310475" w:rsidRPr="003B3A55" w:rsidRDefault="00310475" w:rsidP="00310475">
            <w:pPr>
              <w:rPr>
                <w:rFonts w:ascii="David" w:eastAsia="Times New Roman" w:hAnsi="David" w:cs="David"/>
                <w:sz w:val="18"/>
                <w:szCs w:val="18"/>
              </w:rPr>
            </w:pPr>
            <w:r w:rsidRPr="003B3A55">
              <w:rPr>
                <w:rFonts w:eastAsia="Times New Roman"/>
                <w:sz w:val="18"/>
                <w:szCs w:val="18"/>
                <w:rtl/>
              </w:rPr>
              <w:t xml:space="preserve">נוסח אחר לביטוח </w:t>
            </w:r>
          </w:p>
          <w:p w14:paraId="1F94958D" w14:textId="77777777" w:rsidR="00310475" w:rsidRPr="003B3A55" w:rsidRDefault="00310475" w:rsidP="00310475">
            <w:pPr>
              <w:rPr>
                <w:rFonts w:ascii="David" w:eastAsia="Times New Roman" w:hAnsi="David" w:cs="David"/>
                <w:sz w:val="18"/>
                <w:szCs w:val="18"/>
              </w:rPr>
            </w:pPr>
            <w:r w:rsidRPr="003B3A55">
              <w:rPr>
                <w:rFonts w:eastAsia="Times New Roman"/>
                <w:sz w:val="18"/>
                <w:szCs w:val="18"/>
                <w:rtl/>
              </w:rPr>
              <w:t>(בכפוף לבחינתה ולשיקולה של ענבל).</w:t>
            </w:r>
          </w:p>
          <w:p w14:paraId="223A0AFB" w14:textId="77777777" w:rsidR="00310475" w:rsidRPr="003B3A55" w:rsidRDefault="00310475" w:rsidP="00310475">
            <w:pPr>
              <w:rPr>
                <w:rFonts w:ascii="David" w:eastAsia="Times New Roman" w:hAnsi="David" w:cs="David"/>
                <w:sz w:val="18"/>
                <w:szCs w:val="18"/>
                <w:rtl/>
              </w:rPr>
            </w:pPr>
          </w:p>
        </w:tc>
        <w:tc>
          <w:tcPr>
            <w:tcW w:w="1276" w:type="dxa"/>
            <w:shd w:val="clear" w:color="auto" w:fill="F2F2F2"/>
          </w:tcPr>
          <w:p w14:paraId="27C400F9" w14:textId="77777777" w:rsidR="00310475" w:rsidRPr="003B3A55" w:rsidRDefault="00310475" w:rsidP="00310475">
            <w:pPr>
              <w:rPr>
                <w:rFonts w:ascii="David" w:eastAsia="Times New Roman" w:hAnsi="David" w:cs="David"/>
                <w:sz w:val="18"/>
                <w:szCs w:val="18"/>
                <w:rtl/>
              </w:rPr>
            </w:pPr>
          </w:p>
        </w:tc>
        <w:tc>
          <w:tcPr>
            <w:tcW w:w="1134" w:type="dxa"/>
            <w:shd w:val="clear" w:color="auto" w:fill="F2F2F2"/>
          </w:tcPr>
          <w:p w14:paraId="2566165E" w14:textId="77777777" w:rsidR="00310475" w:rsidRPr="003B3A55" w:rsidRDefault="00310475" w:rsidP="00310475">
            <w:pPr>
              <w:rPr>
                <w:rFonts w:ascii="David" w:eastAsia="Times New Roman" w:hAnsi="David" w:cs="David"/>
                <w:sz w:val="18"/>
                <w:szCs w:val="18"/>
                <w:rtl/>
              </w:rPr>
            </w:pPr>
          </w:p>
        </w:tc>
        <w:tc>
          <w:tcPr>
            <w:tcW w:w="1701" w:type="dxa"/>
            <w:gridSpan w:val="2"/>
            <w:shd w:val="clear" w:color="auto" w:fill="F2F2F2"/>
          </w:tcPr>
          <w:p w14:paraId="5874D9AE" w14:textId="77777777" w:rsidR="00310475" w:rsidRPr="003B3A55" w:rsidRDefault="00310475" w:rsidP="00310475">
            <w:pPr>
              <w:jc w:val="center"/>
              <w:rPr>
                <w:rFonts w:ascii="David" w:eastAsia="Times New Roman" w:hAnsi="David" w:cs="David"/>
                <w:sz w:val="18"/>
                <w:szCs w:val="18"/>
                <w:rtl/>
              </w:rPr>
            </w:pPr>
            <w:r w:rsidRPr="003B3A55">
              <w:rPr>
                <w:rFonts w:eastAsia="Times New Roman"/>
                <w:sz w:val="18"/>
                <w:szCs w:val="18"/>
                <w:rtl/>
              </w:rPr>
              <w:t>8,000,000</w:t>
            </w:r>
          </w:p>
        </w:tc>
        <w:tc>
          <w:tcPr>
            <w:tcW w:w="992" w:type="dxa"/>
            <w:shd w:val="clear" w:color="auto" w:fill="F2F2F2"/>
          </w:tcPr>
          <w:p w14:paraId="15CFD7A2" w14:textId="77777777" w:rsidR="00310475" w:rsidRPr="003B3A55" w:rsidRDefault="00310475" w:rsidP="00310475">
            <w:pPr>
              <w:rPr>
                <w:rFonts w:ascii="David" w:eastAsia="Times New Roman" w:hAnsi="David" w:cs="David"/>
                <w:sz w:val="18"/>
                <w:szCs w:val="18"/>
                <w:rtl/>
              </w:rPr>
            </w:pPr>
            <w:r w:rsidRPr="003B3A55">
              <w:rPr>
                <w:rFonts w:eastAsia="Times New Roman" w:hint="eastAsia"/>
                <w:sz w:val="18"/>
                <w:szCs w:val="18"/>
                <w:rtl/>
              </w:rPr>
              <w:t>כמפורט</w:t>
            </w:r>
            <w:r w:rsidRPr="003B3A55">
              <w:rPr>
                <w:rFonts w:eastAsia="Times New Roman"/>
                <w:sz w:val="18"/>
                <w:szCs w:val="18"/>
                <w:rtl/>
              </w:rPr>
              <w:t xml:space="preserve"> </w:t>
            </w:r>
            <w:r w:rsidRPr="003B3A55">
              <w:rPr>
                <w:rFonts w:eastAsia="Times New Roman" w:hint="eastAsia"/>
                <w:sz w:val="18"/>
                <w:szCs w:val="18"/>
                <w:rtl/>
              </w:rPr>
              <w:t>בפוליסה</w:t>
            </w:r>
          </w:p>
        </w:tc>
        <w:tc>
          <w:tcPr>
            <w:tcW w:w="709" w:type="dxa"/>
            <w:shd w:val="clear" w:color="auto" w:fill="F2F2F2"/>
          </w:tcPr>
          <w:p w14:paraId="61901926" w14:textId="77777777" w:rsidR="00310475" w:rsidRPr="003B3A55" w:rsidRDefault="00310475" w:rsidP="00310475">
            <w:pPr>
              <w:rPr>
                <w:rFonts w:ascii="David" w:eastAsia="Times New Roman" w:hAnsi="David" w:cs="David"/>
                <w:sz w:val="18"/>
                <w:szCs w:val="18"/>
                <w:rtl/>
              </w:rPr>
            </w:pPr>
            <w:r w:rsidRPr="003B3A55">
              <w:rPr>
                <w:rFonts w:eastAsia="Times New Roman" w:hint="eastAsia"/>
                <w:sz w:val="18"/>
                <w:szCs w:val="18"/>
                <w:rtl/>
              </w:rPr>
              <w:t>₪</w:t>
            </w:r>
          </w:p>
        </w:tc>
        <w:tc>
          <w:tcPr>
            <w:tcW w:w="1130" w:type="dxa"/>
            <w:shd w:val="clear" w:color="auto" w:fill="F2F2F2"/>
          </w:tcPr>
          <w:p w14:paraId="7021A297" w14:textId="77777777" w:rsidR="00310475" w:rsidRPr="003B3A55" w:rsidRDefault="00310475" w:rsidP="00310475">
            <w:pPr>
              <w:ind w:left="50" w:right="78"/>
              <w:rPr>
                <w:rFonts w:ascii="David" w:eastAsia="Times New Roman" w:hAnsi="David" w:cs="David"/>
                <w:sz w:val="18"/>
                <w:szCs w:val="18"/>
                <w:rtl/>
              </w:rPr>
            </w:pPr>
            <w:r w:rsidRPr="003B3A55">
              <w:rPr>
                <w:rFonts w:ascii="David" w:eastAsia="Times New Roman" w:hAnsi="David"/>
                <w:sz w:val="18"/>
                <w:szCs w:val="18"/>
                <w:rtl/>
              </w:rPr>
              <w:t xml:space="preserve">301 </w:t>
            </w:r>
            <w:r w:rsidRPr="003B3A55">
              <w:rPr>
                <w:rFonts w:eastAsia="Times New Roman" w:hint="eastAsia"/>
                <w:sz w:val="18"/>
                <w:szCs w:val="18"/>
                <w:rtl/>
              </w:rPr>
              <w:t>אובדן</w:t>
            </w:r>
            <w:r w:rsidRPr="003B3A55">
              <w:rPr>
                <w:rFonts w:eastAsia="Times New Roman"/>
                <w:sz w:val="18"/>
                <w:szCs w:val="18"/>
                <w:rtl/>
              </w:rPr>
              <w:t xml:space="preserve"> </w:t>
            </w:r>
            <w:r w:rsidRPr="003B3A55">
              <w:rPr>
                <w:rFonts w:eastAsia="Times New Roman" w:hint="eastAsia"/>
                <w:sz w:val="18"/>
                <w:szCs w:val="18"/>
                <w:rtl/>
              </w:rPr>
              <w:t>מסמכים</w:t>
            </w:r>
          </w:p>
          <w:p w14:paraId="55676840" w14:textId="77777777" w:rsidR="00310475" w:rsidRPr="003B3A55" w:rsidRDefault="00310475" w:rsidP="00310475">
            <w:pPr>
              <w:ind w:left="27" w:right="78" w:firstLine="23"/>
              <w:rPr>
                <w:rFonts w:ascii="David" w:eastAsia="Times New Roman" w:hAnsi="David" w:cs="David"/>
                <w:sz w:val="18"/>
                <w:szCs w:val="18"/>
                <w:rtl/>
              </w:rPr>
            </w:pPr>
            <w:r w:rsidRPr="003B3A55">
              <w:rPr>
                <w:rFonts w:ascii="David" w:eastAsia="Times New Roman" w:hAnsi="David"/>
                <w:sz w:val="18"/>
                <w:szCs w:val="18"/>
                <w:rtl/>
              </w:rPr>
              <w:t>302 (אחריות צולבת</w:t>
            </w:r>
            <w:r w:rsidRPr="003B3A55">
              <w:rPr>
                <w:rFonts w:eastAsia="Times New Roman"/>
                <w:sz w:val="18"/>
                <w:szCs w:val="18"/>
                <w:rtl/>
              </w:rPr>
              <w:t xml:space="preserve"> -למעט בגין אחריותו </w:t>
            </w:r>
            <w:r w:rsidRPr="003B3A55">
              <w:rPr>
                <w:rFonts w:eastAsia="Times New Roman"/>
                <w:sz w:val="18"/>
                <w:szCs w:val="18"/>
                <w:rtl/>
              </w:rPr>
              <w:lastRenderedPageBreak/>
              <w:t>המקצועית של מבקש האישור)</w:t>
            </w:r>
          </w:p>
          <w:p w14:paraId="7B174094" w14:textId="77777777" w:rsidR="00310475" w:rsidRPr="003B3A55" w:rsidRDefault="00310475" w:rsidP="00310475">
            <w:pPr>
              <w:ind w:left="27" w:right="78" w:firstLine="23"/>
              <w:rPr>
                <w:rFonts w:ascii="David" w:eastAsia="Times New Roman" w:hAnsi="David" w:cs="David"/>
                <w:sz w:val="18"/>
                <w:szCs w:val="18"/>
                <w:rtl/>
              </w:rPr>
            </w:pPr>
            <w:r w:rsidRPr="003B3A55">
              <w:rPr>
                <w:rFonts w:eastAsia="Times New Roman"/>
                <w:sz w:val="18"/>
                <w:szCs w:val="18"/>
                <w:rtl/>
              </w:rPr>
              <w:t xml:space="preserve">309 (ויתור על תחלוף לטובת מבקש האישור, למעט בגין מי שגרם לנזק בזדון). </w:t>
            </w:r>
          </w:p>
          <w:p w14:paraId="46156C18" w14:textId="77777777" w:rsidR="00310475" w:rsidRPr="003B3A55" w:rsidRDefault="00310475" w:rsidP="00310475">
            <w:pPr>
              <w:ind w:left="50" w:right="78"/>
              <w:rPr>
                <w:rFonts w:ascii="David" w:eastAsia="Times New Roman" w:hAnsi="David" w:cs="David"/>
                <w:sz w:val="18"/>
                <w:szCs w:val="18"/>
                <w:rtl/>
              </w:rPr>
            </w:pPr>
            <w:r w:rsidRPr="003B3A55">
              <w:rPr>
                <w:rFonts w:ascii="David" w:eastAsia="Times New Roman" w:hAnsi="David"/>
                <w:sz w:val="18"/>
                <w:szCs w:val="18"/>
                <w:rtl/>
              </w:rPr>
              <w:t>321 (מבוטח נוסף בגין מעשי או מחדלי המבוטח – מבקש האישור)</w:t>
            </w:r>
          </w:p>
          <w:p w14:paraId="3EE0B826" w14:textId="77777777" w:rsidR="00310475" w:rsidRPr="003B3A55" w:rsidRDefault="00310475" w:rsidP="00310475">
            <w:pPr>
              <w:ind w:left="50" w:right="78"/>
              <w:rPr>
                <w:rFonts w:ascii="David" w:eastAsia="Times New Roman" w:hAnsi="David" w:cs="David"/>
                <w:sz w:val="18"/>
                <w:szCs w:val="18"/>
                <w:rtl/>
              </w:rPr>
            </w:pPr>
            <w:r w:rsidRPr="003B3A55">
              <w:rPr>
                <w:rFonts w:ascii="David" w:eastAsia="Times New Roman" w:hAnsi="David"/>
                <w:sz w:val="18"/>
                <w:szCs w:val="18"/>
                <w:rtl/>
              </w:rPr>
              <w:t>325 מרמה ואי יושר עובדים</w:t>
            </w:r>
          </w:p>
          <w:p w14:paraId="4E056511" w14:textId="77777777" w:rsidR="00310475" w:rsidRPr="003B3A55" w:rsidRDefault="00310475" w:rsidP="00310475">
            <w:pPr>
              <w:ind w:left="50" w:right="78"/>
              <w:rPr>
                <w:rFonts w:ascii="David" w:eastAsia="Times New Roman" w:hAnsi="David" w:cs="David"/>
                <w:sz w:val="18"/>
                <w:szCs w:val="18"/>
                <w:rtl/>
              </w:rPr>
            </w:pPr>
            <w:r w:rsidRPr="003B3A55">
              <w:rPr>
                <w:rFonts w:ascii="David" w:eastAsia="Times New Roman" w:hAnsi="David"/>
                <w:sz w:val="18"/>
                <w:szCs w:val="18"/>
                <w:rtl/>
              </w:rPr>
              <w:t xml:space="preserve">327 </w:t>
            </w:r>
            <w:r w:rsidRPr="003B3A55">
              <w:rPr>
                <w:rFonts w:eastAsia="Times New Roman" w:hint="eastAsia"/>
                <w:sz w:val="18"/>
                <w:szCs w:val="18"/>
                <w:rtl/>
              </w:rPr>
              <w:t>עיכוב</w:t>
            </w:r>
            <w:r w:rsidRPr="003B3A55">
              <w:rPr>
                <w:rFonts w:eastAsia="Times New Roman"/>
                <w:sz w:val="18"/>
                <w:szCs w:val="18"/>
                <w:rtl/>
              </w:rPr>
              <w:t xml:space="preserve">/שיהוי </w:t>
            </w:r>
            <w:r w:rsidRPr="003B3A55">
              <w:rPr>
                <w:rFonts w:eastAsia="Times New Roman" w:hint="eastAsia"/>
                <w:sz w:val="18"/>
                <w:szCs w:val="18"/>
                <w:rtl/>
              </w:rPr>
              <w:t>עקב</w:t>
            </w:r>
            <w:r w:rsidRPr="003B3A55">
              <w:rPr>
                <w:rFonts w:eastAsia="Times New Roman"/>
                <w:sz w:val="18"/>
                <w:szCs w:val="18"/>
                <w:rtl/>
              </w:rPr>
              <w:t xml:space="preserve"> </w:t>
            </w:r>
            <w:r w:rsidRPr="003B3A55">
              <w:rPr>
                <w:rFonts w:eastAsia="Times New Roman" w:hint="eastAsia"/>
                <w:sz w:val="18"/>
                <w:szCs w:val="18"/>
                <w:rtl/>
              </w:rPr>
              <w:t>מקרה</w:t>
            </w:r>
            <w:r w:rsidRPr="003B3A55">
              <w:rPr>
                <w:rFonts w:eastAsia="Times New Roman"/>
                <w:sz w:val="18"/>
                <w:szCs w:val="18"/>
                <w:rtl/>
              </w:rPr>
              <w:t xml:space="preserve"> </w:t>
            </w:r>
            <w:r w:rsidRPr="003B3A55">
              <w:rPr>
                <w:rFonts w:eastAsia="Times New Roman" w:hint="eastAsia"/>
                <w:sz w:val="18"/>
                <w:szCs w:val="18"/>
                <w:rtl/>
              </w:rPr>
              <w:t>ביטוח</w:t>
            </w:r>
          </w:p>
          <w:p w14:paraId="40032028" w14:textId="77777777" w:rsidR="00310475" w:rsidRPr="003B3A55" w:rsidRDefault="00310475" w:rsidP="00310475">
            <w:pPr>
              <w:ind w:left="50" w:right="78"/>
              <w:rPr>
                <w:rFonts w:ascii="David" w:eastAsia="Times New Roman" w:hAnsi="David" w:cs="David"/>
                <w:sz w:val="18"/>
                <w:szCs w:val="18"/>
                <w:rtl/>
              </w:rPr>
            </w:pPr>
            <w:r w:rsidRPr="003B3A55">
              <w:rPr>
                <w:rFonts w:ascii="David" w:eastAsia="Times New Roman" w:hAnsi="David"/>
                <w:sz w:val="18"/>
                <w:szCs w:val="18"/>
                <w:rtl/>
              </w:rPr>
              <w:t xml:space="preserve">328 ראשוניות, המבטח מוותר על כל דרישה או טענה </w:t>
            </w:r>
            <w:r w:rsidRPr="003B3A55">
              <w:rPr>
                <w:rFonts w:ascii="David" w:eastAsia="Times New Roman" w:hAnsi="David" w:hint="eastAsia"/>
                <w:sz w:val="18"/>
                <w:szCs w:val="18"/>
                <w:rtl/>
              </w:rPr>
              <w:t>מכל</w:t>
            </w:r>
            <w:r w:rsidRPr="003B3A55">
              <w:rPr>
                <w:rFonts w:ascii="David" w:eastAsia="Times New Roman" w:hAnsi="David"/>
                <w:sz w:val="18"/>
                <w:szCs w:val="18"/>
                <w:rtl/>
              </w:rPr>
              <w:t xml:space="preserve"> מבטח של </w:t>
            </w:r>
            <w:r w:rsidRPr="003B3A55">
              <w:rPr>
                <w:rFonts w:ascii="David" w:eastAsia="Times New Roman" w:hAnsi="David" w:hint="eastAsia"/>
                <w:sz w:val="18"/>
                <w:szCs w:val="18"/>
                <w:rtl/>
              </w:rPr>
              <w:t>מבקש</w:t>
            </w:r>
            <w:r w:rsidRPr="003B3A55">
              <w:rPr>
                <w:rFonts w:ascii="David" w:eastAsia="Times New Roman" w:hAnsi="David"/>
                <w:sz w:val="18"/>
                <w:szCs w:val="18"/>
                <w:rtl/>
              </w:rPr>
              <w:t xml:space="preserve"> האישור)</w:t>
            </w:r>
          </w:p>
          <w:p w14:paraId="52F57659" w14:textId="77777777" w:rsidR="00310475" w:rsidRPr="003B3A55" w:rsidRDefault="00310475" w:rsidP="00310475">
            <w:pPr>
              <w:ind w:left="27" w:right="78" w:firstLine="23"/>
              <w:rPr>
                <w:rFonts w:ascii="David" w:eastAsia="Times New Roman" w:hAnsi="David" w:cs="David"/>
                <w:sz w:val="18"/>
                <w:szCs w:val="18"/>
                <w:rtl/>
              </w:rPr>
            </w:pPr>
            <w:r w:rsidRPr="003B3A55">
              <w:rPr>
                <w:rFonts w:ascii="David" w:eastAsia="Times New Roman" w:hAnsi="David"/>
                <w:sz w:val="18"/>
                <w:szCs w:val="18"/>
                <w:rtl/>
              </w:rPr>
              <w:t>332 (6 חודשים)</w:t>
            </w:r>
          </w:p>
          <w:p w14:paraId="2DCA09AD" w14:textId="77777777" w:rsidR="00310475" w:rsidRPr="003B3A55" w:rsidRDefault="00310475" w:rsidP="00310475">
            <w:pPr>
              <w:ind w:left="27" w:right="78" w:firstLine="23"/>
              <w:rPr>
                <w:rFonts w:ascii="David" w:eastAsia="Times New Roman" w:hAnsi="David" w:cs="David"/>
                <w:sz w:val="18"/>
                <w:szCs w:val="18"/>
                <w:rtl/>
              </w:rPr>
            </w:pPr>
            <w:r w:rsidRPr="003B3A55">
              <w:rPr>
                <w:rFonts w:ascii="David" w:eastAsia="Times New Roman" w:hAnsi="David"/>
                <w:sz w:val="18"/>
                <w:szCs w:val="18"/>
                <w:rtl/>
              </w:rPr>
              <w:t xml:space="preserve">347 (הרחבת </w:t>
            </w:r>
            <w:r w:rsidRPr="003B3A55">
              <w:rPr>
                <w:rFonts w:ascii="David" w:eastAsia="Times New Roman" w:hAnsi="David" w:hint="eastAsia"/>
                <w:sz w:val="18"/>
                <w:szCs w:val="18"/>
                <w:rtl/>
              </w:rPr>
              <w:t>שם</w:t>
            </w:r>
            <w:r w:rsidRPr="003B3A55">
              <w:rPr>
                <w:rFonts w:ascii="David" w:eastAsia="Times New Roman" w:hAnsi="David"/>
                <w:sz w:val="18"/>
                <w:szCs w:val="18"/>
                <w:rtl/>
              </w:rPr>
              <w:t xml:space="preserve"> </w:t>
            </w:r>
            <w:r w:rsidRPr="003B3A55">
              <w:rPr>
                <w:rFonts w:ascii="David" w:eastAsia="Times New Roman" w:hAnsi="David" w:hint="eastAsia"/>
                <w:sz w:val="18"/>
                <w:szCs w:val="18"/>
                <w:rtl/>
              </w:rPr>
              <w:t>המבוטח</w:t>
            </w:r>
            <w:r w:rsidRPr="003B3A55">
              <w:rPr>
                <w:rFonts w:ascii="David" w:eastAsia="Times New Roman" w:hAnsi="David"/>
                <w:sz w:val="18"/>
                <w:szCs w:val="18"/>
                <w:rtl/>
              </w:rPr>
              <w:t xml:space="preserve"> </w:t>
            </w:r>
            <w:r w:rsidRPr="003B3A55">
              <w:rPr>
                <w:rFonts w:ascii="David" w:eastAsia="Times New Roman" w:hAnsi="David" w:hint="eastAsia"/>
                <w:sz w:val="18"/>
                <w:szCs w:val="18"/>
                <w:rtl/>
              </w:rPr>
              <w:t>בביטוח</w:t>
            </w:r>
            <w:r w:rsidRPr="003B3A55">
              <w:rPr>
                <w:rFonts w:ascii="David" w:eastAsia="Times New Roman" w:hAnsi="David"/>
                <w:sz w:val="18"/>
                <w:szCs w:val="18"/>
                <w:rtl/>
              </w:rPr>
              <w:t xml:space="preserve"> </w:t>
            </w:r>
            <w:r w:rsidRPr="003B3A55">
              <w:rPr>
                <w:rFonts w:ascii="David" w:eastAsia="Times New Roman" w:hAnsi="David" w:hint="eastAsia"/>
                <w:sz w:val="18"/>
                <w:szCs w:val="18"/>
                <w:rtl/>
              </w:rPr>
              <w:t>חבות</w:t>
            </w:r>
            <w:r w:rsidRPr="003B3A55">
              <w:rPr>
                <w:rFonts w:ascii="David" w:eastAsia="Times New Roman" w:hAnsi="David"/>
                <w:sz w:val="18"/>
                <w:szCs w:val="18"/>
                <w:rtl/>
              </w:rPr>
              <w:t xml:space="preserve"> </w:t>
            </w:r>
            <w:r w:rsidRPr="003B3A55">
              <w:rPr>
                <w:rFonts w:ascii="David" w:eastAsia="Times New Roman" w:hAnsi="David" w:hint="eastAsia"/>
                <w:sz w:val="18"/>
                <w:szCs w:val="18"/>
                <w:rtl/>
              </w:rPr>
              <w:t>מוצר</w:t>
            </w:r>
            <w:r w:rsidRPr="003B3A55">
              <w:rPr>
                <w:rFonts w:ascii="David" w:eastAsia="Times New Roman" w:hAnsi="David"/>
                <w:sz w:val="18"/>
                <w:szCs w:val="18"/>
                <w:rtl/>
              </w:rPr>
              <w:t>)</w:t>
            </w:r>
          </w:p>
        </w:tc>
      </w:tr>
    </w:tbl>
    <w:tbl>
      <w:tblPr>
        <w:tblStyle w:val="TableGrid2"/>
        <w:bidiVisual/>
        <w:tblW w:w="9776" w:type="dxa"/>
        <w:tblInd w:w="1838" w:type="dxa"/>
        <w:tblLayout w:type="fixed"/>
        <w:tblLook w:val="04A0" w:firstRow="1" w:lastRow="0" w:firstColumn="1" w:lastColumn="0" w:noHBand="0" w:noVBand="1"/>
        <w:tblCaption w:val="אישור קיום ביטוח"/>
      </w:tblPr>
      <w:tblGrid>
        <w:gridCol w:w="9776"/>
      </w:tblGrid>
      <w:tr w:rsidR="00310475" w:rsidRPr="00D46C82" w14:paraId="5868ACD4" w14:textId="77777777" w:rsidTr="003B3A55">
        <w:trPr>
          <w:trHeight w:val="57"/>
          <w:tblHeader/>
        </w:trPr>
        <w:tc>
          <w:tcPr>
            <w:tcW w:w="9776" w:type="dxa"/>
            <w:shd w:val="clear" w:color="auto" w:fill="F2F2F2" w:themeFill="background1" w:themeFillShade="F2"/>
          </w:tcPr>
          <w:p w14:paraId="14353616" w14:textId="77777777" w:rsidR="00310475" w:rsidRPr="00D46C82" w:rsidRDefault="00310475" w:rsidP="002824FD">
            <w:pPr>
              <w:ind w:left="50" w:right="78"/>
              <w:rPr>
                <w:rFonts w:asciiTheme="minorBidi" w:hAnsiTheme="minorBidi" w:cs="David"/>
                <w:b/>
                <w:rtl/>
              </w:rPr>
            </w:pPr>
            <w:r w:rsidRPr="00D46C82">
              <w:rPr>
                <w:rFonts w:asciiTheme="minorBidi" w:hAnsiTheme="minorBidi" w:cs="David" w:hint="cs"/>
                <w:b/>
                <w:rtl/>
              </w:rPr>
              <w:lastRenderedPageBreak/>
              <w:t xml:space="preserve">פירוט השירותים </w:t>
            </w:r>
            <w:r w:rsidRPr="00D46C82">
              <w:rPr>
                <w:rFonts w:asciiTheme="minorBidi" w:hAnsiTheme="minorBidi" w:cs="David" w:hint="cs"/>
                <w:b/>
                <w:sz w:val="16"/>
                <w:szCs w:val="16"/>
                <w:rtl/>
              </w:rPr>
              <w:t xml:space="preserve">(בכפוף, לשירותים המפורטים בהסכם בין המבוטח למבקש האישור, יש לציין את קוד השירות מתוך הרשימה הסגורה המפורטת בנספח </w:t>
            </w:r>
            <w:r w:rsidRPr="00D46C82">
              <w:rPr>
                <w:rFonts w:asciiTheme="minorBidi" w:hAnsiTheme="minorBidi" w:cs="David" w:hint="cs"/>
                <w:bCs/>
                <w:sz w:val="16"/>
                <w:szCs w:val="16"/>
                <w:rtl/>
              </w:rPr>
              <w:t>ג'</w:t>
            </w:r>
            <w:r w:rsidRPr="00D46C82">
              <w:rPr>
                <w:rFonts w:ascii="David" w:hAnsi="David" w:cs="David" w:hint="cs"/>
                <w:sz w:val="16"/>
                <w:szCs w:val="16"/>
                <w:rtl/>
              </w:rPr>
              <w:t xml:space="preserve"> כפי שמפורסם על ידי רשות שוק ההון, ביטוח וחסכון</w:t>
            </w:r>
            <w:r w:rsidRPr="00D46C82">
              <w:rPr>
                <w:rFonts w:asciiTheme="minorBidi" w:hAnsiTheme="minorBidi" w:cs="David" w:hint="cs"/>
                <w:b/>
                <w:sz w:val="16"/>
                <w:szCs w:val="16"/>
                <w:rtl/>
              </w:rPr>
              <w:t xml:space="preserve">. </w:t>
            </w:r>
            <w:r w:rsidRPr="00D46C82">
              <w:rPr>
                <w:rFonts w:ascii="David" w:hAnsi="David" w:cs="David" w:hint="cs"/>
                <w:sz w:val="16"/>
                <w:szCs w:val="16"/>
                <w:rtl/>
              </w:rPr>
              <w:t>ניתן להציג בנוסף גם המלל המוצג לצד הקוד ברשימה הסגורה</w:t>
            </w:r>
            <w:r w:rsidRPr="00D46C82">
              <w:rPr>
                <w:rFonts w:asciiTheme="minorBidi" w:hAnsiTheme="minorBidi" w:cs="David" w:hint="cs"/>
                <w:b/>
                <w:sz w:val="16"/>
                <w:szCs w:val="16"/>
                <w:rtl/>
              </w:rPr>
              <w:t>)*:</w:t>
            </w:r>
          </w:p>
        </w:tc>
      </w:tr>
      <w:tr w:rsidR="00310475" w:rsidRPr="00D46C82" w14:paraId="59424883" w14:textId="77777777" w:rsidTr="003B3A55">
        <w:trPr>
          <w:trHeight w:val="173"/>
        </w:trPr>
        <w:tc>
          <w:tcPr>
            <w:tcW w:w="9776" w:type="dxa"/>
          </w:tcPr>
          <w:p w14:paraId="42BB1BC1" w14:textId="77777777" w:rsidR="00310475" w:rsidRDefault="00310475" w:rsidP="002824FD">
            <w:pPr>
              <w:ind w:left="50" w:right="78"/>
              <w:rPr>
                <w:rFonts w:asciiTheme="minorBidi" w:hAnsiTheme="minorBidi" w:cs="David"/>
                <w:bCs/>
                <w:rtl/>
              </w:rPr>
            </w:pPr>
            <w:r>
              <w:rPr>
                <w:rFonts w:asciiTheme="minorBidi" w:hAnsiTheme="minorBidi" w:cs="David"/>
                <w:bCs/>
                <w:rtl/>
              </w:rPr>
              <w:t>043 מחשוב</w:t>
            </w:r>
          </w:p>
          <w:p w14:paraId="1F2493AE" w14:textId="77777777" w:rsidR="00310475" w:rsidRPr="00D46C82" w:rsidRDefault="00310475" w:rsidP="002824FD">
            <w:pPr>
              <w:ind w:right="78"/>
              <w:rPr>
                <w:rFonts w:asciiTheme="minorBidi" w:hAnsiTheme="minorBidi" w:cs="David"/>
                <w:b/>
                <w:bCs/>
                <w:rtl/>
              </w:rPr>
            </w:pPr>
            <w:r>
              <w:rPr>
                <w:rFonts w:asciiTheme="minorBidi" w:hAnsiTheme="minorBidi" w:cs="David"/>
                <w:bCs/>
                <w:rtl/>
              </w:rPr>
              <w:t>088 שירותי תחזוקה ותפעול</w:t>
            </w:r>
          </w:p>
        </w:tc>
      </w:tr>
      <w:tr w:rsidR="00310475" w:rsidRPr="00D46C82" w14:paraId="034D70EC" w14:textId="77777777" w:rsidTr="003B3A55">
        <w:trPr>
          <w:trHeight w:val="227"/>
          <w:tblHeader/>
        </w:trPr>
        <w:tc>
          <w:tcPr>
            <w:tcW w:w="9776" w:type="dxa"/>
            <w:shd w:val="clear" w:color="auto" w:fill="F2F2F2" w:themeFill="background1" w:themeFillShade="F2"/>
          </w:tcPr>
          <w:p w14:paraId="5EE49C4F" w14:textId="77777777" w:rsidR="00310475" w:rsidRPr="00D46C82" w:rsidRDefault="00310475" w:rsidP="002824FD">
            <w:pPr>
              <w:ind w:left="50" w:right="78"/>
              <w:rPr>
                <w:rFonts w:asciiTheme="minorBidi" w:hAnsiTheme="minorBidi" w:cs="David"/>
                <w:b/>
                <w:rtl/>
              </w:rPr>
            </w:pPr>
            <w:r w:rsidRPr="00D46C82">
              <w:rPr>
                <w:rFonts w:asciiTheme="minorBidi" w:hAnsiTheme="minorBidi" w:cs="David" w:hint="cs"/>
                <w:b/>
                <w:rtl/>
              </w:rPr>
              <w:t>ביטול/שינוי הפוליסה *</w:t>
            </w:r>
          </w:p>
        </w:tc>
      </w:tr>
      <w:tr w:rsidR="00310475" w:rsidRPr="00D46C82" w14:paraId="72AA997C" w14:textId="77777777" w:rsidTr="003B3A55">
        <w:trPr>
          <w:trHeight w:val="334"/>
        </w:trPr>
        <w:tc>
          <w:tcPr>
            <w:tcW w:w="9776" w:type="dxa"/>
            <w:vAlign w:val="center"/>
          </w:tcPr>
          <w:p w14:paraId="4CF1C8A1" w14:textId="77777777" w:rsidR="00310475" w:rsidRPr="00D46C82" w:rsidRDefault="00310475" w:rsidP="002824FD">
            <w:pPr>
              <w:rPr>
                <w:rFonts w:asciiTheme="minorBidi" w:hAnsiTheme="minorBidi" w:cs="David"/>
                <w:bCs/>
                <w:sz w:val="20"/>
                <w:szCs w:val="20"/>
                <w:rtl/>
              </w:rPr>
            </w:pPr>
            <w:r w:rsidRPr="00D46C82">
              <w:rPr>
                <w:rFonts w:asciiTheme="minorBidi" w:hAnsiTheme="minorBidi" w:cs="David" w:hint="eastAsia"/>
                <w:b/>
                <w:sz w:val="20"/>
                <w:szCs w:val="20"/>
                <w:rtl/>
              </w:rPr>
              <w:t>שינוי</w:t>
            </w:r>
            <w:r w:rsidRPr="00D46C82">
              <w:rPr>
                <w:rFonts w:asciiTheme="minorBidi" w:hAnsiTheme="minorBidi" w:cs="David"/>
                <w:b/>
                <w:sz w:val="20"/>
                <w:szCs w:val="20"/>
                <w:rtl/>
              </w:rPr>
              <w:t xml:space="preserve"> </w:t>
            </w:r>
            <w:r w:rsidRPr="00D46C82">
              <w:rPr>
                <w:rFonts w:asciiTheme="minorBidi" w:hAnsiTheme="minorBidi" w:cs="David" w:hint="cs"/>
                <w:b/>
                <w:sz w:val="20"/>
                <w:szCs w:val="20"/>
                <w:rtl/>
              </w:rPr>
              <w:t>לרעת</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מבקש</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האישור</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או</w:t>
            </w:r>
            <w:r w:rsidRPr="00D46C82">
              <w:rPr>
                <w:rFonts w:asciiTheme="minorBidi" w:hAnsiTheme="minorBidi" w:cs="David"/>
                <w:b/>
                <w:sz w:val="20"/>
                <w:szCs w:val="20"/>
                <w:rtl/>
              </w:rPr>
              <w:t xml:space="preserve"> ביטול </w:t>
            </w:r>
            <w:r w:rsidRPr="00D46C82">
              <w:rPr>
                <w:rFonts w:asciiTheme="minorBidi" w:hAnsiTheme="minorBidi" w:cs="David" w:hint="eastAsia"/>
                <w:b/>
                <w:sz w:val="20"/>
                <w:szCs w:val="20"/>
                <w:rtl/>
              </w:rPr>
              <w:t>של</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פוליסת</w:t>
            </w:r>
            <w:r w:rsidRPr="00D46C82">
              <w:rPr>
                <w:rFonts w:asciiTheme="minorBidi" w:hAnsiTheme="minorBidi" w:cs="David"/>
                <w:b/>
                <w:sz w:val="20"/>
                <w:szCs w:val="20"/>
                <w:rtl/>
              </w:rPr>
              <w:t xml:space="preserve"> ביטוח,  </w:t>
            </w:r>
            <w:r w:rsidRPr="00D46C82">
              <w:rPr>
                <w:rFonts w:asciiTheme="minorBidi" w:hAnsiTheme="minorBidi" w:cs="David" w:hint="eastAsia"/>
                <w:b/>
                <w:sz w:val="20"/>
                <w:szCs w:val="20"/>
                <w:rtl/>
              </w:rPr>
              <w:t>לא</w:t>
            </w:r>
            <w:r w:rsidRPr="00D46C82">
              <w:rPr>
                <w:rFonts w:asciiTheme="minorBidi" w:hAnsiTheme="minorBidi" w:cs="David"/>
                <w:b/>
                <w:sz w:val="20"/>
                <w:szCs w:val="20"/>
                <w:rtl/>
              </w:rPr>
              <w:t xml:space="preserve"> ייכנס לתוקף אלא </w:t>
            </w:r>
            <w:r w:rsidRPr="00D46C82">
              <w:rPr>
                <w:rFonts w:asciiTheme="minorBidi" w:hAnsiTheme="minorBidi" w:cs="David" w:hint="cs"/>
                <w:bCs/>
                <w:sz w:val="20"/>
                <w:szCs w:val="20"/>
                <w:rtl/>
              </w:rPr>
              <w:t xml:space="preserve">60 </w:t>
            </w:r>
            <w:r w:rsidRPr="00D46C82">
              <w:rPr>
                <w:rFonts w:asciiTheme="minorBidi" w:hAnsiTheme="minorBidi" w:cs="David" w:hint="eastAsia"/>
                <w:bCs/>
                <w:sz w:val="20"/>
                <w:szCs w:val="20"/>
                <w:rtl/>
              </w:rPr>
              <w:t>יום</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לאחר</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משלוח</w:t>
            </w:r>
            <w:r w:rsidRPr="00D46C82">
              <w:rPr>
                <w:rFonts w:asciiTheme="minorBidi" w:hAnsiTheme="minorBidi" w:cs="David"/>
                <w:b/>
                <w:sz w:val="20"/>
                <w:szCs w:val="20"/>
                <w:rtl/>
              </w:rPr>
              <w:t xml:space="preserve"> הודעה </w:t>
            </w:r>
            <w:r w:rsidRPr="00D46C82">
              <w:rPr>
                <w:rFonts w:asciiTheme="minorBidi" w:hAnsiTheme="minorBidi" w:cs="David" w:hint="eastAsia"/>
                <w:b/>
                <w:sz w:val="20"/>
                <w:szCs w:val="20"/>
                <w:rtl/>
              </w:rPr>
              <w:t>למבקש</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האישור</w:t>
            </w:r>
            <w:r w:rsidRPr="00D46C82">
              <w:rPr>
                <w:rFonts w:asciiTheme="minorBidi" w:hAnsiTheme="minorBidi" w:cs="David"/>
                <w:b/>
                <w:sz w:val="20"/>
                <w:szCs w:val="20"/>
                <w:rtl/>
              </w:rPr>
              <w:t xml:space="preserve"> בדבר השינוי או הביטול.</w:t>
            </w:r>
          </w:p>
        </w:tc>
      </w:tr>
      <w:tr w:rsidR="00310475" w:rsidRPr="00D46C82" w14:paraId="474FAE1A" w14:textId="77777777" w:rsidTr="003B3A55">
        <w:trPr>
          <w:trHeight w:val="227"/>
          <w:tblHeader/>
        </w:trPr>
        <w:tc>
          <w:tcPr>
            <w:tcW w:w="9776" w:type="dxa"/>
            <w:shd w:val="clear" w:color="auto" w:fill="F2F2F2" w:themeFill="background1" w:themeFillShade="F2"/>
          </w:tcPr>
          <w:p w14:paraId="15CF2874" w14:textId="77777777" w:rsidR="00310475" w:rsidRPr="00D46C82" w:rsidRDefault="00310475" w:rsidP="002824FD">
            <w:pPr>
              <w:ind w:left="50" w:right="78"/>
              <w:rPr>
                <w:rFonts w:asciiTheme="minorBidi" w:hAnsiTheme="minorBidi" w:cs="David"/>
                <w:b/>
                <w:strike/>
                <w:rtl/>
              </w:rPr>
            </w:pPr>
          </w:p>
        </w:tc>
      </w:tr>
      <w:tr w:rsidR="00310475" w:rsidRPr="00D46C82" w14:paraId="0E19F3E1" w14:textId="77777777" w:rsidTr="003B3A55">
        <w:trPr>
          <w:trHeight w:val="334"/>
        </w:trPr>
        <w:tc>
          <w:tcPr>
            <w:tcW w:w="9776" w:type="dxa"/>
            <w:vAlign w:val="center"/>
          </w:tcPr>
          <w:p w14:paraId="56D6EB9E" w14:textId="77777777" w:rsidR="00310475" w:rsidRPr="00D46C82" w:rsidRDefault="00310475" w:rsidP="002824FD">
            <w:pPr>
              <w:rPr>
                <w:rFonts w:asciiTheme="minorBidi" w:hAnsiTheme="minorBidi" w:cs="David"/>
                <w:bCs/>
                <w:strike/>
                <w:sz w:val="20"/>
                <w:rtl/>
              </w:rPr>
            </w:pPr>
          </w:p>
        </w:tc>
      </w:tr>
      <w:tr w:rsidR="00310475" w:rsidRPr="00D46C82" w14:paraId="65B7A3DE" w14:textId="77777777" w:rsidTr="003B3A55">
        <w:trPr>
          <w:trHeight w:val="227"/>
          <w:tblHeader/>
        </w:trPr>
        <w:tc>
          <w:tcPr>
            <w:tcW w:w="9776" w:type="dxa"/>
            <w:shd w:val="clear" w:color="auto" w:fill="F2F2F2" w:themeFill="background1" w:themeFillShade="F2"/>
          </w:tcPr>
          <w:p w14:paraId="14ADAC4C" w14:textId="77777777" w:rsidR="00310475" w:rsidRPr="00D46C82" w:rsidRDefault="00310475" w:rsidP="002824FD">
            <w:pPr>
              <w:ind w:left="50" w:right="78"/>
              <w:rPr>
                <w:rFonts w:asciiTheme="minorBidi" w:hAnsiTheme="minorBidi" w:cs="David"/>
                <w:b/>
                <w:rtl/>
              </w:rPr>
            </w:pPr>
            <w:r w:rsidRPr="00D46C82">
              <w:rPr>
                <w:rFonts w:asciiTheme="minorBidi" w:hAnsiTheme="minorBidi" w:cs="David" w:hint="cs"/>
                <w:b/>
                <w:rtl/>
              </w:rPr>
              <w:t>חתימת האישור</w:t>
            </w:r>
          </w:p>
        </w:tc>
      </w:tr>
      <w:tr w:rsidR="00310475" w:rsidRPr="00D46C82" w14:paraId="6394EEA7" w14:textId="77777777" w:rsidTr="003B3A55">
        <w:trPr>
          <w:trHeight w:val="383"/>
        </w:trPr>
        <w:tc>
          <w:tcPr>
            <w:tcW w:w="9776" w:type="dxa"/>
          </w:tcPr>
          <w:p w14:paraId="511667B2" w14:textId="77777777" w:rsidR="00310475" w:rsidRPr="00D46C82" w:rsidRDefault="00310475" w:rsidP="002824FD">
            <w:pPr>
              <w:ind w:left="50" w:right="78"/>
              <w:rPr>
                <w:rFonts w:asciiTheme="minorBidi" w:hAnsiTheme="minorBidi" w:cs="David"/>
                <w:b/>
                <w:rtl/>
              </w:rPr>
            </w:pPr>
            <w:r w:rsidRPr="00D46C82">
              <w:rPr>
                <w:rFonts w:asciiTheme="minorBidi" w:hAnsiTheme="minorBidi" w:cs="David" w:hint="cs"/>
                <w:b/>
                <w:rtl/>
              </w:rPr>
              <w:t>המבטח:</w:t>
            </w:r>
          </w:p>
        </w:tc>
      </w:tr>
    </w:tbl>
    <w:p w14:paraId="1F484259"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32261498" w14:textId="77777777" w:rsidR="0009150A" w:rsidRPr="00CD6EC5" w:rsidRDefault="00CF64D9" w:rsidP="001A56E7">
      <w:pPr>
        <w:pStyle w:val="1fc"/>
        <w:numPr>
          <w:ilvl w:val="0"/>
          <w:numId w:val="0"/>
        </w:numPr>
        <w:jc w:val="center"/>
        <w:rPr>
          <w:rtl/>
        </w:rPr>
      </w:pPr>
      <w:bookmarkStart w:id="672" w:name="_Toc32477916"/>
      <w:bookmarkStart w:id="673" w:name="_Toc44931980"/>
      <w:bookmarkStart w:id="674" w:name="_Toc44932067"/>
      <w:bookmarkStart w:id="675" w:name="_Toc53331387"/>
      <w:bookmarkStart w:id="676" w:name="_Toc214204771"/>
      <w:bookmarkStart w:id="677" w:name="_Toc214205736"/>
      <w:bookmarkEnd w:id="668"/>
      <w:r w:rsidRPr="00CD6EC5">
        <w:rPr>
          <w:rFonts w:hint="eastAsia"/>
          <w:rtl/>
        </w:rPr>
        <w:lastRenderedPageBreak/>
        <w:t>נספח</w:t>
      </w:r>
      <w:r w:rsidRPr="00CD6EC5">
        <w:rPr>
          <w:rtl/>
        </w:rPr>
        <w:t xml:space="preserve"> </w:t>
      </w:r>
      <w:bookmarkStart w:id="678" w:name="nispach16_2"/>
      <w:r w:rsidR="00CD6EC5" w:rsidRPr="00CD6EC5">
        <w:rPr>
          <w:rFonts w:hint="cs"/>
          <w:rtl/>
        </w:rPr>
        <w:t>ה</w:t>
      </w:r>
      <w:bookmarkEnd w:id="678"/>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72"/>
      <w:bookmarkEnd w:id="673"/>
      <w:bookmarkEnd w:id="674"/>
      <w:bookmarkEnd w:id="675"/>
      <w:bookmarkEnd w:id="676"/>
      <w:bookmarkEnd w:id="677"/>
      <w:r w:rsidRPr="00CD6EC5">
        <w:rPr>
          <w:rtl/>
        </w:rPr>
        <w:t xml:space="preserve"> </w:t>
      </w:r>
    </w:p>
    <w:p w14:paraId="79F0D0E6" w14:textId="77777777" w:rsidR="0009150A" w:rsidRPr="007C5B4C" w:rsidRDefault="00CF64D9" w:rsidP="0009150A">
      <w:pPr>
        <w:widowControl w:val="0"/>
        <w:spacing w:before="40" w:line="360" w:lineRule="auto"/>
        <w:ind w:left="397"/>
        <w:jc w:val="center"/>
        <w:rPr>
          <w:rtl/>
        </w:rPr>
      </w:pPr>
      <w:r w:rsidRPr="007C5B4C">
        <w:rPr>
          <w:rFonts w:hint="cs"/>
          <w:sz w:val="28"/>
          <w:szCs w:val="28"/>
          <w:rtl/>
        </w:rPr>
        <w:t xml:space="preserve"> </w:t>
      </w:r>
    </w:p>
    <w:p w14:paraId="268B04E9" w14:textId="77777777" w:rsidR="0009150A" w:rsidRPr="007C5B4C" w:rsidRDefault="00CF64D9" w:rsidP="0009150A">
      <w:pPr>
        <w:spacing w:line="360" w:lineRule="auto"/>
        <w:jc w:val="both"/>
        <w:rPr>
          <w:b/>
          <w:bCs/>
          <w:rtl/>
        </w:rPr>
      </w:pPr>
      <w:r w:rsidRPr="007C5B4C">
        <w:rPr>
          <w:rFonts w:hint="cs"/>
          <w:b/>
          <w:bCs/>
          <w:rtl/>
        </w:rPr>
        <w:t>לכבוד</w:t>
      </w:r>
    </w:p>
    <w:p w14:paraId="3E483423" w14:textId="77777777" w:rsidR="0009150A" w:rsidRPr="007C5B4C" w:rsidRDefault="00CF64D9" w:rsidP="0009150A">
      <w:pPr>
        <w:spacing w:line="360" w:lineRule="auto"/>
        <w:jc w:val="both"/>
        <w:rPr>
          <w:b/>
          <w:bCs/>
          <w:rtl/>
        </w:rPr>
      </w:pPr>
      <w:bookmarkStart w:id="679" w:name="OfficeValue_5"/>
      <w:r>
        <w:rPr>
          <w:rFonts w:hint="cs"/>
          <w:b/>
          <w:bCs/>
          <w:rtl/>
        </w:rPr>
        <w:t>משרד האנרגיה</w:t>
      </w:r>
      <w:bookmarkEnd w:id="679"/>
      <w:r w:rsidRPr="007C5B4C">
        <w:rPr>
          <w:b/>
          <w:bCs/>
          <w:rtl/>
        </w:rPr>
        <w:t xml:space="preserve"> </w:t>
      </w:r>
    </w:p>
    <w:p w14:paraId="73050638" w14:textId="77777777" w:rsidR="0009150A" w:rsidRPr="007C5B4C" w:rsidRDefault="0009150A" w:rsidP="0009150A">
      <w:pPr>
        <w:spacing w:before="40" w:after="40" w:line="360" w:lineRule="auto"/>
        <w:ind w:left="397"/>
        <w:jc w:val="both"/>
        <w:rPr>
          <w:rtl/>
        </w:rPr>
      </w:pPr>
    </w:p>
    <w:p w14:paraId="22CC7494" w14:textId="017882B0" w:rsidR="00DE3E2F" w:rsidRPr="00915100" w:rsidRDefault="00CF64D9" w:rsidP="00915100">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80" w:name="show_isTender_12"/>
      <w:r w:rsidR="00133420">
        <w:rPr>
          <w:rFonts w:hint="cs"/>
          <w:rtl/>
        </w:rPr>
        <w:t>ל</w:t>
      </w:r>
      <w:r w:rsidRPr="00133420">
        <w:rPr>
          <w:rtl/>
        </w:rPr>
        <w:t xml:space="preserve">מכרז </w:t>
      </w:r>
      <w:bookmarkStart w:id="681" w:name="TenderDesc_10"/>
      <w:r w:rsidRPr="00133420">
        <w:rPr>
          <w:rtl/>
        </w:rPr>
        <w:t>הקמה ותפעול של מאגר עמדות טעינה ציבוריות לרכב חשמלי</w:t>
      </w:r>
      <w:bookmarkEnd w:id="681"/>
      <w:r w:rsidR="00133420">
        <w:rPr>
          <w:rFonts w:hint="cs"/>
          <w:rtl/>
        </w:rPr>
        <w:t xml:space="preserve"> מספר  </w:t>
      </w:r>
      <w:bookmarkStart w:id="682" w:name="TenderNumber_9"/>
      <w:r w:rsidR="00AC48B7">
        <w:rPr>
          <w:rFonts w:hint="cs"/>
          <w:rtl/>
        </w:rPr>
        <w:t>76</w:t>
      </w:r>
      <w:r>
        <w:rPr>
          <w:rFonts w:hint="cs"/>
          <w:rtl/>
        </w:rPr>
        <w:t>/2025</w:t>
      </w:r>
      <w:bookmarkEnd w:id="682"/>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680"/>
      <w:r w:rsidR="00174672">
        <w:rPr>
          <w:rFonts w:hint="cs"/>
          <w:rtl/>
        </w:rPr>
        <w:t>.</w:t>
      </w:r>
    </w:p>
    <w:p w14:paraId="18A10A57" w14:textId="77777777" w:rsidR="00DE3E2F" w:rsidRPr="007C5B4C" w:rsidRDefault="00CF64D9" w:rsidP="00915100">
      <w:pPr>
        <w:pStyle w:val="1-"/>
        <w:rPr>
          <w:rtl/>
        </w:rPr>
      </w:pPr>
      <w:r w:rsidRPr="007C5B4C">
        <w:rPr>
          <w:rtl/>
        </w:rPr>
        <w:t>בהתחייבות זו תהיה למונחים הבאים המשמעות המופיעה לצידם:</w:t>
      </w:r>
    </w:p>
    <w:p w14:paraId="75166466" w14:textId="77777777" w:rsidR="00DE3E2F" w:rsidRPr="007C5B4C" w:rsidRDefault="00CF64D9"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716911E" w14:textId="77777777" w:rsidR="00DE3E2F" w:rsidRPr="007C5B4C" w:rsidRDefault="00CF64D9"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37CA13AD" w14:textId="77777777" w:rsidR="00DE3E2F" w:rsidRDefault="00CF64D9"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E619D5A" w14:textId="77777777" w:rsidR="00DE3E2F" w:rsidRPr="00C2336B" w:rsidRDefault="00CF64D9"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61DE66CD" w14:textId="77777777" w:rsidR="00DE3E2F" w:rsidRPr="00C2336B" w:rsidRDefault="00CF64D9"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C1AAFE6" w14:textId="77777777" w:rsidR="00DE3E2F" w:rsidRDefault="00CF64D9"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6DAD3D6" w14:textId="77777777" w:rsidR="00DE3E2F" w:rsidRPr="00C2336B" w:rsidRDefault="00CF64D9"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3FD84F1" w14:textId="77777777" w:rsidR="00DE3E2F" w:rsidRDefault="00DE3E2F" w:rsidP="00DE3E2F">
      <w:pPr>
        <w:spacing w:after="200" w:line="360" w:lineRule="auto"/>
        <w:jc w:val="center"/>
        <w:rPr>
          <w:rtl/>
        </w:rPr>
      </w:pPr>
    </w:p>
    <w:p w14:paraId="0FE20757" w14:textId="77777777" w:rsidR="00FF19CE" w:rsidRDefault="00CF64D9"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83" w:name="_Toc185193199"/>
      <w:bookmarkStart w:id="684" w:name="_Toc171667620"/>
      <w:bookmarkStart w:id="685" w:name="_Toc330777766"/>
      <w:bookmarkEnd w:id="652"/>
      <w:bookmarkEnd w:id="683"/>
      <w:bookmarkEnd w:id="684"/>
      <w:bookmarkEnd w:id="685"/>
    </w:p>
    <w:p w14:paraId="6D405CC2" w14:textId="77777777" w:rsidR="00FF19CE" w:rsidRDefault="00CF64D9">
      <w:pPr>
        <w:bidi w:val="0"/>
        <w:rPr>
          <w:rtl/>
        </w:rPr>
      </w:pPr>
      <w:bookmarkStart w:id="686" w:name="show_isNotHumanResources_4"/>
      <w:bookmarkStart w:id="687" w:name="show_IsHatzmadatTmura_2"/>
      <w:r>
        <w:rPr>
          <w:rtl/>
        </w:rPr>
        <w:br w:type="page"/>
      </w:r>
    </w:p>
    <w:p w14:paraId="59337B9B" w14:textId="77777777" w:rsidR="00C21D13" w:rsidRDefault="00CF64D9" w:rsidP="001A56E7">
      <w:pPr>
        <w:pStyle w:val="1fc"/>
        <w:numPr>
          <w:ilvl w:val="0"/>
          <w:numId w:val="0"/>
        </w:numPr>
        <w:jc w:val="center"/>
        <w:rPr>
          <w:rtl/>
        </w:rPr>
      </w:pPr>
      <w:bookmarkStart w:id="688" w:name="_Toc214204772"/>
      <w:bookmarkStart w:id="689" w:name="_Toc214205737"/>
      <w:r w:rsidRPr="00CD6EC5">
        <w:rPr>
          <w:rFonts w:hint="eastAsia"/>
          <w:rtl/>
        </w:rPr>
        <w:lastRenderedPageBreak/>
        <w:t>נספח</w:t>
      </w:r>
      <w:r w:rsidRPr="00CD6EC5">
        <w:rPr>
          <w:rtl/>
        </w:rPr>
        <w:t xml:space="preserve"> </w:t>
      </w:r>
      <w:bookmarkStart w:id="690" w:name="nispach17"/>
      <w:r>
        <w:rPr>
          <w:rFonts w:hint="cs"/>
          <w:rtl/>
        </w:rPr>
        <w:t>ו</w:t>
      </w:r>
      <w:bookmarkEnd w:id="690"/>
      <w:r w:rsidRPr="00CD6EC5">
        <w:rPr>
          <w:rtl/>
        </w:rPr>
        <w:t xml:space="preserve">'– </w:t>
      </w:r>
      <w:r>
        <w:rPr>
          <w:rFonts w:hint="cs"/>
          <w:rtl/>
        </w:rPr>
        <w:t>כללי הצמדה לתמורה</w:t>
      </w:r>
      <w:bookmarkEnd w:id="688"/>
      <w:bookmarkEnd w:id="689"/>
    </w:p>
    <w:p w14:paraId="2719D056" w14:textId="77777777" w:rsidR="00C21D13" w:rsidRPr="00925707" w:rsidRDefault="00C21D13" w:rsidP="00925707"/>
    <w:p w14:paraId="245A43B8" w14:textId="77777777" w:rsidR="00C21D13" w:rsidRPr="00C21D13" w:rsidRDefault="00CF64D9" w:rsidP="00915100">
      <w:pPr>
        <w:pStyle w:val="1-"/>
        <w:numPr>
          <w:ilvl w:val="0"/>
          <w:numId w:val="216"/>
        </w:numPr>
        <w:rPr>
          <w:rtl/>
        </w:rPr>
      </w:pPr>
      <w:r w:rsidRPr="00C21D13">
        <w:rPr>
          <w:rtl/>
        </w:rPr>
        <w:t>הגדרות בנושא הצמדה</w:t>
      </w:r>
    </w:p>
    <w:p w14:paraId="35E4A078" w14:textId="77777777" w:rsidR="00C21D13" w:rsidRPr="00C21D13" w:rsidRDefault="00CF64D9"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1EECDF08" w14:textId="77777777" w:rsidR="00C21D13" w:rsidRPr="00C21D13" w:rsidRDefault="00CF64D9" w:rsidP="00B0494D">
      <w:pPr>
        <w:pStyle w:val="2-1"/>
        <w:rPr>
          <w:rtl/>
        </w:rPr>
      </w:pPr>
      <w:r w:rsidRPr="00225D83">
        <w:rPr>
          <w:b/>
          <w:bCs/>
          <w:rtl/>
        </w:rPr>
        <w:t xml:space="preserve">מדד הבסיס </w:t>
      </w:r>
      <w:r w:rsidRPr="00C21D13">
        <w:rPr>
          <w:rtl/>
        </w:rPr>
        <w:t>– המדד הידוע בתאריך הבסיס.</w:t>
      </w:r>
    </w:p>
    <w:p w14:paraId="0034FBAB" w14:textId="77777777" w:rsidR="00C21D13" w:rsidRPr="00C21D13" w:rsidRDefault="00CF64D9" w:rsidP="00B0494D">
      <w:pPr>
        <w:pStyle w:val="2-1"/>
        <w:rPr>
          <w:rtl/>
        </w:rPr>
      </w:pPr>
      <w:r w:rsidRPr="00225D83">
        <w:rPr>
          <w:b/>
          <w:bCs/>
          <w:rtl/>
        </w:rPr>
        <w:t>מדד קובע</w:t>
      </w:r>
      <w:r w:rsidRPr="00C21D13">
        <w:rPr>
          <w:rtl/>
        </w:rPr>
        <w:t xml:space="preserve"> – המדד הידוע בתאריך הקובע.</w:t>
      </w:r>
    </w:p>
    <w:p w14:paraId="0BA786B9" w14:textId="77777777" w:rsidR="007F08A1" w:rsidRDefault="00CF64D9"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34E81225" w14:textId="77777777" w:rsidR="00C21D13" w:rsidRPr="00C21D13" w:rsidRDefault="00CF64D9"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460CDA5E" w14:textId="77777777" w:rsidR="00C21D13" w:rsidRPr="00E0309B" w:rsidRDefault="00C21D13" w:rsidP="00E0309B">
      <w:pPr>
        <w:rPr>
          <w:rtl/>
        </w:rPr>
      </w:pPr>
    </w:p>
    <w:p w14:paraId="762216EF" w14:textId="77777777" w:rsidR="004159EC" w:rsidRPr="00E0309B" w:rsidRDefault="004159EC" w:rsidP="00E0309B">
      <w:pPr>
        <w:rPr>
          <w:rtl/>
        </w:rPr>
      </w:pPr>
    </w:p>
    <w:p w14:paraId="14D6BBA0" w14:textId="77777777" w:rsidR="00C21D13" w:rsidRDefault="00CF64D9" w:rsidP="00915100">
      <w:pPr>
        <w:pStyle w:val="1-"/>
        <w:rPr>
          <w:rtl/>
        </w:rPr>
      </w:pPr>
      <w:r w:rsidRPr="00C21D13">
        <w:rPr>
          <w:rtl/>
        </w:rPr>
        <w:t>תנאי ההצמדה</w:t>
      </w:r>
    </w:p>
    <w:p w14:paraId="0CE892B7" w14:textId="77777777" w:rsidR="00581323" w:rsidRPr="007C1F5C" w:rsidRDefault="00CF64D9" w:rsidP="00B0494D">
      <w:pPr>
        <w:pStyle w:val="2-1"/>
        <w:rPr>
          <w:rtl/>
        </w:rPr>
      </w:pPr>
      <w:bookmarkStart w:id="691" w:name="tbl_hatzmadaTmura"/>
      <w:r>
        <w:rPr>
          <w:rFonts w:eastAsia="David"/>
          <w:rtl/>
        </w:rPr>
        <w:t>הצמדה – התמורה תהיה צמודה למדד המחירים לצרכן.</w:t>
      </w:r>
      <w:bookmarkEnd w:id="691"/>
    </w:p>
    <w:p w14:paraId="515122B0" w14:textId="09FED50C" w:rsidR="00407055" w:rsidRPr="00C21D13" w:rsidRDefault="00CF64D9" w:rsidP="00B0494D">
      <w:pPr>
        <w:pStyle w:val="2-1"/>
        <w:rPr>
          <w:rtl/>
        </w:rPr>
      </w:pPr>
      <w:r w:rsidRPr="00C21D13">
        <w:rPr>
          <w:rtl/>
        </w:rPr>
        <w:t>תאריך הבסיס –</w:t>
      </w:r>
      <w:bookmarkStart w:id="692" w:name="TaarichBasisTmura"/>
      <w:r>
        <w:rPr>
          <w:rFonts w:hint="cs"/>
          <w:rtl/>
        </w:rPr>
        <w:t xml:space="preserve">מועד </w:t>
      </w:r>
      <w:bookmarkEnd w:id="692"/>
      <w:r w:rsidR="00A05712">
        <w:rPr>
          <w:rFonts w:hint="cs"/>
          <w:rtl/>
        </w:rPr>
        <w:t>החתימה על הסכם ההתקשרות</w:t>
      </w:r>
      <w:r>
        <w:rPr>
          <w:rFonts w:hint="cs"/>
          <w:rtl/>
        </w:rPr>
        <w:t>.</w:t>
      </w:r>
    </w:p>
    <w:p w14:paraId="30AC9A39" w14:textId="77777777" w:rsidR="00407055" w:rsidRPr="00C21D13" w:rsidRDefault="00CF64D9" w:rsidP="00B0494D">
      <w:pPr>
        <w:pStyle w:val="2-1"/>
        <w:rPr>
          <w:b/>
          <w:bCs/>
          <w:rtl/>
        </w:rPr>
      </w:pPr>
      <w:r w:rsidRPr="00C21D13">
        <w:rPr>
          <w:rtl/>
        </w:rPr>
        <w:t xml:space="preserve">התאריך הקובע – </w:t>
      </w:r>
      <w:bookmarkStart w:id="693" w:name="TaarichKoveaTmura"/>
      <w:r>
        <w:rPr>
          <w:rFonts w:hint="cs"/>
          <w:rtl/>
        </w:rPr>
        <w:t>תאריך הגשת החשבונית</w:t>
      </w:r>
      <w:bookmarkEnd w:id="693"/>
      <w:r>
        <w:rPr>
          <w:rFonts w:hint="cs"/>
          <w:rtl/>
        </w:rPr>
        <w:t>.</w:t>
      </w:r>
    </w:p>
    <w:p w14:paraId="68A53FD7" w14:textId="3DEC9F72" w:rsidR="00407055" w:rsidRPr="00C21D13" w:rsidRDefault="00CF64D9" w:rsidP="00B0494D">
      <w:pPr>
        <w:pStyle w:val="2-1"/>
        <w:rPr>
          <w:rtl/>
        </w:rPr>
      </w:pPr>
      <w:r w:rsidRPr="00C21D13">
        <w:rPr>
          <w:rtl/>
        </w:rPr>
        <w:t xml:space="preserve">תדירות ההצמדה – </w:t>
      </w:r>
      <w:r w:rsidR="00A05712">
        <w:rPr>
          <w:rFonts w:hint="cs"/>
          <w:rtl/>
        </w:rPr>
        <w:t>שנתית</w:t>
      </w:r>
      <w:r>
        <w:rPr>
          <w:rFonts w:hint="cs"/>
          <w:rtl/>
        </w:rPr>
        <w:t>.</w:t>
      </w:r>
    </w:p>
    <w:p w14:paraId="268F11B8" w14:textId="77777777" w:rsidR="00C21D13" w:rsidRPr="00925707" w:rsidRDefault="00C21D13" w:rsidP="00925707"/>
    <w:p w14:paraId="59A787EC" w14:textId="77777777" w:rsidR="00C21D13" w:rsidRPr="00C21D13" w:rsidRDefault="00CF64D9" w:rsidP="00915100">
      <w:pPr>
        <w:pStyle w:val="1-"/>
        <w:rPr>
          <w:rtl/>
        </w:rPr>
      </w:pPr>
      <w:r w:rsidRPr="00C21D13">
        <w:rPr>
          <w:rtl/>
        </w:rPr>
        <w:t>ביצוע ההצמדה</w:t>
      </w:r>
    </w:p>
    <w:p w14:paraId="0B165EE6" w14:textId="5D4FF3EA" w:rsidR="00C21D13" w:rsidRPr="00C21D13" w:rsidRDefault="00CF64D9" w:rsidP="00B0494D">
      <w:pPr>
        <w:pStyle w:val="2-1"/>
        <w:rPr>
          <w:rtl/>
        </w:rPr>
      </w:pPr>
      <w:r w:rsidRPr="00C21D13">
        <w:rPr>
          <w:rtl/>
        </w:rPr>
        <w:t>ביצוע ההצמדה יחל מהחשבונית הראשונה ל</w:t>
      </w:r>
      <w:r w:rsidR="00A05712">
        <w:rPr>
          <w:rFonts w:hint="cs"/>
          <w:rtl/>
        </w:rPr>
        <w:t xml:space="preserve">אחר 12 חודשי </w:t>
      </w:r>
      <w:r w:rsidRPr="00C21D13">
        <w:rPr>
          <w:rtl/>
        </w:rPr>
        <w:t>התקשרות.</w:t>
      </w:r>
    </w:p>
    <w:p w14:paraId="74436230" w14:textId="77777777" w:rsidR="00C21D13" w:rsidRPr="00C21D13" w:rsidRDefault="00CF64D9" w:rsidP="00B0494D">
      <w:pPr>
        <w:pStyle w:val="2-1"/>
        <w:rPr>
          <w:rtl/>
        </w:rPr>
      </w:pPr>
      <w:r w:rsidRPr="00C21D13">
        <w:rPr>
          <w:rtl/>
        </w:rPr>
        <w:t xml:space="preserve">אופן חישוב ההצמדה - </w:t>
      </w:r>
    </w:p>
    <w:p w14:paraId="581AB3F6" w14:textId="77777777" w:rsidR="009463FC" w:rsidRPr="00C21D13" w:rsidRDefault="00CF64D9" w:rsidP="00915100">
      <w:pPr>
        <w:pStyle w:val="3-6"/>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1376CD32" w14:textId="77777777" w:rsidR="00C21D13" w:rsidRDefault="00CF64D9" w:rsidP="00915100">
      <w:pPr>
        <w:pStyle w:val="3-6"/>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4FAAAF0F" w14:textId="77777777" w:rsidR="004159EC" w:rsidRDefault="00CF64D9" w:rsidP="00915100">
      <w:pPr>
        <w:pStyle w:val="3-6"/>
        <w:rPr>
          <w:rtl/>
        </w:rPr>
      </w:pPr>
      <w:r w:rsidRPr="009463FC">
        <w:rPr>
          <w:rtl/>
        </w:rPr>
        <w:t>סכום ההצמדה שיחושב יתווסף או יופחת לתעריפים שנקבעו בהתקשר</w:t>
      </w:r>
      <w:r w:rsidR="0090476E">
        <w:rPr>
          <w:rFonts w:hint="cs"/>
          <w:rtl/>
        </w:rPr>
        <w:t>ות.</w:t>
      </w:r>
    </w:p>
    <w:p w14:paraId="620ABF9E" w14:textId="77777777" w:rsidR="00D2172C" w:rsidRPr="00E0309B" w:rsidRDefault="00CF64D9" w:rsidP="00E0309B">
      <w:pPr>
        <w:rPr>
          <w:rtl/>
        </w:rPr>
      </w:pPr>
      <w:bookmarkStart w:id="694" w:name="show_nispach18_2"/>
      <w:bookmarkStart w:id="695" w:name="show_isCyberLevelNormal"/>
      <w:bookmarkStart w:id="696" w:name="show_isNotCyberDetailsOrAttach_2"/>
      <w:bookmarkEnd w:id="686"/>
      <w:bookmarkEnd w:id="687"/>
      <w:r>
        <w:rPr>
          <w:rtl/>
        </w:rPr>
        <w:br w:type="page"/>
      </w:r>
    </w:p>
    <w:p w14:paraId="51660330" w14:textId="77777777" w:rsidR="00CD6ADC" w:rsidRDefault="00CF64D9" w:rsidP="001A56E7">
      <w:pPr>
        <w:pStyle w:val="1fc"/>
        <w:numPr>
          <w:ilvl w:val="0"/>
          <w:numId w:val="0"/>
        </w:numPr>
        <w:jc w:val="center"/>
        <w:rPr>
          <w:rtl/>
        </w:rPr>
      </w:pPr>
      <w:bookmarkStart w:id="697" w:name="_Toc214204773"/>
      <w:bookmarkStart w:id="698" w:name="_Toc214205738"/>
      <w:r>
        <w:rPr>
          <w:rFonts w:hint="cs"/>
          <w:rtl/>
        </w:rPr>
        <w:lastRenderedPageBreak/>
        <w:t xml:space="preserve">נספח </w:t>
      </w:r>
      <w:bookmarkStart w:id="699" w:name="nispach18_8"/>
      <w:r>
        <w:rPr>
          <w:rFonts w:hint="cs"/>
          <w:rtl/>
        </w:rPr>
        <w:t>ז</w:t>
      </w:r>
      <w:bookmarkEnd w:id="699"/>
      <w:r>
        <w:rPr>
          <w:rFonts w:hint="cs"/>
          <w:rtl/>
        </w:rPr>
        <w:t>'– נספח סייבר ואבטחת מידע – רמה רגילה</w:t>
      </w:r>
      <w:bookmarkEnd w:id="697"/>
      <w:bookmarkEnd w:id="698"/>
    </w:p>
    <w:p w14:paraId="51952CC4" w14:textId="77777777" w:rsidR="009A1229" w:rsidRPr="00925707" w:rsidRDefault="009A1229" w:rsidP="00925707"/>
    <w:p w14:paraId="62E33D5B" w14:textId="77777777" w:rsidR="00CD6ADC" w:rsidRPr="00B0494D" w:rsidRDefault="00CF64D9" w:rsidP="00915100">
      <w:pPr>
        <w:pStyle w:val="1-"/>
        <w:numPr>
          <w:ilvl w:val="0"/>
          <w:numId w:val="224"/>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42B5CA50" w14:textId="77777777" w:rsidR="00CD6ADC" w:rsidRPr="00490446" w:rsidRDefault="00CF64D9" w:rsidP="00B0494D">
      <w:pPr>
        <w:pStyle w:val="2-1"/>
        <w:rPr>
          <w:rtl/>
        </w:rPr>
      </w:pPr>
      <w:bookmarkStart w:id="700"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700"/>
    <w:p w14:paraId="531F3B60" w14:textId="77777777" w:rsidR="00CD6ADC" w:rsidRPr="00490446" w:rsidRDefault="00CF64D9"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7035A352" w14:textId="77777777" w:rsidR="00CD6ADC" w:rsidRPr="00490446" w:rsidRDefault="00CF64D9"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54C76BA3" w14:textId="77777777" w:rsidR="00CD6ADC" w:rsidRPr="00490446" w:rsidRDefault="00CF64D9"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017926F5" w14:textId="77777777" w:rsidR="00CD6ADC" w:rsidRPr="00490446" w:rsidRDefault="00CF64D9"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1FD83735" w14:textId="77777777" w:rsidR="00CD6ADC" w:rsidRPr="00490446" w:rsidRDefault="00CF64D9" w:rsidP="00B0494D">
      <w:pPr>
        <w:pStyle w:val="2-1"/>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44CABA8E" w14:textId="77777777" w:rsidR="00CD6ADC" w:rsidRPr="00490446" w:rsidRDefault="00CF64D9" w:rsidP="00B0494D">
      <w:pPr>
        <w:pStyle w:val="2-1"/>
        <w:rPr>
          <w:rtl/>
        </w:rPr>
      </w:pPr>
      <w:bookmarkStart w:id="701"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3063B7CF" w14:textId="77777777" w:rsidR="00CD6ADC" w:rsidRPr="00490446" w:rsidRDefault="00CF64D9" w:rsidP="00915100">
      <w:pPr>
        <w:pStyle w:val="3-6"/>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7C8F56AA" w14:textId="77777777" w:rsidR="00CD6ADC" w:rsidRPr="00490446" w:rsidRDefault="00CF64D9" w:rsidP="00915100">
      <w:pPr>
        <w:pStyle w:val="3-6"/>
        <w:rPr>
          <w:rtl/>
        </w:rPr>
      </w:pPr>
      <w:r w:rsidRPr="00490446">
        <w:rPr>
          <w:rtl/>
        </w:rPr>
        <w:t>שירות של המזמין הנדרש לתפקודו התקין של המזמין או הממשלה.</w:t>
      </w:r>
    </w:p>
    <w:bookmarkEnd w:id="701"/>
    <w:p w14:paraId="21FCA920" w14:textId="77777777" w:rsidR="00CD6ADC" w:rsidRPr="00490446" w:rsidRDefault="00CF64D9"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74F103B8" w14:textId="77777777" w:rsidR="00CD6ADC" w:rsidRPr="00490446" w:rsidRDefault="00CF64D9" w:rsidP="00915100">
      <w:pPr>
        <w:pStyle w:val="1-1"/>
        <w:rPr>
          <w:rtl/>
        </w:rPr>
      </w:pPr>
      <w:r>
        <w:rPr>
          <w:rFonts w:hint="cs"/>
          <w:rtl/>
        </w:rPr>
        <w:t>כ</w:t>
      </w:r>
      <w:r w:rsidRPr="00364FB4">
        <w:rPr>
          <w:rFonts w:hint="eastAsia"/>
          <w:rtl/>
        </w:rPr>
        <w:t>ללי</w:t>
      </w:r>
    </w:p>
    <w:p w14:paraId="5D28948A" w14:textId="77777777" w:rsidR="00CD6ADC" w:rsidRPr="00490446" w:rsidRDefault="00CF64D9"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rPr>
          <w:rtl/>
        </w:rPr>
        <w:lastRenderedPageBreak/>
        <w:t>(</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78D76525" w14:textId="77777777" w:rsidR="00CD6ADC" w:rsidRPr="00490446" w:rsidRDefault="00CF64D9"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A5035AC" w14:textId="77777777" w:rsidR="00CD6ADC" w:rsidRPr="00490446" w:rsidRDefault="00CF64D9" w:rsidP="00B0494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722803CA" w14:textId="77777777" w:rsidR="00CD6ADC" w:rsidRPr="00490446" w:rsidRDefault="00CF64D9"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0426436A" w14:textId="77777777" w:rsidR="00CD6ADC" w:rsidRPr="00490446" w:rsidRDefault="00CF64D9" w:rsidP="00B0494D">
      <w:pPr>
        <w:pStyle w:val="2-1"/>
        <w:rPr>
          <w:rtl/>
        </w:rPr>
      </w:pPr>
      <w:r w:rsidRPr="00490446">
        <w:rPr>
          <w:rtl/>
        </w:rPr>
        <w:t>חובות הספק לפי טופס זה יחולו כל עוד מידע רגיש של המזמין זמין במערכותיו.</w:t>
      </w:r>
    </w:p>
    <w:p w14:paraId="4AF4E3B1" w14:textId="77777777" w:rsidR="00CD6ADC" w:rsidRPr="00490446" w:rsidRDefault="00CF64D9"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2FCFE142" w14:textId="77777777" w:rsidR="00CD6ADC" w:rsidRPr="00490446" w:rsidRDefault="00CF64D9" w:rsidP="00B0494D">
      <w:pPr>
        <w:pStyle w:val="2-1"/>
        <w:rPr>
          <w:rtl/>
        </w:rPr>
      </w:pPr>
      <w:bookmarkStart w:id="702"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702"/>
    </w:p>
    <w:p w14:paraId="5501604A" w14:textId="77777777" w:rsidR="00CD6ADC" w:rsidRPr="00490446" w:rsidRDefault="00CF64D9" w:rsidP="00915100">
      <w:pPr>
        <w:pStyle w:val="3-6"/>
        <w:rPr>
          <w:rtl/>
        </w:rPr>
      </w:pPr>
      <w:r w:rsidRPr="00490446">
        <w:rPr>
          <w:rtl/>
        </w:rPr>
        <w:t>אירוע אבטחה או תקיפת סייבר אשר הביאו לדלף מידע הקשור למזמין או לשיבושו של מידע או קוד תוכנה.</w:t>
      </w:r>
    </w:p>
    <w:p w14:paraId="30D7E361" w14:textId="77777777" w:rsidR="00CD6ADC" w:rsidRPr="00490446" w:rsidRDefault="00CF64D9" w:rsidP="00915100">
      <w:pPr>
        <w:pStyle w:val="3-6"/>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653ADAAD" w14:textId="77777777" w:rsidR="00CD6ADC" w:rsidRPr="00490446" w:rsidRDefault="00CF64D9" w:rsidP="00915100">
      <w:pPr>
        <w:pStyle w:val="3-6"/>
        <w:rPr>
          <w:rtl/>
        </w:rPr>
      </w:pPr>
      <w:r w:rsidRPr="00490446">
        <w:rPr>
          <w:rtl/>
        </w:rPr>
        <w:t xml:space="preserve">אירוע אבטחה או ניסיון תקיפת סייבר אשר מטרתו לאסוף מידע על המזמין. </w:t>
      </w:r>
    </w:p>
    <w:p w14:paraId="1DE401E8" w14:textId="77777777" w:rsidR="00CD6ADC" w:rsidRPr="00490446" w:rsidRDefault="00CF64D9" w:rsidP="00B0494D">
      <w:pPr>
        <w:pStyle w:val="2-1"/>
        <w:rPr>
          <w:rtl/>
        </w:rPr>
      </w:pPr>
      <w:bookmarkStart w:id="703"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4F29D9B4" w14:textId="77777777" w:rsidR="00CD6ADC" w:rsidRPr="00925707" w:rsidRDefault="00CF64D9" w:rsidP="00915100">
      <w:pPr>
        <w:ind w:left="810"/>
        <w:rPr>
          <w:rtl/>
        </w:rPr>
      </w:pPr>
      <w:r w:rsidRPr="00925707">
        <w:rPr>
          <w:rtl/>
        </w:rPr>
        <w:t>_______________________________________________________.</w:t>
      </w:r>
    </w:p>
    <w:p w14:paraId="13919F9E" w14:textId="77777777" w:rsidR="00CD6ADC" w:rsidRPr="00490446" w:rsidRDefault="00CF64D9" w:rsidP="00B0494D">
      <w:pPr>
        <w:pStyle w:val="2-1"/>
        <w:rPr>
          <w:b/>
          <w:bCs/>
          <w:rtl/>
        </w:rPr>
      </w:pPr>
      <w:bookmarkStart w:id="704"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703"/>
      <w:bookmarkEnd w:id="704"/>
      <w:r w:rsidRPr="00490446">
        <w:rPr>
          <w:rtl/>
        </w:rPr>
        <w:t xml:space="preserve"> </w:t>
      </w:r>
    </w:p>
    <w:p w14:paraId="54A51FFA" w14:textId="77777777" w:rsidR="00CD6ADC" w:rsidRPr="00490446" w:rsidRDefault="00CF64D9" w:rsidP="00915100">
      <w:pPr>
        <w:pStyle w:val="3-6"/>
        <w:rPr>
          <w:rtl/>
        </w:rPr>
      </w:pPr>
      <w:r w:rsidRPr="00490446">
        <w:rPr>
          <w:rtl/>
        </w:rPr>
        <w:t>תיאור כללי של האירוע, אופן התרחשותו, ציר הזמן הידוע של האירוע וכולי.</w:t>
      </w:r>
    </w:p>
    <w:p w14:paraId="5DC8A0C5" w14:textId="77777777" w:rsidR="00CD6ADC" w:rsidRPr="00490446" w:rsidRDefault="00CF64D9" w:rsidP="00915100">
      <w:pPr>
        <w:pStyle w:val="3-6"/>
        <w:rPr>
          <w:rtl/>
        </w:rPr>
      </w:pPr>
      <w:r w:rsidRPr="00490446">
        <w:rPr>
          <w:rtl/>
        </w:rPr>
        <w:t xml:space="preserve">אופן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74CC956E" w14:textId="77777777" w:rsidR="00CD6ADC" w:rsidRPr="00490446" w:rsidRDefault="00CF64D9" w:rsidP="00915100">
      <w:pPr>
        <w:pStyle w:val="3-6"/>
        <w:rPr>
          <w:rtl/>
        </w:rPr>
      </w:pPr>
      <w:r w:rsidRPr="00490446">
        <w:rPr>
          <w:rtl/>
        </w:rPr>
        <w:t>המערכות אשר נפגעו או היו היעד לתקיפה.</w:t>
      </w:r>
    </w:p>
    <w:p w14:paraId="678DA46E" w14:textId="77777777" w:rsidR="00CD6ADC" w:rsidRPr="00490446" w:rsidRDefault="00CF64D9" w:rsidP="00915100">
      <w:pPr>
        <w:pStyle w:val="3-6"/>
        <w:rPr>
          <w:rtl/>
        </w:rPr>
      </w:pPr>
      <w:r w:rsidRPr="00490446">
        <w:rPr>
          <w:rtl/>
        </w:rPr>
        <w:t>המידע אשר זלג, נפגע או שהיה היעד לתקיפה.</w:t>
      </w:r>
    </w:p>
    <w:p w14:paraId="3FE9F963" w14:textId="77777777" w:rsidR="00CD6ADC" w:rsidRPr="00490446" w:rsidRDefault="00CF64D9" w:rsidP="00915100">
      <w:pPr>
        <w:pStyle w:val="3-6"/>
        <w:rPr>
          <w:rtl/>
        </w:rPr>
      </w:pPr>
      <w:r w:rsidRPr="00490446">
        <w:rPr>
          <w:rtl/>
        </w:rPr>
        <w:lastRenderedPageBreak/>
        <w:t>ניתוח דרכי התקיפה, החולשות ששימשו את התקיפה וכל מידע רלוונטי אחר.</w:t>
      </w:r>
    </w:p>
    <w:p w14:paraId="0E111440" w14:textId="77777777" w:rsidR="00CD6ADC" w:rsidRPr="00490446" w:rsidRDefault="00CF64D9" w:rsidP="00915100">
      <w:pPr>
        <w:pStyle w:val="3-6"/>
        <w:rPr>
          <w:rtl/>
        </w:rPr>
      </w:pPr>
      <w:r w:rsidRPr="00490446">
        <w:rPr>
          <w:rtl/>
        </w:rPr>
        <w:t>פעולות מתקנות למניעת הישנות אירועים אלו בעתיד.</w:t>
      </w:r>
    </w:p>
    <w:p w14:paraId="40428117" w14:textId="77777777" w:rsidR="00CD6ADC" w:rsidRPr="00490446" w:rsidRDefault="00CF64D9" w:rsidP="00915100">
      <w:pPr>
        <w:pStyle w:val="3-6"/>
        <w:rPr>
          <w:b/>
          <w:bCs/>
          <w:rtl/>
        </w:rPr>
      </w:pPr>
      <w:r w:rsidRPr="00490446">
        <w:rPr>
          <w:rtl/>
        </w:rPr>
        <w:t xml:space="preserve">כל מידע אחר, שיידרש על ידי המזמין, לצורך ניתוח האירוע. </w:t>
      </w:r>
    </w:p>
    <w:p w14:paraId="525F1EC7" w14:textId="77777777" w:rsidR="00CD6ADC" w:rsidRPr="00490446" w:rsidRDefault="00CF64D9"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262CA6D0" w14:textId="77777777" w:rsidR="00CD6ADC" w:rsidRPr="00490446" w:rsidRDefault="00CF64D9" w:rsidP="00915100">
      <w:pPr>
        <w:pStyle w:val="1-1"/>
        <w:rPr>
          <w:rtl/>
        </w:rPr>
      </w:pPr>
      <w:r w:rsidRPr="00490446">
        <w:rPr>
          <w:rFonts w:hint="eastAsia"/>
          <w:rtl/>
        </w:rPr>
        <w:t>ביקורת</w:t>
      </w:r>
      <w:r w:rsidRPr="00490446">
        <w:rPr>
          <w:rtl/>
        </w:rPr>
        <w:t xml:space="preserve"> תקופתית</w:t>
      </w:r>
    </w:p>
    <w:p w14:paraId="1A085055" w14:textId="77777777" w:rsidR="00CD6ADC" w:rsidRPr="00490446" w:rsidRDefault="00CF64D9" w:rsidP="00B0494D">
      <w:pPr>
        <w:pStyle w:val="2-1"/>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4BFE8D64" w14:textId="77777777" w:rsidR="00CD6ADC" w:rsidRPr="00490446" w:rsidRDefault="00CF64D9" w:rsidP="00B0494D">
      <w:pPr>
        <w:pStyle w:val="2-1"/>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7F831E39" w14:textId="77777777" w:rsidR="00CD6ADC" w:rsidRPr="00490446" w:rsidRDefault="00CF64D9" w:rsidP="00915100">
      <w:pPr>
        <w:pStyle w:val="1-1"/>
        <w:rPr>
          <w:rtl/>
        </w:rPr>
      </w:pPr>
      <w:bookmarkStart w:id="705" w:name="_Ref56074988"/>
      <w:r w:rsidRPr="00490446">
        <w:rPr>
          <w:rFonts w:hint="eastAsia"/>
          <w:rtl/>
        </w:rPr>
        <w:t>ביקורת</w:t>
      </w:r>
      <w:r w:rsidRPr="00490446">
        <w:rPr>
          <w:rtl/>
        </w:rPr>
        <w:t xml:space="preserve"> בעקבות חשש לתקיפת סייבר</w:t>
      </w:r>
    </w:p>
    <w:p w14:paraId="642B7C4C" w14:textId="77777777" w:rsidR="00CD6ADC" w:rsidRPr="00490446" w:rsidRDefault="00CF64D9" w:rsidP="00B0494D">
      <w:pPr>
        <w:pStyle w:val="2-1"/>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734C58BB" w14:textId="77777777" w:rsidR="00CD6ADC" w:rsidRDefault="00CF64D9" w:rsidP="00915100">
      <w:pPr>
        <w:pStyle w:val="3-6"/>
        <w:rPr>
          <w:rtl/>
        </w:rPr>
      </w:pPr>
      <w:r w:rsidRPr="00B0494D">
        <w:rPr>
          <w:rtl/>
        </w:rPr>
        <w:t>מסלול א' – ביקורת על התמודדות הספק</w:t>
      </w:r>
    </w:p>
    <w:p w14:paraId="52F4F811" w14:textId="45AE9E21" w:rsidR="00BD25F1" w:rsidRPr="00B0494D" w:rsidRDefault="00CF64D9" w:rsidP="00915100">
      <w:pPr>
        <w:pStyle w:val="4-4"/>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8406CD">
        <w:rPr>
          <w:cs/>
        </w:rPr>
        <w:t>‎</w:t>
      </w:r>
      <w:r w:rsidR="008406CD">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1ADD8104" w14:textId="42930FAE" w:rsidR="00CD6ADC" w:rsidRPr="00490446" w:rsidRDefault="00CF64D9"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8406CD">
        <w:rPr>
          <w:cs/>
        </w:rPr>
        <w:t>‎</w:t>
      </w:r>
      <w:r w:rsidR="008406CD">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3EAB2BF4" w14:textId="77777777" w:rsidR="00CD6ADC" w:rsidRPr="00490446" w:rsidRDefault="00CF64D9"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47C1FDA4" w14:textId="40716B0B" w:rsidR="00CD6ADC" w:rsidRPr="00490446" w:rsidRDefault="00CF64D9" w:rsidP="00915100">
      <w:pPr>
        <w:pStyle w:val="4-4"/>
        <w:rPr>
          <w:rtl/>
        </w:rPr>
      </w:pPr>
      <w:bookmarkStart w:id="706" w:name="_Ref58155088"/>
      <w:bookmarkStart w:id="707"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w:t>
      </w:r>
      <w:r w:rsidRPr="00490446">
        <w:rPr>
          <w:rtl/>
        </w:rPr>
        <w:lastRenderedPageBreak/>
        <w:t xml:space="preserve">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8406CD">
        <w:rPr>
          <w:cs/>
        </w:rPr>
        <w:t>‎</w:t>
      </w:r>
      <w:r w:rsidR="008406CD">
        <w:t>5.1.2</w:t>
      </w:r>
      <w:r w:rsidRPr="00490446">
        <w:rPr>
          <w:rtl/>
        </w:rPr>
        <w:fldChar w:fldCharType="end"/>
      </w:r>
      <w:r w:rsidRPr="00490446">
        <w:rPr>
          <w:rtl/>
        </w:rPr>
        <w:t xml:space="preserve"> להלן</w:t>
      </w:r>
      <w:bookmarkEnd w:id="706"/>
      <w:r w:rsidRPr="00490446">
        <w:rPr>
          <w:rtl/>
        </w:rPr>
        <w:t>.</w:t>
      </w:r>
      <w:bookmarkEnd w:id="707"/>
    </w:p>
    <w:p w14:paraId="782C59C9" w14:textId="77777777" w:rsidR="00CD6ADC" w:rsidRPr="00490446" w:rsidRDefault="00CF64D9" w:rsidP="00915100">
      <w:pPr>
        <w:pStyle w:val="3-6"/>
        <w:rPr>
          <w:rtl/>
        </w:rPr>
      </w:pPr>
      <w:bookmarkStart w:id="708" w:name="_Ref58155042"/>
      <w:r w:rsidRPr="00490446">
        <w:rPr>
          <w:rtl/>
        </w:rPr>
        <w:t>מסלול ב' – סיוע של המזמין בהתמודדות עם האירוע</w:t>
      </w:r>
      <w:bookmarkEnd w:id="708"/>
    </w:p>
    <w:p w14:paraId="587D72B9" w14:textId="37FC43D3" w:rsidR="00CD6ADC" w:rsidRPr="00490446" w:rsidRDefault="00CF64D9"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8406CD">
        <w:rPr>
          <w:cs/>
        </w:rPr>
        <w:t>‎</w:t>
      </w:r>
      <w:r w:rsidR="008406CD">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5FA7030A" w14:textId="77777777" w:rsidR="00CD6ADC" w:rsidRDefault="00CF64D9"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252C7CB0" w14:textId="77777777" w:rsidR="00D51635" w:rsidRPr="009B2697" w:rsidRDefault="00CF64D9" w:rsidP="00915100">
      <w:pPr>
        <w:pStyle w:val="5-2"/>
        <w:rPr>
          <w:rtl/>
        </w:rPr>
      </w:pPr>
      <w:r w:rsidRPr="009B2697">
        <w:rPr>
          <w:rtl/>
        </w:rPr>
        <w:t>בדיקת מערכות הספק הנוגעות למתן השירותים או לאספקת המוצרים.</w:t>
      </w:r>
    </w:p>
    <w:p w14:paraId="36B82E8D" w14:textId="77777777" w:rsidR="00CD6ADC" w:rsidRPr="00490446" w:rsidRDefault="00CF64D9" w:rsidP="00915100">
      <w:pPr>
        <w:pStyle w:val="5-2"/>
        <w:rPr>
          <w:rtl/>
        </w:rPr>
      </w:pPr>
      <w:r w:rsidRPr="00490446">
        <w:rPr>
          <w:rtl/>
        </w:rPr>
        <w:t>בדיקת הנזקים או הסיכונים שנגרמו למזמין.</w:t>
      </w:r>
    </w:p>
    <w:p w14:paraId="52DE9D0E" w14:textId="77777777" w:rsidR="00CD6ADC" w:rsidRPr="00490446" w:rsidRDefault="00CF64D9" w:rsidP="00915100">
      <w:pPr>
        <w:pStyle w:val="5-2"/>
        <w:rPr>
          <w:rtl/>
        </w:rPr>
      </w:pPr>
      <w:r w:rsidRPr="00490446">
        <w:rPr>
          <w:rtl/>
        </w:rPr>
        <w:t>סיוע בהתמודדות עם אירוע האבטחה.</w:t>
      </w:r>
    </w:p>
    <w:p w14:paraId="413C0704" w14:textId="77777777" w:rsidR="00CD6ADC" w:rsidRPr="00490446" w:rsidRDefault="00CF64D9" w:rsidP="00915100">
      <w:pPr>
        <w:pStyle w:val="5-2"/>
        <w:rPr>
          <w:rtl/>
        </w:rPr>
      </w:pPr>
      <w:r w:rsidRPr="00490446">
        <w:rPr>
          <w:rtl/>
        </w:rPr>
        <w:t>אבחון אופן התקיפה, המערכות שנפגעו והשפעתה על מתן השירות.</w:t>
      </w:r>
    </w:p>
    <w:p w14:paraId="36E5F1A1" w14:textId="77777777" w:rsidR="00CD6ADC" w:rsidRPr="00490446" w:rsidRDefault="00CF64D9" w:rsidP="00915100">
      <w:pPr>
        <w:pStyle w:val="5-2"/>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2E738AC7" w14:textId="77777777" w:rsidR="00CD6ADC" w:rsidRPr="00490446" w:rsidRDefault="00CF64D9" w:rsidP="00915100">
      <w:pPr>
        <w:pStyle w:val="3-6"/>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 xml:space="preserve">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219FAD3E" w14:textId="77777777" w:rsidR="00CD6ADC" w:rsidRPr="00490446" w:rsidRDefault="00CF64D9"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05C5D8CD" w14:textId="77777777" w:rsidR="00CD6ADC" w:rsidRPr="00490446" w:rsidRDefault="00CF64D9"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121AE992" w14:textId="77777777" w:rsidR="00CD6ADC" w:rsidRPr="00490446" w:rsidRDefault="00CF64D9" w:rsidP="00915100">
      <w:pPr>
        <w:pStyle w:val="1-1"/>
        <w:rPr>
          <w:rtl/>
        </w:rPr>
      </w:pPr>
      <w:r w:rsidRPr="00490446">
        <w:rPr>
          <w:rFonts w:hint="eastAsia"/>
          <w:rtl/>
        </w:rPr>
        <w:t>נציגי</w:t>
      </w:r>
      <w:r w:rsidRPr="00490446">
        <w:rPr>
          <w:rtl/>
        </w:rPr>
        <w:t xml:space="preserve"> </w:t>
      </w:r>
      <w:r w:rsidRPr="00490446">
        <w:rPr>
          <w:rFonts w:hint="eastAsia"/>
          <w:rtl/>
        </w:rPr>
        <w:t>המזמין</w:t>
      </w:r>
    </w:p>
    <w:p w14:paraId="2D7F4940" w14:textId="77777777" w:rsidR="00CD6ADC" w:rsidRPr="00490446" w:rsidRDefault="00CF64D9" w:rsidP="00B0494D">
      <w:pPr>
        <w:pStyle w:val="2-1"/>
        <w:rPr>
          <w:rtl/>
        </w:rPr>
      </w:pPr>
      <w:r w:rsidRPr="00490446">
        <w:rPr>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0729F378" w14:textId="77777777" w:rsidR="00CD6ADC" w:rsidRPr="00490446" w:rsidRDefault="00CF64D9" w:rsidP="00B0494D">
      <w:pPr>
        <w:pStyle w:val="2-1"/>
        <w:rPr>
          <w:rtl/>
        </w:rPr>
      </w:pPr>
      <w:r w:rsidRPr="00490446">
        <w:rPr>
          <w:rtl/>
        </w:rPr>
        <w:lastRenderedPageBreak/>
        <w:t xml:space="preserve">הגורמים המנחים את המזמין בהיבטי אבטחת מידע והגנות סייבר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6F6E068D" w14:textId="77777777" w:rsidR="00CD6ADC" w:rsidRPr="00490446" w:rsidRDefault="00CF64D9" w:rsidP="00B0494D">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לצרכים האמורים בטופס זה תוך גילויו לגורמים הנדרשים לכך בלבד.</w:t>
      </w:r>
      <w:bookmarkEnd w:id="705"/>
    </w:p>
    <w:p w14:paraId="6AFE45C2" w14:textId="77777777" w:rsidR="00CD6ADC" w:rsidRPr="00490446" w:rsidRDefault="00CF64D9" w:rsidP="00915100">
      <w:pPr>
        <w:pStyle w:val="1-1"/>
        <w:rPr>
          <w:rtl/>
        </w:rPr>
      </w:pPr>
      <w:bookmarkStart w:id="709"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709"/>
      <w:r w:rsidRPr="00490446">
        <w:rPr>
          <w:rtl/>
        </w:rPr>
        <w:t xml:space="preserve">  </w:t>
      </w:r>
    </w:p>
    <w:p w14:paraId="37C70B1A" w14:textId="77777777" w:rsidR="00CD6ADC" w:rsidRPr="00490446" w:rsidRDefault="00CF64D9"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6A01C660" w14:textId="77777777" w:rsidR="00CD6ADC" w:rsidRPr="00925707" w:rsidRDefault="00CD6ADC" w:rsidP="00925707">
      <w:pPr>
        <w:rPr>
          <w:rtl/>
        </w:rPr>
      </w:pPr>
    </w:p>
    <w:p w14:paraId="61243A39" w14:textId="77777777" w:rsidR="00CD6ADC" w:rsidRPr="00925707" w:rsidRDefault="00CD6ADC" w:rsidP="00925707">
      <w:pPr>
        <w:rPr>
          <w:rtl/>
        </w:rPr>
      </w:pPr>
    </w:p>
    <w:p w14:paraId="45DA8562" w14:textId="77777777" w:rsidR="00CD6ADC" w:rsidRPr="00925707" w:rsidRDefault="00CF64D9" w:rsidP="00925707">
      <w:pPr>
        <w:rPr>
          <w:rtl/>
        </w:rPr>
      </w:pPr>
      <w:r w:rsidRPr="00925707">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F07C3C" w14:paraId="654ADE00" w14:textId="77777777" w:rsidTr="00FA1D31">
        <w:trPr>
          <w:trHeight w:val="536"/>
          <w:tblHeader/>
        </w:trPr>
        <w:tc>
          <w:tcPr>
            <w:tcW w:w="2765" w:type="dxa"/>
            <w:shd w:val="clear" w:color="auto" w:fill="auto"/>
            <w:vAlign w:val="bottom"/>
            <w:hideMark/>
          </w:tcPr>
          <w:p w14:paraId="6B3BD0EC" w14:textId="77777777" w:rsidR="00CD6ADC" w:rsidRPr="00FA1D31" w:rsidRDefault="00CF64D9" w:rsidP="00925707">
            <w:pPr>
              <w:rPr>
                <w:rFonts w:eastAsia="Times New Roman"/>
                <w:sz w:val="20"/>
                <w:szCs w:val="20"/>
                <w:rtl/>
              </w:rPr>
            </w:pPr>
            <w:r w:rsidRPr="00FA1D31">
              <w:rPr>
                <w:rFonts w:eastAsia="Times New Roman"/>
                <w:sz w:val="20"/>
                <w:szCs w:val="20"/>
                <w:rtl/>
              </w:rPr>
              <w:t>________________</w:t>
            </w:r>
          </w:p>
        </w:tc>
        <w:tc>
          <w:tcPr>
            <w:tcW w:w="2765" w:type="dxa"/>
            <w:shd w:val="clear" w:color="auto" w:fill="auto"/>
            <w:vAlign w:val="bottom"/>
            <w:hideMark/>
          </w:tcPr>
          <w:p w14:paraId="70CAE325" w14:textId="77777777" w:rsidR="00CD6ADC" w:rsidRPr="00FA1D31" w:rsidRDefault="00CF64D9" w:rsidP="00925707">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3278F48F" w14:textId="77777777" w:rsidR="00CD6ADC" w:rsidRPr="00FA1D31" w:rsidRDefault="00CF64D9" w:rsidP="00925707">
            <w:pPr>
              <w:rPr>
                <w:rFonts w:eastAsia="Times New Roman"/>
                <w:sz w:val="20"/>
                <w:szCs w:val="20"/>
                <w:rtl/>
              </w:rPr>
            </w:pPr>
            <w:r w:rsidRPr="00FA1D31">
              <w:rPr>
                <w:rFonts w:eastAsia="Times New Roman"/>
                <w:sz w:val="20"/>
                <w:szCs w:val="20"/>
                <w:rtl/>
              </w:rPr>
              <w:t>___________________</w:t>
            </w:r>
          </w:p>
        </w:tc>
      </w:tr>
      <w:tr w:rsidR="00F07C3C" w14:paraId="020248B9" w14:textId="77777777" w:rsidTr="00FA1D31">
        <w:tc>
          <w:tcPr>
            <w:tcW w:w="2765" w:type="dxa"/>
            <w:shd w:val="clear" w:color="auto" w:fill="auto"/>
            <w:hideMark/>
          </w:tcPr>
          <w:p w14:paraId="04338DDB" w14:textId="77777777" w:rsidR="00CD6ADC" w:rsidRPr="00FA1D31" w:rsidRDefault="00CF64D9" w:rsidP="00925707">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48D5B498" w14:textId="77777777" w:rsidR="00CD6ADC" w:rsidRPr="00FA1D31" w:rsidRDefault="00CF64D9" w:rsidP="00925707">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497E013C" w14:textId="77777777" w:rsidR="00CD6ADC" w:rsidRPr="00FA1D31" w:rsidRDefault="00CF64D9" w:rsidP="00925707">
            <w:pPr>
              <w:rPr>
                <w:rFonts w:eastAsia="Times New Roman"/>
                <w:sz w:val="20"/>
                <w:szCs w:val="20"/>
                <w:rtl/>
              </w:rPr>
            </w:pPr>
            <w:r w:rsidRPr="00FA1D31">
              <w:rPr>
                <w:rFonts w:eastAsia="Times New Roman"/>
                <w:sz w:val="20"/>
                <w:szCs w:val="20"/>
                <w:rtl/>
              </w:rPr>
              <w:t>חתימה</w:t>
            </w:r>
          </w:p>
        </w:tc>
      </w:tr>
      <w:bookmarkEnd w:id="694"/>
      <w:bookmarkEnd w:id="695"/>
      <w:bookmarkEnd w:id="696"/>
    </w:tbl>
    <w:p w14:paraId="2CAC803B" w14:textId="77777777" w:rsidR="009A1229" w:rsidRDefault="009A1229" w:rsidP="001A56E7">
      <w:pPr>
        <w:pStyle w:val="1fc"/>
        <w:numPr>
          <w:ilvl w:val="0"/>
          <w:numId w:val="0"/>
        </w:numPr>
        <w:jc w:val="center"/>
        <w:rPr>
          <w:rtl/>
        </w:rPr>
      </w:pPr>
    </w:p>
    <w:p w14:paraId="3B9176A6" w14:textId="56819D9D" w:rsidR="004F5A41" w:rsidRDefault="004F5A41" w:rsidP="001A56E7">
      <w:pPr>
        <w:pStyle w:val="1fc"/>
        <w:numPr>
          <w:ilvl w:val="0"/>
          <w:numId w:val="0"/>
        </w:numPr>
        <w:jc w:val="center"/>
        <w:rPr>
          <w:rtl/>
        </w:rPr>
      </w:pPr>
    </w:p>
    <w:p w14:paraId="45886BAC" w14:textId="1D9784F2" w:rsidR="004F5A41" w:rsidRDefault="004F5A41" w:rsidP="001A56E7">
      <w:pPr>
        <w:pStyle w:val="1fc"/>
        <w:numPr>
          <w:ilvl w:val="0"/>
          <w:numId w:val="0"/>
        </w:numPr>
        <w:jc w:val="center"/>
        <w:rPr>
          <w:rtl/>
        </w:rPr>
      </w:pPr>
    </w:p>
    <w:p w14:paraId="58D3FB20" w14:textId="5755D1D7" w:rsidR="004F5A41" w:rsidRDefault="004F5A41" w:rsidP="001A56E7">
      <w:pPr>
        <w:pStyle w:val="1fc"/>
        <w:numPr>
          <w:ilvl w:val="0"/>
          <w:numId w:val="0"/>
        </w:numPr>
        <w:jc w:val="center"/>
        <w:rPr>
          <w:rtl/>
        </w:rPr>
      </w:pPr>
    </w:p>
    <w:bookmarkEnd w:id="669"/>
    <w:p w14:paraId="12600F6F" w14:textId="0A3CBF23" w:rsidR="004F5A41" w:rsidRDefault="004F5A41" w:rsidP="001A56E7">
      <w:pPr>
        <w:pStyle w:val="1fc"/>
        <w:numPr>
          <w:ilvl w:val="0"/>
          <w:numId w:val="0"/>
        </w:numPr>
        <w:jc w:val="center"/>
        <w:rPr>
          <w:rtl/>
        </w:rPr>
      </w:pPr>
    </w:p>
    <w:p w14:paraId="577D62D4" w14:textId="004532F1" w:rsidR="004F5A41" w:rsidRDefault="004F5A41" w:rsidP="001A56E7">
      <w:pPr>
        <w:pStyle w:val="1fc"/>
        <w:numPr>
          <w:ilvl w:val="0"/>
          <w:numId w:val="0"/>
        </w:numPr>
        <w:jc w:val="center"/>
        <w:rPr>
          <w:rtl/>
        </w:rPr>
      </w:pPr>
    </w:p>
    <w:p w14:paraId="79BFE572" w14:textId="51D23276" w:rsidR="004F5A41" w:rsidRDefault="004F5A41" w:rsidP="001A56E7">
      <w:pPr>
        <w:pStyle w:val="1fc"/>
        <w:numPr>
          <w:ilvl w:val="0"/>
          <w:numId w:val="0"/>
        </w:numPr>
        <w:jc w:val="center"/>
        <w:rPr>
          <w:rtl/>
        </w:rPr>
      </w:pPr>
    </w:p>
    <w:p w14:paraId="07E6BE40" w14:textId="3A1D4783" w:rsidR="004F5A41" w:rsidRDefault="004F5A41" w:rsidP="001A56E7">
      <w:pPr>
        <w:pStyle w:val="1fc"/>
        <w:numPr>
          <w:ilvl w:val="0"/>
          <w:numId w:val="0"/>
        </w:numPr>
        <w:jc w:val="center"/>
        <w:rPr>
          <w:rtl/>
        </w:rPr>
      </w:pPr>
    </w:p>
    <w:p w14:paraId="104D3127" w14:textId="7C63605C" w:rsidR="004F5A41" w:rsidRDefault="004F5A41" w:rsidP="001A56E7">
      <w:pPr>
        <w:pStyle w:val="1fc"/>
        <w:numPr>
          <w:ilvl w:val="0"/>
          <w:numId w:val="0"/>
        </w:numPr>
        <w:jc w:val="center"/>
        <w:rPr>
          <w:rtl/>
        </w:rPr>
      </w:pPr>
    </w:p>
    <w:p w14:paraId="0B74964C" w14:textId="12B6923E" w:rsidR="004F5A41" w:rsidRDefault="004F5A41" w:rsidP="001A56E7">
      <w:pPr>
        <w:pStyle w:val="1fc"/>
        <w:numPr>
          <w:ilvl w:val="0"/>
          <w:numId w:val="0"/>
        </w:numPr>
        <w:jc w:val="center"/>
        <w:rPr>
          <w:rtl/>
        </w:rPr>
      </w:pPr>
    </w:p>
    <w:p w14:paraId="01150395" w14:textId="1E37214E" w:rsidR="004F5A41" w:rsidRDefault="004F5A41" w:rsidP="001A56E7">
      <w:pPr>
        <w:pStyle w:val="1fc"/>
        <w:numPr>
          <w:ilvl w:val="0"/>
          <w:numId w:val="0"/>
        </w:numPr>
        <w:jc w:val="center"/>
        <w:rPr>
          <w:rtl/>
        </w:rPr>
      </w:pPr>
    </w:p>
    <w:p w14:paraId="44056D53" w14:textId="1F3FF324" w:rsidR="004F5A41" w:rsidRDefault="004F5A41" w:rsidP="001A56E7">
      <w:pPr>
        <w:pStyle w:val="1fc"/>
        <w:numPr>
          <w:ilvl w:val="0"/>
          <w:numId w:val="0"/>
        </w:numPr>
        <w:jc w:val="center"/>
        <w:rPr>
          <w:rtl/>
        </w:rPr>
      </w:pPr>
    </w:p>
    <w:p w14:paraId="21DDC310" w14:textId="2EF75A63" w:rsidR="004F5A41" w:rsidRDefault="004F5A41" w:rsidP="001A56E7">
      <w:pPr>
        <w:pStyle w:val="1fc"/>
        <w:numPr>
          <w:ilvl w:val="0"/>
          <w:numId w:val="0"/>
        </w:numPr>
        <w:jc w:val="center"/>
        <w:rPr>
          <w:rtl/>
        </w:rPr>
      </w:pPr>
    </w:p>
    <w:p w14:paraId="625350CB" w14:textId="314F6ADE" w:rsidR="004F5A41" w:rsidRDefault="004F5A41" w:rsidP="001A56E7">
      <w:pPr>
        <w:pStyle w:val="1fc"/>
        <w:numPr>
          <w:ilvl w:val="0"/>
          <w:numId w:val="0"/>
        </w:numPr>
        <w:jc w:val="center"/>
        <w:rPr>
          <w:rtl/>
        </w:rPr>
      </w:pPr>
    </w:p>
    <w:p w14:paraId="02E2111F" w14:textId="35B774F4" w:rsidR="004F5A41" w:rsidRDefault="004F5A41" w:rsidP="007D1076">
      <w:pPr>
        <w:pStyle w:val="1fc"/>
        <w:numPr>
          <w:ilvl w:val="0"/>
          <w:numId w:val="0"/>
        </w:numPr>
        <w:rPr>
          <w:rtl/>
        </w:rPr>
      </w:pPr>
    </w:p>
    <w:p w14:paraId="5A0E924D" w14:textId="77777777" w:rsidR="004F5A41" w:rsidRPr="00E0309B" w:rsidRDefault="004F5A41" w:rsidP="001A56E7">
      <w:pPr>
        <w:pStyle w:val="1fc"/>
        <w:numPr>
          <w:ilvl w:val="0"/>
          <w:numId w:val="0"/>
        </w:numPr>
        <w:jc w:val="center"/>
        <w:rPr>
          <w:rtl/>
        </w:rPr>
      </w:pPr>
    </w:p>
    <w:sectPr w:rsidR="004F5A41"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379E6" w14:textId="77777777" w:rsidR="000F333B" w:rsidRDefault="000F333B">
      <w:r>
        <w:separator/>
      </w:r>
    </w:p>
  </w:endnote>
  <w:endnote w:type="continuationSeparator" w:id="0">
    <w:p w14:paraId="1B18C728" w14:textId="77777777" w:rsidR="000F333B" w:rsidRDefault="000F333B">
      <w:r>
        <w:continuationSeparator/>
      </w:r>
    </w:p>
  </w:endnote>
  <w:endnote w:type="continuationNotice" w:id="1">
    <w:p w14:paraId="41E8044B" w14:textId="77777777" w:rsidR="000F333B" w:rsidRDefault="000F33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Wingdings-Regular">
    <w:altName w:val="Wingdings"/>
    <w:panose1 w:val="00000000000000000000"/>
    <w:charset w:val="B1"/>
    <w:family w:val="auto"/>
    <w:notTrueType/>
    <w:pitch w:val="default"/>
    <w:sig w:usb0="00000801" w:usb1="00000000" w:usb2="00000000" w:usb3="00000000" w:csb0="00000020" w:csb1="00000000"/>
  </w:font>
  <w:font w:name="David-Bold">
    <w:altName w:val="David"/>
    <w:panose1 w:val="00000000000000000000"/>
    <w:charset w:val="B1"/>
    <w:family w:val="auto"/>
    <w:notTrueType/>
    <w:pitch w:val="default"/>
    <w:sig w:usb0="00000801" w:usb1="00000000" w:usb2="00000000" w:usb3="00000000" w:csb0="00000020" w:csb1="00000000"/>
  </w:font>
  <w:font w:name="Assistant">
    <w:panose1 w:val="00000500000000000000"/>
    <w:charset w:val="00"/>
    <w:family w:val="modern"/>
    <w:notTrueType/>
    <w:pitch w:val="variable"/>
    <w:sig w:usb0="00000807" w:usb1="40000000" w:usb2="00000000" w:usb3="00000000" w:csb0="00000023"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5E6B8" w14:textId="2D6DD0C3" w:rsidR="00C907DA" w:rsidRDefault="00CF64D9" w:rsidP="00264E54">
    <w:pPr>
      <w:pStyle w:val="Footer"/>
      <w:numPr>
        <w:ilvl w:val="0"/>
        <w:numId w:val="0"/>
      </w:numPr>
      <w:jc w:val="center"/>
    </w:pPr>
    <w:r>
      <w:fldChar w:fldCharType="begin"/>
    </w:r>
    <w:r>
      <w:instrText>PAGE   \* MERGEFORMAT</w:instrText>
    </w:r>
    <w:r>
      <w:fldChar w:fldCharType="separate"/>
    </w:r>
    <w:r w:rsidR="00F079C7" w:rsidRPr="00F079C7">
      <w:rPr>
        <w:lang w:val="he-IL"/>
      </w:rPr>
      <w:t>96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69390" w14:textId="77777777" w:rsidR="00C907DA" w:rsidRPr="003236F8" w:rsidRDefault="00C907DA" w:rsidP="003236F8">
    <w:pPr>
      <w:pStyle w:val="Footer"/>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43DB" w14:textId="19B043F8" w:rsidR="00C907DA" w:rsidRDefault="00CF64D9" w:rsidP="000636E1">
    <w:pPr>
      <w:pStyle w:val="Footer"/>
      <w:numPr>
        <w:ilvl w:val="0"/>
        <w:numId w:val="0"/>
      </w:numPr>
      <w:jc w:val="center"/>
      <w:rPr>
        <w:rtl/>
        <w:cs/>
      </w:rPr>
    </w:pPr>
    <w:r>
      <w:fldChar w:fldCharType="begin"/>
    </w:r>
    <w:r>
      <w:rPr>
        <w:rtl/>
        <w:cs/>
      </w:rPr>
      <w:instrText>PAGE   \* MERGEFORMAT</w:instrText>
    </w:r>
    <w:r>
      <w:fldChar w:fldCharType="separate"/>
    </w:r>
    <w:r w:rsidR="00F079C7" w:rsidRPr="00F079C7">
      <w:rPr>
        <w:rtl/>
        <w:lang w:val="he-IL"/>
      </w:rPr>
      <w:t>87</w:t>
    </w:r>
    <w:r>
      <w:fldChar w:fldCharType="end"/>
    </w:r>
  </w:p>
  <w:p w14:paraId="2E5C0998" w14:textId="77777777" w:rsidR="00C907DA" w:rsidRPr="003236F8" w:rsidRDefault="00C907DA" w:rsidP="003236F8">
    <w:pPr>
      <w:pStyle w:val="Footer"/>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047D5" w14:textId="77777777" w:rsidR="000F333B" w:rsidRDefault="000F333B">
      <w:r>
        <w:separator/>
      </w:r>
    </w:p>
  </w:footnote>
  <w:footnote w:type="continuationSeparator" w:id="0">
    <w:p w14:paraId="0A45521F" w14:textId="77777777" w:rsidR="000F333B" w:rsidRDefault="000F333B">
      <w:r>
        <w:continuationSeparator/>
      </w:r>
    </w:p>
  </w:footnote>
  <w:footnote w:type="continuationNotice" w:id="1">
    <w:p w14:paraId="6D4CF78C" w14:textId="77777777" w:rsidR="000F333B" w:rsidRDefault="000F33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0D5CF6E4">
      <w:start w:val="1"/>
      <w:numFmt w:val="decimal"/>
      <w:lvlText w:val="%1."/>
      <w:lvlJc w:val="left"/>
      <w:pPr>
        <w:ind w:left="720" w:hanging="360"/>
      </w:pPr>
      <w:rPr>
        <w:rFonts w:hint="default"/>
      </w:rPr>
    </w:lvl>
    <w:lvl w:ilvl="1" w:tplc="3F7E3280" w:tentative="1">
      <w:start w:val="1"/>
      <w:numFmt w:val="lowerLetter"/>
      <w:lvlText w:val="%2."/>
      <w:lvlJc w:val="left"/>
      <w:pPr>
        <w:ind w:left="1440" w:hanging="360"/>
      </w:pPr>
    </w:lvl>
    <w:lvl w:ilvl="2" w:tplc="E5802152" w:tentative="1">
      <w:start w:val="1"/>
      <w:numFmt w:val="lowerRoman"/>
      <w:lvlText w:val="%3."/>
      <w:lvlJc w:val="right"/>
      <w:pPr>
        <w:ind w:left="2160" w:hanging="180"/>
      </w:pPr>
    </w:lvl>
    <w:lvl w:ilvl="3" w:tplc="D130A286" w:tentative="1">
      <w:start w:val="1"/>
      <w:numFmt w:val="decimal"/>
      <w:lvlText w:val="%4."/>
      <w:lvlJc w:val="left"/>
      <w:pPr>
        <w:ind w:left="2880" w:hanging="360"/>
      </w:pPr>
    </w:lvl>
    <w:lvl w:ilvl="4" w:tplc="67721E4E" w:tentative="1">
      <w:start w:val="1"/>
      <w:numFmt w:val="lowerLetter"/>
      <w:lvlText w:val="%5."/>
      <w:lvlJc w:val="left"/>
      <w:pPr>
        <w:ind w:left="3600" w:hanging="360"/>
      </w:pPr>
    </w:lvl>
    <w:lvl w:ilvl="5" w:tplc="FB3A8FF4" w:tentative="1">
      <w:start w:val="1"/>
      <w:numFmt w:val="lowerRoman"/>
      <w:lvlText w:val="%6."/>
      <w:lvlJc w:val="right"/>
      <w:pPr>
        <w:ind w:left="4320" w:hanging="180"/>
      </w:pPr>
    </w:lvl>
    <w:lvl w:ilvl="6" w:tplc="FDCE8F1A" w:tentative="1">
      <w:start w:val="1"/>
      <w:numFmt w:val="decimal"/>
      <w:lvlText w:val="%7."/>
      <w:lvlJc w:val="left"/>
      <w:pPr>
        <w:ind w:left="5040" w:hanging="360"/>
      </w:pPr>
    </w:lvl>
    <w:lvl w:ilvl="7" w:tplc="596C20C2" w:tentative="1">
      <w:start w:val="1"/>
      <w:numFmt w:val="lowerLetter"/>
      <w:lvlText w:val="%8."/>
      <w:lvlJc w:val="left"/>
      <w:pPr>
        <w:ind w:left="5760" w:hanging="360"/>
      </w:pPr>
    </w:lvl>
    <w:lvl w:ilvl="8" w:tplc="04F0DEC0"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8C5C25FE">
      <w:start w:val="1"/>
      <w:numFmt w:val="bullet"/>
      <w:lvlText w:val=""/>
      <w:lvlJc w:val="left"/>
      <w:pPr>
        <w:tabs>
          <w:tab w:val="num" w:pos="720"/>
        </w:tabs>
        <w:ind w:left="720" w:hanging="360"/>
      </w:pPr>
      <w:rPr>
        <w:rFonts w:ascii="Symbol" w:hAnsi="Symbol" w:hint="default"/>
      </w:rPr>
    </w:lvl>
    <w:lvl w:ilvl="1" w:tplc="C9C8A7B4">
      <w:start w:val="1"/>
      <w:numFmt w:val="bullet"/>
      <w:lvlText w:val="o"/>
      <w:lvlJc w:val="left"/>
      <w:pPr>
        <w:tabs>
          <w:tab w:val="num" w:pos="1440"/>
        </w:tabs>
        <w:ind w:left="1440" w:hanging="360"/>
      </w:pPr>
      <w:rPr>
        <w:rFonts w:ascii="Courier New" w:hAnsi="Courier New" w:cs="Courier New" w:hint="default"/>
      </w:rPr>
    </w:lvl>
    <w:lvl w:ilvl="2" w:tplc="0F0450BA">
      <w:start w:val="1"/>
      <w:numFmt w:val="bullet"/>
      <w:lvlText w:val=""/>
      <w:lvlJc w:val="left"/>
      <w:pPr>
        <w:tabs>
          <w:tab w:val="num" w:pos="2160"/>
        </w:tabs>
        <w:ind w:left="2160" w:hanging="360"/>
      </w:pPr>
      <w:rPr>
        <w:rFonts w:ascii="Wingdings" w:hAnsi="Wingdings" w:hint="default"/>
      </w:rPr>
    </w:lvl>
    <w:lvl w:ilvl="3" w:tplc="8996E1BC">
      <w:start w:val="1"/>
      <w:numFmt w:val="bullet"/>
      <w:lvlText w:val=""/>
      <w:lvlJc w:val="left"/>
      <w:pPr>
        <w:tabs>
          <w:tab w:val="num" w:pos="2880"/>
        </w:tabs>
        <w:ind w:left="2880" w:hanging="360"/>
      </w:pPr>
      <w:rPr>
        <w:rFonts w:ascii="Symbol" w:hAnsi="Symbol" w:hint="default"/>
      </w:rPr>
    </w:lvl>
    <w:lvl w:ilvl="4" w:tplc="700631B2">
      <w:start w:val="1"/>
      <w:numFmt w:val="bullet"/>
      <w:lvlText w:val="o"/>
      <w:lvlJc w:val="left"/>
      <w:pPr>
        <w:tabs>
          <w:tab w:val="num" w:pos="3600"/>
        </w:tabs>
        <w:ind w:left="3600" w:hanging="360"/>
      </w:pPr>
      <w:rPr>
        <w:rFonts w:ascii="Courier New" w:hAnsi="Courier New" w:cs="Courier New" w:hint="default"/>
      </w:rPr>
    </w:lvl>
    <w:lvl w:ilvl="5" w:tplc="D11EFF62">
      <w:start w:val="1"/>
      <w:numFmt w:val="bullet"/>
      <w:lvlText w:val=""/>
      <w:lvlJc w:val="left"/>
      <w:pPr>
        <w:tabs>
          <w:tab w:val="num" w:pos="4320"/>
        </w:tabs>
        <w:ind w:left="4320" w:hanging="360"/>
      </w:pPr>
      <w:rPr>
        <w:rFonts w:ascii="Wingdings" w:hAnsi="Wingdings" w:hint="default"/>
      </w:rPr>
    </w:lvl>
    <w:lvl w:ilvl="6" w:tplc="F1447558">
      <w:start w:val="1"/>
      <w:numFmt w:val="bullet"/>
      <w:lvlText w:val=""/>
      <w:lvlJc w:val="left"/>
      <w:pPr>
        <w:tabs>
          <w:tab w:val="num" w:pos="5040"/>
        </w:tabs>
        <w:ind w:left="5040" w:hanging="360"/>
      </w:pPr>
      <w:rPr>
        <w:rFonts w:ascii="Symbol" w:hAnsi="Symbol" w:hint="default"/>
      </w:rPr>
    </w:lvl>
    <w:lvl w:ilvl="7" w:tplc="2878D96C">
      <w:start w:val="1"/>
      <w:numFmt w:val="bullet"/>
      <w:lvlText w:val="o"/>
      <w:lvlJc w:val="left"/>
      <w:pPr>
        <w:tabs>
          <w:tab w:val="num" w:pos="5760"/>
        </w:tabs>
        <w:ind w:left="5760" w:hanging="360"/>
      </w:pPr>
      <w:rPr>
        <w:rFonts w:ascii="Courier New" w:hAnsi="Courier New" w:cs="Courier New" w:hint="default"/>
      </w:rPr>
    </w:lvl>
    <w:lvl w:ilvl="8" w:tplc="8E221164">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3B905AFE">
      <w:start w:val="1"/>
      <w:numFmt w:val="bullet"/>
      <w:lvlText w:val=""/>
      <w:lvlJc w:val="left"/>
      <w:pPr>
        <w:ind w:left="720" w:hanging="360"/>
      </w:pPr>
      <w:rPr>
        <w:rFonts w:ascii="Symbol" w:hAnsi="Symbol" w:hint="default"/>
      </w:rPr>
    </w:lvl>
    <w:lvl w:ilvl="1" w:tplc="43EC2AEE" w:tentative="1">
      <w:start w:val="1"/>
      <w:numFmt w:val="bullet"/>
      <w:lvlText w:val="o"/>
      <w:lvlJc w:val="left"/>
      <w:pPr>
        <w:ind w:left="1440" w:hanging="360"/>
      </w:pPr>
      <w:rPr>
        <w:rFonts w:ascii="Courier New" w:hAnsi="Courier New" w:cs="Courier New" w:hint="default"/>
      </w:rPr>
    </w:lvl>
    <w:lvl w:ilvl="2" w:tplc="5610F7BA" w:tentative="1">
      <w:start w:val="1"/>
      <w:numFmt w:val="bullet"/>
      <w:lvlText w:val=""/>
      <w:lvlJc w:val="left"/>
      <w:pPr>
        <w:ind w:left="2160" w:hanging="360"/>
      </w:pPr>
      <w:rPr>
        <w:rFonts w:ascii="Wingdings" w:hAnsi="Wingdings" w:hint="default"/>
      </w:rPr>
    </w:lvl>
    <w:lvl w:ilvl="3" w:tplc="5B38EA7E">
      <w:start w:val="1"/>
      <w:numFmt w:val="bullet"/>
      <w:lvlText w:val=""/>
      <w:lvlJc w:val="left"/>
      <w:pPr>
        <w:ind w:left="2880" w:hanging="360"/>
      </w:pPr>
      <w:rPr>
        <w:rFonts w:ascii="Symbol" w:hAnsi="Symbol" w:hint="default"/>
      </w:rPr>
    </w:lvl>
    <w:lvl w:ilvl="4" w:tplc="9E18A800" w:tentative="1">
      <w:start w:val="1"/>
      <w:numFmt w:val="bullet"/>
      <w:lvlText w:val="o"/>
      <w:lvlJc w:val="left"/>
      <w:pPr>
        <w:ind w:left="3600" w:hanging="360"/>
      </w:pPr>
      <w:rPr>
        <w:rFonts w:ascii="Courier New" w:hAnsi="Courier New" w:cs="Courier New" w:hint="default"/>
      </w:rPr>
    </w:lvl>
    <w:lvl w:ilvl="5" w:tplc="A9B4D52E">
      <w:start w:val="1"/>
      <w:numFmt w:val="bullet"/>
      <w:pStyle w:val="60"/>
      <w:lvlText w:val=""/>
      <w:lvlJc w:val="left"/>
      <w:pPr>
        <w:ind w:left="4320" w:hanging="360"/>
      </w:pPr>
      <w:rPr>
        <w:rFonts w:ascii="Wingdings" w:hAnsi="Wingdings" w:hint="default"/>
      </w:rPr>
    </w:lvl>
    <w:lvl w:ilvl="6" w:tplc="FA52B3C2">
      <w:start w:val="1"/>
      <w:numFmt w:val="bullet"/>
      <w:pStyle w:val="7"/>
      <w:lvlText w:val=""/>
      <w:lvlJc w:val="left"/>
      <w:pPr>
        <w:ind w:left="5040" w:hanging="360"/>
      </w:pPr>
      <w:rPr>
        <w:rFonts w:ascii="Symbol" w:hAnsi="Symbol" w:hint="default"/>
      </w:rPr>
    </w:lvl>
    <w:lvl w:ilvl="7" w:tplc="88A82DC6" w:tentative="1">
      <w:start w:val="1"/>
      <w:numFmt w:val="bullet"/>
      <w:lvlText w:val="o"/>
      <w:lvlJc w:val="left"/>
      <w:pPr>
        <w:ind w:left="5760" w:hanging="360"/>
      </w:pPr>
      <w:rPr>
        <w:rFonts w:ascii="Courier New" w:hAnsi="Courier New" w:cs="Courier New" w:hint="default"/>
      </w:rPr>
    </w:lvl>
    <w:lvl w:ilvl="8" w:tplc="4FE8C856"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2001BE"/>
    <w:multiLevelType w:val="hybridMultilevel"/>
    <w:tmpl w:val="A0F45EB4"/>
    <w:lvl w:ilvl="0" w:tplc="23B2EA8A">
      <w:start w:val="1"/>
      <w:numFmt w:val="decimal"/>
      <w:lvlText w:val="%1."/>
      <w:lvlJc w:val="left"/>
      <w:pPr>
        <w:ind w:left="720" w:hanging="360"/>
      </w:pPr>
      <w:rPr>
        <w:rFonts w:hint="default"/>
      </w:rPr>
    </w:lvl>
    <w:lvl w:ilvl="1" w:tplc="699862EE" w:tentative="1">
      <w:start w:val="1"/>
      <w:numFmt w:val="lowerLetter"/>
      <w:lvlText w:val="%2."/>
      <w:lvlJc w:val="left"/>
      <w:pPr>
        <w:ind w:left="1440" w:hanging="360"/>
      </w:pPr>
    </w:lvl>
    <w:lvl w:ilvl="2" w:tplc="D2B644B0" w:tentative="1">
      <w:start w:val="1"/>
      <w:numFmt w:val="lowerRoman"/>
      <w:lvlText w:val="%3."/>
      <w:lvlJc w:val="right"/>
      <w:pPr>
        <w:ind w:left="2160" w:hanging="180"/>
      </w:pPr>
    </w:lvl>
    <w:lvl w:ilvl="3" w:tplc="95CE958A" w:tentative="1">
      <w:start w:val="1"/>
      <w:numFmt w:val="decimal"/>
      <w:lvlText w:val="%4."/>
      <w:lvlJc w:val="left"/>
      <w:pPr>
        <w:ind w:left="2880" w:hanging="360"/>
      </w:pPr>
    </w:lvl>
    <w:lvl w:ilvl="4" w:tplc="5C4677C2" w:tentative="1">
      <w:start w:val="1"/>
      <w:numFmt w:val="lowerLetter"/>
      <w:lvlText w:val="%5."/>
      <w:lvlJc w:val="left"/>
      <w:pPr>
        <w:ind w:left="3600" w:hanging="360"/>
      </w:pPr>
    </w:lvl>
    <w:lvl w:ilvl="5" w:tplc="F1FC0A24" w:tentative="1">
      <w:start w:val="1"/>
      <w:numFmt w:val="lowerRoman"/>
      <w:lvlText w:val="%6."/>
      <w:lvlJc w:val="right"/>
      <w:pPr>
        <w:ind w:left="4320" w:hanging="180"/>
      </w:pPr>
    </w:lvl>
    <w:lvl w:ilvl="6" w:tplc="77CA0860" w:tentative="1">
      <w:start w:val="1"/>
      <w:numFmt w:val="decimal"/>
      <w:lvlText w:val="%7."/>
      <w:lvlJc w:val="left"/>
      <w:pPr>
        <w:ind w:left="5040" w:hanging="360"/>
      </w:pPr>
    </w:lvl>
    <w:lvl w:ilvl="7" w:tplc="C27815B0" w:tentative="1">
      <w:start w:val="1"/>
      <w:numFmt w:val="lowerLetter"/>
      <w:lvlText w:val="%8."/>
      <w:lvlJc w:val="left"/>
      <w:pPr>
        <w:ind w:left="5760" w:hanging="360"/>
      </w:pPr>
    </w:lvl>
    <w:lvl w:ilvl="8" w:tplc="5A4EEE0C" w:tentative="1">
      <w:start w:val="1"/>
      <w:numFmt w:val="lowerRoman"/>
      <w:lvlText w:val="%9."/>
      <w:lvlJc w:val="right"/>
      <w:pPr>
        <w:ind w:left="6480" w:hanging="180"/>
      </w:pPr>
    </w:lvl>
  </w:abstractNum>
  <w:abstractNum w:abstractNumId="12"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6F75E31"/>
    <w:multiLevelType w:val="hybridMultilevel"/>
    <w:tmpl w:val="F5C64484"/>
    <w:lvl w:ilvl="0" w:tplc="9FAACA10">
      <w:start w:val="1"/>
      <w:numFmt w:val="decimal"/>
      <w:lvlText w:val="%1."/>
      <w:lvlJc w:val="left"/>
      <w:pPr>
        <w:ind w:left="720" w:hanging="360"/>
      </w:pPr>
      <w:rPr>
        <w:rFonts w:hint="default"/>
      </w:rPr>
    </w:lvl>
    <w:lvl w:ilvl="1" w:tplc="4C90BF50" w:tentative="1">
      <w:start w:val="1"/>
      <w:numFmt w:val="lowerLetter"/>
      <w:lvlText w:val="%2."/>
      <w:lvlJc w:val="left"/>
      <w:pPr>
        <w:ind w:left="1440" w:hanging="360"/>
      </w:pPr>
    </w:lvl>
    <w:lvl w:ilvl="2" w:tplc="E444A4AE" w:tentative="1">
      <w:start w:val="1"/>
      <w:numFmt w:val="lowerRoman"/>
      <w:lvlText w:val="%3."/>
      <w:lvlJc w:val="right"/>
      <w:pPr>
        <w:ind w:left="2160" w:hanging="180"/>
      </w:pPr>
    </w:lvl>
    <w:lvl w:ilvl="3" w:tplc="39D2C0D8" w:tentative="1">
      <w:start w:val="1"/>
      <w:numFmt w:val="decimal"/>
      <w:lvlText w:val="%4."/>
      <w:lvlJc w:val="left"/>
      <w:pPr>
        <w:ind w:left="2880" w:hanging="360"/>
      </w:pPr>
    </w:lvl>
    <w:lvl w:ilvl="4" w:tplc="C7A45188" w:tentative="1">
      <w:start w:val="1"/>
      <w:numFmt w:val="lowerLetter"/>
      <w:lvlText w:val="%5."/>
      <w:lvlJc w:val="left"/>
      <w:pPr>
        <w:ind w:left="3600" w:hanging="360"/>
      </w:pPr>
    </w:lvl>
    <w:lvl w:ilvl="5" w:tplc="68EC7E78" w:tentative="1">
      <w:start w:val="1"/>
      <w:numFmt w:val="lowerRoman"/>
      <w:lvlText w:val="%6."/>
      <w:lvlJc w:val="right"/>
      <w:pPr>
        <w:ind w:left="4320" w:hanging="180"/>
      </w:pPr>
    </w:lvl>
    <w:lvl w:ilvl="6" w:tplc="26F28846" w:tentative="1">
      <w:start w:val="1"/>
      <w:numFmt w:val="decimal"/>
      <w:lvlText w:val="%7."/>
      <w:lvlJc w:val="left"/>
      <w:pPr>
        <w:ind w:left="5040" w:hanging="360"/>
      </w:pPr>
    </w:lvl>
    <w:lvl w:ilvl="7" w:tplc="6FBCF166" w:tentative="1">
      <w:start w:val="1"/>
      <w:numFmt w:val="lowerLetter"/>
      <w:lvlText w:val="%8."/>
      <w:lvlJc w:val="left"/>
      <w:pPr>
        <w:ind w:left="5760" w:hanging="360"/>
      </w:pPr>
    </w:lvl>
    <w:lvl w:ilvl="8" w:tplc="57C44E72" w:tentative="1">
      <w:start w:val="1"/>
      <w:numFmt w:val="lowerRoman"/>
      <w:lvlText w:val="%9."/>
      <w:lvlJc w:val="right"/>
      <w:pPr>
        <w:ind w:left="6480" w:hanging="180"/>
      </w:pPr>
    </w:lvl>
  </w:abstractNum>
  <w:abstractNum w:abstractNumId="15" w15:restartNumberingAfterBreak="0">
    <w:nsid w:val="077F50D2"/>
    <w:multiLevelType w:val="hybridMultilevel"/>
    <w:tmpl w:val="95BCBBCA"/>
    <w:lvl w:ilvl="0" w:tplc="1A0E0CC4">
      <w:start w:val="1"/>
      <w:numFmt w:val="decimal"/>
      <w:lvlText w:val="%1."/>
      <w:lvlJc w:val="left"/>
      <w:pPr>
        <w:ind w:left="720" w:hanging="360"/>
      </w:pPr>
      <w:rPr>
        <w:rFonts w:hint="default"/>
      </w:rPr>
    </w:lvl>
    <w:lvl w:ilvl="1" w:tplc="31EED454" w:tentative="1">
      <w:start w:val="1"/>
      <w:numFmt w:val="lowerLetter"/>
      <w:lvlText w:val="%2."/>
      <w:lvlJc w:val="left"/>
      <w:pPr>
        <w:ind w:left="1440" w:hanging="360"/>
      </w:pPr>
    </w:lvl>
    <w:lvl w:ilvl="2" w:tplc="21BEE782" w:tentative="1">
      <w:start w:val="1"/>
      <w:numFmt w:val="lowerRoman"/>
      <w:lvlText w:val="%3."/>
      <w:lvlJc w:val="right"/>
      <w:pPr>
        <w:ind w:left="2160" w:hanging="180"/>
      </w:pPr>
    </w:lvl>
    <w:lvl w:ilvl="3" w:tplc="EC3A21C2" w:tentative="1">
      <w:start w:val="1"/>
      <w:numFmt w:val="decimal"/>
      <w:lvlText w:val="%4."/>
      <w:lvlJc w:val="left"/>
      <w:pPr>
        <w:ind w:left="2880" w:hanging="360"/>
      </w:pPr>
    </w:lvl>
    <w:lvl w:ilvl="4" w:tplc="59A200BE" w:tentative="1">
      <w:start w:val="1"/>
      <w:numFmt w:val="lowerLetter"/>
      <w:lvlText w:val="%5."/>
      <w:lvlJc w:val="left"/>
      <w:pPr>
        <w:ind w:left="3600" w:hanging="360"/>
      </w:pPr>
    </w:lvl>
    <w:lvl w:ilvl="5" w:tplc="BCF46E18" w:tentative="1">
      <w:start w:val="1"/>
      <w:numFmt w:val="lowerRoman"/>
      <w:lvlText w:val="%6."/>
      <w:lvlJc w:val="right"/>
      <w:pPr>
        <w:ind w:left="4320" w:hanging="180"/>
      </w:pPr>
    </w:lvl>
    <w:lvl w:ilvl="6" w:tplc="EEB65510" w:tentative="1">
      <w:start w:val="1"/>
      <w:numFmt w:val="decimal"/>
      <w:lvlText w:val="%7."/>
      <w:lvlJc w:val="left"/>
      <w:pPr>
        <w:ind w:left="5040" w:hanging="360"/>
      </w:pPr>
    </w:lvl>
    <w:lvl w:ilvl="7" w:tplc="97F2A866" w:tentative="1">
      <w:start w:val="1"/>
      <w:numFmt w:val="lowerLetter"/>
      <w:lvlText w:val="%8."/>
      <w:lvlJc w:val="left"/>
      <w:pPr>
        <w:ind w:left="5760" w:hanging="360"/>
      </w:pPr>
    </w:lvl>
    <w:lvl w:ilvl="8" w:tplc="EA5E97BE" w:tentative="1">
      <w:start w:val="1"/>
      <w:numFmt w:val="lowerRoman"/>
      <w:lvlText w:val="%9."/>
      <w:lvlJc w:val="right"/>
      <w:pPr>
        <w:ind w:left="6480" w:hanging="180"/>
      </w:pPr>
    </w:lvl>
  </w:abstractNum>
  <w:abstractNum w:abstractNumId="16" w15:restartNumberingAfterBreak="0">
    <w:nsid w:val="082822B3"/>
    <w:multiLevelType w:val="hybridMultilevel"/>
    <w:tmpl w:val="7E96DCAA"/>
    <w:lvl w:ilvl="0" w:tplc="47F29052">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45228464" w:tentative="1">
      <w:start w:val="1"/>
      <w:numFmt w:val="lowerLetter"/>
      <w:lvlText w:val="%2."/>
      <w:lvlJc w:val="left"/>
      <w:pPr>
        <w:ind w:left="2520" w:hanging="360"/>
      </w:pPr>
    </w:lvl>
    <w:lvl w:ilvl="2" w:tplc="87DED588" w:tentative="1">
      <w:start w:val="1"/>
      <w:numFmt w:val="lowerRoman"/>
      <w:lvlText w:val="%3."/>
      <w:lvlJc w:val="right"/>
      <w:pPr>
        <w:ind w:left="3240" w:hanging="180"/>
      </w:pPr>
    </w:lvl>
    <w:lvl w:ilvl="3" w:tplc="68169F86" w:tentative="1">
      <w:start w:val="1"/>
      <w:numFmt w:val="decimal"/>
      <w:lvlText w:val="%4."/>
      <w:lvlJc w:val="left"/>
      <w:pPr>
        <w:ind w:left="3960" w:hanging="360"/>
      </w:pPr>
    </w:lvl>
    <w:lvl w:ilvl="4" w:tplc="5C824A0E">
      <w:start w:val="1"/>
      <w:numFmt w:val="lowerLetter"/>
      <w:lvlText w:val="%5."/>
      <w:lvlJc w:val="left"/>
      <w:pPr>
        <w:ind w:left="4680" w:hanging="360"/>
      </w:pPr>
    </w:lvl>
    <w:lvl w:ilvl="5" w:tplc="74740AFC" w:tentative="1">
      <w:start w:val="1"/>
      <w:numFmt w:val="lowerRoman"/>
      <w:lvlText w:val="%6."/>
      <w:lvlJc w:val="right"/>
      <w:pPr>
        <w:ind w:left="5400" w:hanging="180"/>
      </w:pPr>
    </w:lvl>
    <w:lvl w:ilvl="6" w:tplc="E070E5B0" w:tentative="1">
      <w:start w:val="1"/>
      <w:numFmt w:val="decimal"/>
      <w:lvlText w:val="%7."/>
      <w:lvlJc w:val="left"/>
      <w:pPr>
        <w:ind w:left="6120" w:hanging="360"/>
      </w:pPr>
    </w:lvl>
    <w:lvl w:ilvl="7" w:tplc="523C2202" w:tentative="1">
      <w:start w:val="1"/>
      <w:numFmt w:val="lowerLetter"/>
      <w:lvlText w:val="%8."/>
      <w:lvlJc w:val="left"/>
      <w:pPr>
        <w:ind w:left="6840" w:hanging="360"/>
      </w:pPr>
    </w:lvl>
    <w:lvl w:ilvl="8" w:tplc="28F2566A" w:tentative="1">
      <w:start w:val="1"/>
      <w:numFmt w:val="lowerRoman"/>
      <w:lvlText w:val="%9."/>
      <w:lvlJc w:val="right"/>
      <w:pPr>
        <w:ind w:left="7560" w:hanging="180"/>
      </w:pPr>
    </w:lvl>
  </w:abstractNum>
  <w:abstractNum w:abstractNumId="17"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9B34ABD"/>
    <w:multiLevelType w:val="hybridMultilevel"/>
    <w:tmpl w:val="EF00991A"/>
    <w:lvl w:ilvl="0" w:tplc="B92C7864">
      <w:start w:val="1"/>
      <w:numFmt w:val="hebrew1"/>
      <w:pStyle w:val="-"/>
      <w:lvlText w:val="%1."/>
      <w:lvlJc w:val="center"/>
      <w:pPr>
        <w:tabs>
          <w:tab w:val="num" w:pos="227"/>
        </w:tabs>
        <w:ind w:left="227" w:hanging="227"/>
      </w:pPr>
      <w:rPr>
        <w:rFonts w:hint="default"/>
        <w:color w:val="auto"/>
        <w:lang w:val="en-US"/>
      </w:rPr>
    </w:lvl>
    <w:lvl w:ilvl="1" w:tplc="1CAC5DC0">
      <w:start w:val="1"/>
      <w:numFmt w:val="lowerLetter"/>
      <w:lvlText w:val="%2."/>
      <w:lvlJc w:val="left"/>
      <w:pPr>
        <w:tabs>
          <w:tab w:val="num" w:pos="1440"/>
        </w:tabs>
        <w:ind w:left="1440" w:hanging="360"/>
      </w:pPr>
    </w:lvl>
    <w:lvl w:ilvl="2" w:tplc="23EA2A50" w:tentative="1">
      <w:start w:val="1"/>
      <w:numFmt w:val="lowerRoman"/>
      <w:lvlText w:val="%3."/>
      <w:lvlJc w:val="right"/>
      <w:pPr>
        <w:tabs>
          <w:tab w:val="num" w:pos="2160"/>
        </w:tabs>
        <w:ind w:left="2160" w:hanging="180"/>
      </w:pPr>
    </w:lvl>
    <w:lvl w:ilvl="3" w:tplc="B506166A" w:tentative="1">
      <w:start w:val="1"/>
      <w:numFmt w:val="decimal"/>
      <w:lvlText w:val="%4."/>
      <w:lvlJc w:val="left"/>
      <w:pPr>
        <w:tabs>
          <w:tab w:val="num" w:pos="2880"/>
        </w:tabs>
        <w:ind w:left="2880" w:hanging="360"/>
      </w:pPr>
    </w:lvl>
    <w:lvl w:ilvl="4" w:tplc="5CF22572" w:tentative="1">
      <w:start w:val="1"/>
      <w:numFmt w:val="lowerLetter"/>
      <w:lvlText w:val="%5."/>
      <w:lvlJc w:val="left"/>
      <w:pPr>
        <w:tabs>
          <w:tab w:val="num" w:pos="3600"/>
        </w:tabs>
        <w:ind w:left="3600" w:hanging="360"/>
      </w:pPr>
    </w:lvl>
    <w:lvl w:ilvl="5" w:tplc="F04C5704" w:tentative="1">
      <w:start w:val="1"/>
      <w:numFmt w:val="lowerRoman"/>
      <w:lvlText w:val="%6."/>
      <w:lvlJc w:val="right"/>
      <w:pPr>
        <w:tabs>
          <w:tab w:val="num" w:pos="4320"/>
        </w:tabs>
        <w:ind w:left="4320" w:hanging="180"/>
      </w:pPr>
    </w:lvl>
    <w:lvl w:ilvl="6" w:tplc="B086AAEC" w:tentative="1">
      <w:start w:val="1"/>
      <w:numFmt w:val="decimal"/>
      <w:lvlText w:val="%7."/>
      <w:lvlJc w:val="left"/>
      <w:pPr>
        <w:tabs>
          <w:tab w:val="num" w:pos="5040"/>
        </w:tabs>
        <w:ind w:left="5040" w:hanging="360"/>
      </w:pPr>
    </w:lvl>
    <w:lvl w:ilvl="7" w:tplc="A8625C7C" w:tentative="1">
      <w:start w:val="1"/>
      <w:numFmt w:val="lowerLetter"/>
      <w:lvlText w:val="%8."/>
      <w:lvlJc w:val="left"/>
      <w:pPr>
        <w:tabs>
          <w:tab w:val="num" w:pos="5760"/>
        </w:tabs>
        <w:ind w:left="5760" w:hanging="360"/>
      </w:pPr>
    </w:lvl>
    <w:lvl w:ilvl="8" w:tplc="84308CBA"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
      <w:lvlText w:val="%1.%2.%3.%4."/>
      <w:lvlJc w:val="left"/>
      <w:pPr>
        <w:ind w:left="1728" w:hanging="648"/>
      </w:pPr>
    </w:lvl>
    <w:lvl w:ilvl="4">
      <w:start w:val="1"/>
      <w:numFmt w:val="decimal"/>
      <w:pStyle w:val="50"/>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B8815C4"/>
    <w:multiLevelType w:val="hybridMultilevel"/>
    <w:tmpl w:val="A20AD3F6"/>
    <w:lvl w:ilvl="0" w:tplc="1348271E">
      <w:start w:val="1"/>
      <w:numFmt w:val="bullet"/>
      <w:lvlText w:val="o"/>
      <w:lvlJc w:val="left"/>
      <w:pPr>
        <w:tabs>
          <w:tab w:val="num" w:pos="360"/>
        </w:tabs>
        <w:ind w:left="360" w:right="720" w:hanging="360"/>
      </w:pPr>
      <w:rPr>
        <w:rFonts w:ascii="Courier New" w:hAnsi="Courier New" w:cs="Courier New" w:hint="default"/>
      </w:rPr>
    </w:lvl>
    <w:lvl w:ilvl="1" w:tplc="27F06850">
      <w:start w:val="1"/>
      <w:numFmt w:val="bullet"/>
      <w:lvlText w:val=""/>
      <w:lvlJc w:val="left"/>
      <w:pPr>
        <w:tabs>
          <w:tab w:val="num" w:pos="1080"/>
        </w:tabs>
        <w:ind w:left="1080" w:right="1440" w:hanging="360"/>
      </w:pPr>
      <w:rPr>
        <w:rFonts w:ascii="Wingdings" w:hAnsi="Wingdings" w:hint="default"/>
      </w:rPr>
    </w:lvl>
    <w:lvl w:ilvl="2" w:tplc="1AD0DDFA" w:tentative="1">
      <w:start w:val="1"/>
      <w:numFmt w:val="bullet"/>
      <w:lvlText w:val=""/>
      <w:lvlJc w:val="left"/>
      <w:pPr>
        <w:tabs>
          <w:tab w:val="num" w:pos="1800"/>
        </w:tabs>
        <w:ind w:left="1800" w:right="2160" w:hanging="360"/>
      </w:pPr>
      <w:rPr>
        <w:rFonts w:ascii="Wingdings" w:hAnsi="Wingdings" w:hint="default"/>
      </w:rPr>
    </w:lvl>
    <w:lvl w:ilvl="3" w:tplc="55B801B6" w:tentative="1">
      <w:start w:val="1"/>
      <w:numFmt w:val="bullet"/>
      <w:lvlText w:val=""/>
      <w:lvlJc w:val="left"/>
      <w:pPr>
        <w:tabs>
          <w:tab w:val="num" w:pos="2520"/>
        </w:tabs>
        <w:ind w:left="2520" w:right="2880" w:hanging="360"/>
      </w:pPr>
      <w:rPr>
        <w:rFonts w:ascii="Symbol" w:hAnsi="Symbol" w:hint="default"/>
      </w:rPr>
    </w:lvl>
    <w:lvl w:ilvl="4" w:tplc="E19EF44E" w:tentative="1">
      <w:start w:val="1"/>
      <w:numFmt w:val="bullet"/>
      <w:lvlText w:val="o"/>
      <w:lvlJc w:val="left"/>
      <w:pPr>
        <w:tabs>
          <w:tab w:val="num" w:pos="3240"/>
        </w:tabs>
        <w:ind w:left="3240" w:right="3600" w:hanging="360"/>
      </w:pPr>
      <w:rPr>
        <w:rFonts w:ascii="Courier New" w:hAnsi="Courier New" w:cs="Courier New" w:hint="default"/>
      </w:rPr>
    </w:lvl>
    <w:lvl w:ilvl="5" w:tplc="F66AFB20" w:tentative="1">
      <w:start w:val="1"/>
      <w:numFmt w:val="bullet"/>
      <w:lvlText w:val=""/>
      <w:lvlJc w:val="left"/>
      <w:pPr>
        <w:tabs>
          <w:tab w:val="num" w:pos="3960"/>
        </w:tabs>
        <w:ind w:left="3960" w:right="4320" w:hanging="360"/>
      </w:pPr>
      <w:rPr>
        <w:rFonts w:ascii="Wingdings" w:hAnsi="Wingdings" w:hint="default"/>
      </w:rPr>
    </w:lvl>
    <w:lvl w:ilvl="6" w:tplc="8902AB24" w:tentative="1">
      <w:start w:val="1"/>
      <w:numFmt w:val="bullet"/>
      <w:lvlText w:val=""/>
      <w:lvlJc w:val="left"/>
      <w:pPr>
        <w:tabs>
          <w:tab w:val="num" w:pos="4680"/>
        </w:tabs>
        <w:ind w:left="4680" w:right="5040" w:hanging="360"/>
      </w:pPr>
      <w:rPr>
        <w:rFonts w:ascii="Symbol" w:hAnsi="Symbol" w:hint="default"/>
      </w:rPr>
    </w:lvl>
    <w:lvl w:ilvl="7" w:tplc="11043A76" w:tentative="1">
      <w:start w:val="1"/>
      <w:numFmt w:val="bullet"/>
      <w:lvlText w:val="o"/>
      <w:lvlJc w:val="left"/>
      <w:pPr>
        <w:tabs>
          <w:tab w:val="num" w:pos="5400"/>
        </w:tabs>
        <w:ind w:left="5400" w:right="5760" w:hanging="360"/>
      </w:pPr>
      <w:rPr>
        <w:rFonts w:ascii="Courier New" w:hAnsi="Courier New" w:cs="Courier New" w:hint="default"/>
      </w:rPr>
    </w:lvl>
    <w:lvl w:ilvl="8" w:tplc="16368EB2" w:tentative="1">
      <w:start w:val="1"/>
      <w:numFmt w:val="bullet"/>
      <w:lvlText w:val=""/>
      <w:lvlJc w:val="left"/>
      <w:pPr>
        <w:tabs>
          <w:tab w:val="num" w:pos="6120"/>
        </w:tabs>
        <w:ind w:left="6120" w:right="6480" w:hanging="360"/>
      </w:pPr>
      <w:rPr>
        <w:rFonts w:ascii="Wingdings" w:hAnsi="Wingdings" w:hint="default"/>
      </w:rPr>
    </w:lvl>
  </w:abstractNum>
  <w:abstractNum w:abstractNumId="23" w15:restartNumberingAfterBreak="0">
    <w:nsid w:val="0B950146"/>
    <w:multiLevelType w:val="hybridMultilevel"/>
    <w:tmpl w:val="883A8ADE"/>
    <w:lvl w:ilvl="0" w:tplc="FAA2CEA6">
      <w:start w:val="1"/>
      <w:numFmt w:val="decimal"/>
      <w:lvlText w:val="%1."/>
      <w:lvlJc w:val="left"/>
      <w:pPr>
        <w:ind w:left="720" w:hanging="360"/>
      </w:pPr>
      <w:rPr>
        <w:rFonts w:hint="default"/>
      </w:rPr>
    </w:lvl>
    <w:lvl w:ilvl="1" w:tplc="3C3C3D2A" w:tentative="1">
      <w:start w:val="1"/>
      <w:numFmt w:val="lowerLetter"/>
      <w:lvlText w:val="%2."/>
      <w:lvlJc w:val="left"/>
      <w:pPr>
        <w:ind w:left="1440" w:hanging="360"/>
      </w:pPr>
    </w:lvl>
    <w:lvl w:ilvl="2" w:tplc="D1D215BE" w:tentative="1">
      <w:start w:val="1"/>
      <w:numFmt w:val="lowerRoman"/>
      <w:lvlText w:val="%3."/>
      <w:lvlJc w:val="right"/>
      <w:pPr>
        <w:ind w:left="2160" w:hanging="180"/>
      </w:pPr>
    </w:lvl>
    <w:lvl w:ilvl="3" w:tplc="586C82D0" w:tentative="1">
      <w:start w:val="1"/>
      <w:numFmt w:val="decimal"/>
      <w:lvlText w:val="%4."/>
      <w:lvlJc w:val="left"/>
      <w:pPr>
        <w:ind w:left="2880" w:hanging="360"/>
      </w:pPr>
    </w:lvl>
    <w:lvl w:ilvl="4" w:tplc="D62CF182" w:tentative="1">
      <w:start w:val="1"/>
      <w:numFmt w:val="lowerLetter"/>
      <w:lvlText w:val="%5."/>
      <w:lvlJc w:val="left"/>
      <w:pPr>
        <w:ind w:left="3600" w:hanging="360"/>
      </w:pPr>
    </w:lvl>
    <w:lvl w:ilvl="5" w:tplc="92E4C816" w:tentative="1">
      <w:start w:val="1"/>
      <w:numFmt w:val="lowerRoman"/>
      <w:lvlText w:val="%6."/>
      <w:lvlJc w:val="right"/>
      <w:pPr>
        <w:ind w:left="4320" w:hanging="180"/>
      </w:pPr>
    </w:lvl>
    <w:lvl w:ilvl="6" w:tplc="6ADACDC4" w:tentative="1">
      <w:start w:val="1"/>
      <w:numFmt w:val="decimal"/>
      <w:lvlText w:val="%7."/>
      <w:lvlJc w:val="left"/>
      <w:pPr>
        <w:ind w:left="5040" w:hanging="360"/>
      </w:pPr>
    </w:lvl>
    <w:lvl w:ilvl="7" w:tplc="60341358" w:tentative="1">
      <w:start w:val="1"/>
      <w:numFmt w:val="lowerLetter"/>
      <w:lvlText w:val="%8."/>
      <w:lvlJc w:val="left"/>
      <w:pPr>
        <w:ind w:left="5760" w:hanging="360"/>
      </w:pPr>
    </w:lvl>
    <w:lvl w:ilvl="8" w:tplc="5FF6C82E" w:tentative="1">
      <w:start w:val="1"/>
      <w:numFmt w:val="lowerRoman"/>
      <w:lvlText w:val="%9."/>
      <w:lvlJc w:val="right"/>
      <w:pPr>
        <w:ind w:left="6480" w:hanging="180"/>
      </w:pPr>
    </w:lvl>
  </w:abstractNum>
  <w:abstractNum w:abstractNumId="24" w15:restartNumberingAfterBreak="0">
    <w:nsid w:val="0C485926"/>
    <w:multiLevelType w:val="hybridMultilevel"/>
    <w:tmpl w:val="A6CC6DBE"/>
    <w:lvl w:ilvl="0" w:tplc="E6C80D46">
      <w:start w:val="1"/>
      <w:numFmt w:val="decimal"/>
      <w:lvlText w:val="%1."/>
      <w:lvlJc w:val="left"/>
      <w:pPr>
        <w:ind w:left="720" w:hanging="360"/>
      </w:pPr>
      <w:rPr>
        <w:rFonts w:hint="default"/>
      </w:rPr>
    </w:lvl>
    <w:lvl w:ilvl="1" w:tplc="94CCF3BC" w:tentative="1">
      <w:start w:val="1"/>
      <w:numFmt w:val="lowerLetter"/>
      <w:lvlText w:val="%2."/>
      <w:lvlJc w:val="left"/>
      <w:pPr>
        <w:ind w:left="1440" w:hanging="360"/>
      </w:pPr>
    </w:lvl>
    <w:lvl w:ilvl="2" w:tplc="2FF889F4" w:tentative="1">
      <w:start w:val="1"/>
      <w:numFmt w:val="lowerRoman"/>
      <w:lvlText w:val="%3."/>
      <w:lvlJc w:val="right"/>
      <w:pPr>
        <w:ind w:left="2160" w:hanging="180"/>
      </w:pPr>
    </w:lvl>
    <w:lvl w:ilvl="3" w:tplc="CB8E7E1E" w:tentative="1">
      <w:start w:val="1"/>
      <w:numFmt w:val="decimal"/>
      <w:lvlText w:val="%4."/>
      <w:lvlJc w:val="left"/>
      <w:pPr>
        <w:ind w:left="2880" w:hanging="360"/>
      </w:pPr>
    </w:lvl>
    <w:lvl w:ilvl="4" w:tplc="E18088E0" w:tentative="1">
      <w:start w:val="1"/>
      <w:numFmt w:val="lowerLetter"/>
      <w:lvlText w:val="%5."/>
      <w:lvlJc w:val="left"/>
      <w:pPr>
        <w:ind w:left="3600" w:hanging="360"/>
      </w:pPr>
    </w:lvl>
    <w:lvl w:ilvl="5" w:tplc="8454FBDA" w:tentative="1">
      <w:start w:val="1"/>
      <w:numFmt w:val="lowerRoman"/>
      <w:lvlText w:val="%6."/>
      <w:lvlJc w:val="right"/>
      <w:pPr>
        <w:ind w:left="4320" w:hanging="180"/>
      </w:pPr>
    </w:lvl>
    <w:lvl w:ilvl="6" w:tplc="962CAA6C" w:tentative="1">
      <w:start w:val="1"/>
      <w:numFmt w:val="decimal"/>
      <w:lvlText w:val="%7."/>
      <w:lvlJc w:val="left"/>
      <w:pPr>
        <w:ind w:left="5040" w:hanging="360"/>
      </w:pPr>
    </w:lvl>
    <w:lvl w:ilvl="7" w:tplc="7A9656B8" w:tentative="1">
      <w:start w:val="1"/>
      <w:numFmt w:val="lowerLetter"/>
      <w:lvlText w:val="%8."/>
      <w:lvlJc w:val="left"/>
      <w:pPr>
        <w:ind w:left="5760" w:hanging="360"/>
      </w:pPr>
    </w:lvl>
    <w:lvl w:ilvl="8" w:tplc="4B2A11BA" w:tentative="1">
      <w:start w:val="1"/>
      <w:numFmt w:val="lowerRoman"/>
      <w:lvlText w:val="%9."/>
      <w:lvlJc w:val="right"/>
      <w:pPr>
        <w:ind w:left="6480" w:hanging="180"/>
      </w:pPr>
    </w:lvl>
  </w:abstractNum>
  <w:abstractNum w:abstractNumId="2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 w15:restartNumberingAfterBreak="0">
    <w:nsid w:val="11C56B2B"/>
    <w:multiLevelType w:val="hybridMultilevel"/>
    <w:tmpl w:val="15B2C132"/>
    <w:lvl w:ilvl="0" w:tplc="61E622FC">
      <w:start w:val="1"/>
      <w:numFmt w:val="decimal"/>
      <w:lvlText w:val="%1."/>
      <w:lvlJc w:val="left"/>
      <w:pPr>
        <w:ind w:left="720" w:hanging="360"/>
      </w:pPr>
      <w:rPr>
        <w:rFonts w:hint="default"/>
      </w:rPr>
    </w:lvl>
    <w:lvl w:ilvl="1" w:tplc="6F72EFEC" w:tentative="1">
      <w:start w:val="1"/>
      <w:numFmt w:val="lowerLetter"/>
      <w:lvlText w:val="%2."/>
      <w:lvlJc w:val="left"/>
      <w:pPr>
        <w:ind w:left="1440" w:hanging="360"/>
      </w:pPr>
    </w:lvl>
    <w:lvl w:ilvl="2" w:tplc="F214AE00" w:tentative="1">
      <w:start w:val="1"/>
      <w:numFmt w:val="lowerRoman"/>
      <w:lvlText w:val="%3."/>
      <w:lvlJc w:val="right"/>
      <w:pPr>
        <w:ind w:left="2160" w:hanging="180"/>
      </w:pPr>
    </w:lvl>
    <w:lvl w:ilvl="3" w:tplc="AE6E64B0" w:tentative="1">
      <w:start w:val="1"/>
      <w:numFmt w:val="decimal"/>
      <w:lvlText w:val="%4."/>
      <w:lvlJc w:val="left"/>
      <w:pPr>
        <w:ind w:left="2880" w:hanging="360"/>
      </w:pPr>
    </w:lvl>
    <w:lvl w:ilvl="4" w:tplc="18C47C0E" w:tentative="1">
      <w:start w:val="1"/>
      <w:numFmt w:val="lowerLetter"/>
      <w:lvlText w:val="%5."/>
      <w:lvlJc w:val="left"/>
      <w:pPr>
        <w:ind w:left="3600" w:hanging="360"/>
      </w:pPr>
    </w:lvl>
    <w:lvl w:ilvl="5" w:tplc="8BC2174E" w:tentative="1">
      <w:start w:val="1"/>
      <w:numFmt w:val="lowerRoman"/>
      <w:lvlText w:val="%6."/>
      <w:lvlJc w:val="right"/>
      <w:pPr>
        <w:ind w:left="4320" w:hanging="180"/>
      </w:pPr>
    </w:lvl>
    <w:lvl w:ilvl="6" w:tplc="58F2B91C" w:tentative="1">
      <w:start w:val="1"/>
      <w:numFmt w:val="decimal"/>
      <w:lvlText w:val="%7."/>
      <w:lvlJc w:val="left"/>
      <w:pPr>
        <w:ind w:left="5040" w:hanging="360"/>
      </w:pPr>
    </w:lvl>
    <w:lvl w:ilvl="7" w:tplc="FCACEB1C" w:tentative="1">
      <w:start w:val="1"/>
      <w:numFmt w:val="lowerLetter"/>
      <w:lvlText w:val="%8."/>
      <w:lvlJc w:val="left"/>
      <w:pPr>
        <w:ind w:left="5760" w:hanging="360"/>
      </w:pPr>
    </w:lvl>
    <w:lvl w:ilvl="8" w:tplc="4EE0768C" w:tentative="1">
      <w:start w:val="1"/>
      <w:numFmt w:val="lowerRoman"/>
      <w:lvlText w:val="%9."/>
      <w:lvlJc w:val="right"/>
      <w:pPr>
        <w:ind w:left="6480" w:hanging="180"/>
      </w:pPr>
    </w:lvl>
  </w:abstractNum>
  <w:abstractNum w:abstractNumId="31" w15:restartNumberingAfterBreak="0">
    <w:nsid w:val="13E90894"/>
    <w:multiLevelType w:val="hybridMultilevel"/>
    <w:tmpl w:val="95BCBBCA"/>
    <w:lvl w:ilvl="0" w:tplc="32F2D8C0">
      <w:start w:val="1"/>
      <w:numFmt w:val="decimal"/>
      <w:lvlText w:val="%1."/>
      <w:lvlJc w:val="left"/>
      <w:pPr>
        <w:ind w:left="720" w:hanging="360"/>
      </w:pPr>
      <w:rPr>
        <w:rFonts w:hint="default"/>
      </w:rPr>
    </w:lvl>
    <w:lvl w:ilvl="1" w:tplc="B5EA8752" w:tentative="1">
      <w:start w:val="1"/>
      <w:numFmt w:val="lowerLetter"/>
      <w:lvlText w:val="%2."/>
      <w:lvlJc w:val="left"/>
      <w:pPr>
        <w:ind w:left="1440" w:hanging="360"/>
      </w:pPr>
    </w:lvl>
    <w:lvl w:ilvl="2" w:tplc="F33E31C6" w:tentative="1">
      <w:start w:val="1"/>
      <w:numFmt w:val="lowerRoman"/>
      <w:lvlText w:val="%3."/>
      <w:lvlJc w:val="right"/>
      <w:pPr>
        <w:ind w:left="2160" w:hanging="180"/>
      </w:pPr>
    </w:lvl>
    <w:lvl w:ilvl="3" w:tplc="C0B6A516" w:tentative="1">
      <w:start w:val="1"/>
      <w:numFmt w:val="decimal"/>
      <w:lvlText w:val="%4."/>
      <w:lvlJc w:val="left"/>
      <w:pPr>
        <w:ind w:left="2880" w:hanging="360"/>
      </w:pPr>
    </w:lvl>
    <w:lvl w:ilvl="4" w:tplc="C5AA94E0" w:tentative="1">
      <w:start w:val="1"/>
      <w:numFmt w:val="lowerLetter"/>
      <w:lvlText w:val="%5."/>
      <w:lvlJc w:val="left"/>
      <w:pPr>
        <w:ind w:left="3600" w:hanging="360"/>
      </w:pPr>
    </w:lvl>
    <w:lvl w:ilvl="5" w:tplc="E5DE1360" w:tentative="1">
      <w:start w:val="1"/>
      <w:numFmt w:val="lowerRoman"/>
      <w:lvlText w:val="%6."/>
      <w:lvlJc w:val="right"/>
      <w:pPr>
        <w:ind w:left="4320" w:hanging="180"/>
      </w:pPr>
    </w:lvl>
    <w:lvl w:ilvl="6" w:tplc="BABA1FAE" w:tentative="1">
      <w:start w:val="1"/>
      <w:numFmt w:val="decimal"/>
      <w:lvlText w:val="%7."/>
      <w:lvlJc w:val="left"/>
      <w:pPr>
        <w:ind w:left="5040" w:hanging="360"/>
      </w:pPr>
    </w:lvl>
    <w:lvl w:ilvl="7" w:tplc="AD2C18FA" w:tentative="1">
      <w:start w:val="1"/>
      <w:numFmt w:val="lowerLetter"/>
      <w:lvlText w:val="%8."/>
      <w:lvlJc w:val="left"/>
      <w:pPr>
        <w:ind w:left="5760" w:hanging="360"/>
      </w:pPr>
    </w:lvl>
    <w:lvl w:ilvl="8" w:tplc="79368D42" w:tentative="1">
      <w:start w:val="1"/>
      <w:numFmt w:val="lowerRoman"/>
      <w:lvlText w:val="%9."/>
      <w:lvlJc w:val="right"/>
      <w:pPr>
        <w:ind w:left="6480" w:hanging="180"/>
      </w:pPr>
    </w:lvl>
  </w:abstractNum>
  <w:abstractNum w:abstractNumId="32"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6"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7" w15:restartNumberingAfterBreak="0">
    <w:nsid w:val="17C35221"/>
    <w:multiLevelType w:val="hybridMultilevel"/>
    <w:tmpl w:val="7F88F9BA"/>
    <w:lvl w:ilvl="0" w:tplc="1EF89AD6">
      <w:start w:val="1"/>
      <w:numFmt w:val="decimal"/>
      <w:lvlText w:val="%1."/>
      <w:lvlJc w:val="left"/>
      <w:pPr>
        <w:ind w:left="720" w:hanging="360"/>
      </w:pPr>
      <w:rPr>
        <w:rFonts w:hint="default"/>
      </w:rPr>
    </w:lvl>
    <w:lvl w:ilvl="1" w:tplc="78362AE2" w:tentative="1">
      <w:start w:val="1"/>
      <w:numFmt w:val="lowerLetter"/>
      <w:lvlText w:val="%2."/>
      <w:lvlJc w:val="left"/>
      <w:pPr>
        <w:ind w:left="1440" w:hanging="360"/>
      </w:pPr>
    </w:lvl>
    <w:lvl w:ilvl="2" w:tplc="8ADA5524" w:tentative="1">
      <w:start w:val="1"/>
      <w:numFmt w:val="lowerRoman"/>
      <w:lvlText w:val="%3."/>
      <w:lvlJc w:val="right"/>
      <w:pPr>
        <w:ind w:left="2160" w:hanging="180"/>
      </w:pPr>
    </w:lvl>
    <w:lvl w:ilvl="3" w:tplc="DF14AA5E" w:tentative="1">
      <w:start w:val="1"/>
      <w:numFmt w:val="decimal"/>
      <w:lvlText w:val="%4."/>
      <w:lvlJc w:val="left"/>
      <w:pPr>
        <w:ind w:left="2880" w:hanging="360"/>
      </w:pPr>
    </w:lvl>
    <w:lvl w:ilvl="4" w:tplc="7B76D1E8" w:tentative="1">
      <w:start w:val="1"/>
      <w:numFmt w:val="lowerLetter"/>
      <w:lvlText w:val="%5."/>
      <w:lvlJc w:val="left"/>
      <w:pPr>
        <w:ind w:left="3600" w:hanging="360"/>
      </w:pPr>
    </w:lvl>
    <w:lvl w:ilvl="5" w:tplc="367A30F6" w:tentative="1">
      <w:start w:val="1"/>
      <w:numFmt w:val="lowerRoman"/>
      <w:lvlText w:val="%6."/>
      <w:lvlJc w:val="right"/>
      <w:pPr>
        <w:ind w:left="4320" w:hanging="180"/>
      </w:pPr>
    </w:lvl>
    <w:lvl w:ilvl="6" w:tplc="A4026C4C" w:tentative="1">
      <w:start w:val="1"/>
      <w:numFmt w:val="decimal"/>
      <w:lvlText w:val="%7."/>
      <w:lvlJc w:val="left"/>
      <w:pPr>
        <w:ind w:left="5040" w:hanging="360"/>
      </w:pPr>
    </w:lvl>
    <w:lvl w:ilvl="7" w:tplc="1C44A6E4" w:tentative="1">
      <w:start w:val="1"/>
      <w:numFmt w:val="lowerLetter"/>
      <w:lvlText w:val="%8."/>
      <w:lvlJc w:val="left"/>
      <w:pPr>
        <w:ind w:left="5760" w:hanging="360"/>
      </w:pPr>
    </w:lvl>
    <w:lvl w:ilvl="8" w:tplc="1DF4991A" w:tentative="1">
      <w:start w:val="1"/>
      <w:numFmt w:val="lowerRoman"/>
      <w:lvlText w:val="%9."/>
      <w:lvlJc w:val="right"/>
      <w:pPr>
        <w:ind w:left="6480" w:hanging="180"/>
      </w:pPr>
    </w:lvl>
  </w:abstractNum>
  <w:abstractNum w:abstractNumId="38"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9" w15:restartNumberingAfterBreak="0">
    <w:nsid w:val="18621A1E"/>
    <w:multiLevelType w:val="hybridMultilevel"/>
    <w:tmpl w:val="F342B1F0"/>
    <w:lvl w:ilvl="0" w:tplc="A3AA2544">
      <w:start w:val="1"/>
      <w:numFmt w:val="decimal"/>
      <w:lvlText w:val="%1."/>
      <w:lvlJc w:val="left"/>
      <w:pPr>
        <w:ind w:left="720" w:hanging="360"/>
      </w:pPr>
      <w:rPr>
        <w:rFonts w:hint="default"/>
      </w:rPr>
    </w:lvl>
    <w:lvl w:ilvl="1" w:tplc="19785AA6" w:tentative="1">
      <w:start w:val="1"/>
      <w:numFmt w:val="lowerLetter"/>
      <w:lvlText w:val="%2."/>
      <w:lvlJc w:val="left"/>
      <w:pPr>
        <w:ind w:left="1440" w:hanging="360"/>
      </w:pPr>
    </w:lvl>
    <w:lvl w:ilvl="2" w:tplc="FC0E455A" w:tentative="1">
      <w:start w:val="1"/>
      <w:numFmt w:val="lowerRoman"/>
      <w:lvlText w:val="%3."/>
      <w:lvlJc w:val="right"/>
      <w:pPr>
        <w:ind w:left="2160" w:hanging="180"/>
      </w:pPr>
    </w:lvl>
    <w:lvl w:ilvl="3" w:tplc="0A5822F6" w:tentative="1">
      <w:start w:val="1"/>
      <w:numFmt w:val="decimal"/>
      <w:lvlText w:val="%4."/>
      <w:lvlJc w:val="left"/>
      <w:pPr>
        <w:ind w:left="2880" w:hanging="360"/>
      </w:pPr>
    </w:lvl>
    <w:lvl w:ilvl="4" w:tplc="823232FA" w:tentative="1">
      <w:start w:val="1"/>
      <w:numFmt w:val="lowerLetter"/>
      <w:lvlText w:val="%5."/>
      <w:lvlJc w:val="left"/>
      <w:pPr>
        <w:ind w:left="3600" w:hanging="360"/>
      </w:pPr>
    </w:lvl>
    <w:lvl w:ilvl="5" w:tplc="10945EFA" w:tentative="1">
      <w:start w:val="1"/>
      <w:numFmt w:val="lowerRoman"/>
      <w:lvlText w:val="%6."/>
      <w:lvlJc w:val="right"/>
      <w:pPr>
        <w:ind w:left="4320" w:hanging="180"/>
      </w:pPr>
    </w:lvl>
    <w:lvl w:ilvl="6" w:tplc="3678F2B2" w:tentative="1">
      <w:start w:val="1"/>
      <w:numFmt w:val="decimal"/>
      <w:lvlText w:val="%7."/>
      <w:lvlJc w:val="left"/>
      <w:pPr>
        <w:ind w:left="5040" w:hanging="360"/>
      </w:pPr>
    </w:lvl>
    <w:lvl w:ilvl="7" w:tplc="3B7A16B8" w:tentative="1">
      <w:start w:val="1"/>
      <w:numFmt w:val="lowerLetter"/>
      <w:lvlText w:val="%8."/>
      <w:lvlJc w:val="left"/>
      <w:pPr>
        <w:ind w:left="5760" w:hanging="360"/>
      </w:pPr>
    </w:lvl>
    <w:lvl w:ilvl="8" w:tplc="F550A40C" w:tentative="1">
      <w:start w:val="1"/>
      <w:numFmt w:val="lowerRoman"/>
      <w:lvlText w:val="%9."/>
      <w:lvlJc w:val="right"/>
      <w:pPr>
        <w:ind w:left="6480" w:hanging="180"/>
      </w:pPr>
    </w:lvl>
  </w:abstractNum>
  <w:abstractNum w:abstractNumId="40"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1" w15:restartNumberingAfterBreak="0">
    <w:nsid w:val="1A990346"/>
    <w:multiLevelType w:val="hybridMultilevel"/>
    <w:tmpl w:val="883A8ADE"/>
    <w:lvl w:ilvl="0" w:tplc="59466A0E">
      <w:start w:val="1"/>
      <w:numFmt w:val="decimal"/>
      <w:lvlText w:val="%1."/>
      <w:lvlJc w:val="left"/>
      <w:pPr>
        <w:ind w:left="720" w:hanging="360"/>
      </w:pPr>
      <w:rPr>
        <w:rFonts w:hint="default"/>
      </w:rPr>
    </w:lvl>
    <w:lvl w:ilvl="1" w:tplc="35A084B4" w:tentative="1">
      <w:start w:val="1"/>
      <w:numFmt w:val="lowerLetter"/>
      <w:lvlText w:val="%2."/>
      <w:lvlJc w:val="left"/>
      <w:pPr>
        <w:ind w:left="1440" w:hanging="360"/>
      </w:pPr>
    </w:lvl>
    <w:lvl w:ilvl="2" w:tplc="68D42E44" w:tentative="1">
      <w:start w:val="1"/>
      <w:numFmt w:val="lowerRoman"/>
      <w:lvlText w:val="%3."/>
      <w:lvlJc w:val="right"/>
      <w:pPr>
        <w:ind w:left="2160" w:hanging="180"/>
      </w:pPr>
    </w:lvl>
    <w:lvl w:ilvl="3" w:tplc="5F78081E" w:tentative="1">
      <w:start w:val="1"/>
      <w:numFmt w:val="decimal"/>
      <w:lvlText w:val="%4."/>
      <w:lvlJc w:val="left"/>
      <w:pPr>
        <w:ind w:left="2880" w:hanging="360"/>
      </w:pPr>
    </w:lvl>
    <w:lvl w:ilvl="4" w:tplc="BEFEB952" w:tentative="1">
      <w:start w:val="1"/>
      <w:numFmt w:val="lowerLetter"/>
      <w:lvlText w:val="%5."/>
      <w:lvlJc w:val="left"/>
      <w:pPr>
        <w:ind w:left="3600" w:hanging="360"/>
      </w:pPr>
    </w:lvl>
    <w:lvl w:ilvl="5" w:tplc="ECFE8FFE" w:tentative="1">
      <w:start w:val="1"/>
      <w:numFmt w:val="lowerRoman"/>
      <w:lvlText w:val="%6."/>
      <w:lvlJc w:val="right"/>
      <w:pPr>
        <w:ind w:left="4320" w:hanging="180"/>
      </w:pPr>
    </w:lvl>
    <w:lvl w:ilvl="6" w:tplc="93E064F4" w:tentative="1">
      <w:start w:val="1"/>
      <w:numFmt w:val="decimal"/>
      <w:lvlText w:val="%7."/>
      <w:lvlJc w:val="left"/>
      <w:pPr>
        <w:ind w:left="5040" w:hanging="360"/>
      </w:pPr>
    </w:lvl>
    <w:lvl w:ilvl="7" w:tplc="77624A04" w:tentative="1">
      <w:start w:val="1"/>
      <w:numFmt w:val="lowerLetter"/>
      <w:lvlText w:val="%8."/>
      <w:lvlJc w:val="left"/>
      <w:pPr>
        <w:ind w:left="5760" w:hanging="360"/>
      </w:pPr>
    </w:lvl>
    <w:lvl w:ilvl="8" w:tplc="CAF230AA" w:tentative="1">
      <w:start w:val="1"/>
      <w:numFmt w:val="lowerRoman"/>
      <w:lvlText w:val="%9."/>
      <w:lvlJc w:val="right"/>
      <w:pPr>
        <w:ind w:left="6480" w:hanging="180"/>
      </w:pPr>
    </w:lvl>
  </w:abstractNum>
  <w:abstractNum w:abstractNumId="42" w15:restartNumberingAfterBreak="0">
    <w:nsid w:val="1C273AF9"/>
    <w:multiLevelType w:val="hybridMultilevel"/>
    <w:tmpl w:val="13363E70"/>
    <w:lvl w:ilvl="0" w:tplc="B62A10EE">
      <w:start w:val="1"/>
      <w:numFmt w:val="decimal"/>
      <w:lvlText w:val="%1."/>
      <w:lvlJc w:val="left"/>
      <w:pPr>
        <w:ind w:left="720" w:hanging="360"/>
      </w:pPr>
      <w:rPr>
        <w:rFonts w:hint="default"/>
      </w:rPr>
    </w:lvl>
    <w:lvl w:ilvl="1" w:tplc="F67225F0" w:tentative="1">
      <w:start w:val="1"/>
      <w:numFmt w:val="lowerLetter"/>
      <w:lvlText w:val="%2."/>
      <w:lvlJc w:val="left"/>
      <w:pPr>
        <w:ind w:left="1440" w:hanging="360"/>
      </w:pPr>
    </w:lvl>
    <w:lvl w:ilvl="2" w:tplc="B43601CC" w:tentative="1">
      <w:start w:val="1"/>
      <w:numFmt w:val="lowerRoman"/>
      <w:lvlText w:val="%3."/>
      <w:lvlJc w:val="right"/>
      <w:pPr>
        <w:ind w:left="2160" w:hanging="180"/>
      </w:pPr>
    </w:lvl>
    <w:lvl w:ilvl="3" w:tplc="58808D16" w:tentative="1">
      <w:start w:val="1"/>
      <w:numFmt w:val="decimal"/>
      <w:lvlText w:val="%4."/>
      <w:lvlJc w:val="left"/>
      <w:pPr>
        <w:ind w:left="2880" w:hanging="360"/>
      </w:pPr>
    </w:lvl>
    <w:lvl w:ilvl="4" w:tplc="10782E98" w:tentative="1">
      <w:start w:val="1"/>
      <w:numFmt w:val="lowerLetter"/>
      <w:lvlText w:val="%5."/>
      <w:lvlJc w:val="left"/>
      <w:pPr>
        <w:ind w:left="3600" w:hanging="360"/>
      </w:pPr>
    </w:lvl>
    <w:lvl w:ilvl="5" w:tplc="EBFA8BE6" w:tentative="1">
      <w:start w:val="1"/>
      <w:numFmt w:val="lowerRoman"/>
      <w:lvlText w:val="%6."/>
      <w:lvlJc w:val="right"/>
      <w:pPr>
        <w:ind w:left="4320" w:hanging="180"/>
      </w:pPr>
    </w:lvl>
    <w:lvl w:ilvl="6" w:tplc="5812059C" w:tentative="1">
      <w:start w:val="1"/>
      <w:numFmt w:val="decimal"/>
      <w:lvlText w:val="%7."/>
      <w:lvlJc w:val="left"/>
      <w:pPr>
        <w:ind w:left="5040" w:hanging="360"/>
      </w:pPr>
    </w:lvl>
    <w:lvl w:ilvl="7" w:tplc="AEC069F4" w:tentative="1">
      <w:start w:val="1"/>
      <w:numFmt w:val="lowerLetter"/>
      <w:lvlText w:val="%8."/>
      <w:lvlJc w:val="left"/>
      <w:pPr>
        <w:ind w:left="5760" w:hanging="360"/>
      </w:pPr>
    </w:lvl>
    <w:lvl w:ilvl="8" w:tplc="33581AB0" w:tentative="1">
      <w:start w:val="1"/>
      <w:numFmt w:val="lowerRoman"/>
      <w:lvlText w:val="%9."/>
      <w:lvlJc w:val="right"/>
      <w:pPr>
        <w:ind w:left="6480" w:hanging="180"/>
      </w:pPr>
    </w:lvl>
  </w:abstractNum>
  <w:abstractNum w:abstractNumId="43" w15:restartNumberingAfterBreak="0">
    <w:nsid w:val="1D480746"/>
    <w:multiLevelType w:val="multilevel"/>
    <w:tmpl w:val="9EF6CE04"/>
    <w:lvl w:ilvl="0">
      <w:start w:val="1"/>
      <w:numFmt w:val="decimal"/>
      <w:lvlText w:val="%1."/>
      <w:lvlJc w:val="left"/>
      <w:pPr>
        <w:ind w:left="454" w:hanging="454"/>
      </w:pPr>
      <w:rPr>
        <w:rFonts w:hint="default"/>
        <w:b w:val="0"/>
        <w:bCs w:val="0"/>
      </w:rPr>
    </w:lvl>
    <w:lvl w:ilvl="1">
      <w:start w:val="1"/>
      <w:numFmt w:val="decimal"/>
      <w:lvlText w:val="%1.%2."/>
      <w:lvlJc w:val="left"/>
      <w:pPr>
        <w:ind w:left="1134" w:hanging="680"/>
      </w:pPr>
      <w:rPr>
        <w:rFonts w:hint="default"/>
        <w:b w:val="0"/>
        <w:bCs w:val="0"/>
      </w:rPr>
    </w:lvl>
    <w:lvl w:ilvl="2">
      <w:start w:val="1"/>
      <w:numFmt w:val="decimal"/>
      <w:lvlText w:val="%1.%2.%3."/>
      <w:lvlJc w:val="left"/>
      <w:pPr>
        <w:ind w:left="2041" w:hanging="907"/>
      </w:pPr>
      <w:rPr>
        <w:rFonts w:hint="default"/>
        <w:b w:val="0"/>
        <w:bCs w:val="0"/>
        <w:i w:val="0"/>
        <w:iCs w:val="0"/>
      </w:rPr>
    </w:lvl>
    <w:lvl w:ilvl="3">
      <w:start w:val="1"/>
      <w:numFmt w:val="decimal"/>
      <w:lvlText w:val="%1.%2.%3.%4."/>
      <w:lvlJc w:val="left"/>
      <w:pPr>
        <w:ind w:left="3175" w:hanging="1134"/>
      </w:pPr>
      <w:rPr>
        <w:rFonts w:hint="default"/>
      </w:rPr>
    </w:lvl>
    <w:lvl w:ilvl="4">
      <w:start w:val="1"/>
      <w:numFmt w:val="hebrew1"/>
      <w:lvlText w:val="(%5)"/>
      <w:lvlJc w:val="left"/>
      <w:pPr>
        <w:ind w:left="3629" w:hanging="45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D771217"/>
    <w:multiLevelType w:val="hybridMultilevel"/>
    <w:tmpl w:val="13EA3832"/>
    <w:lvl w:ilvl="0" w:tplc="E5E64982">
      <w:start w:val="1"/>
      <w:numFmt w:val="bullet"/>
      <w:lvlText w:val=""/>
      <w:lvlJc w:val="left"/>
      <w:pPr>
        <w:tabs>
          <w:tab w:val="num" w:pos="752"/>
        </w:tabs>
        <w:ind w:left="752" w:hanging="360"/>
      </w:pPr>
      <w:rPr>
        <w:rFonts w:ascii="Symbol" w:hAnsi="Symbol" w:hint="default"/>
      </w:rPr>
    </w:lvl>
    <w:lvl w:ilvl="1" w:tplc="8BF60574">
      <w:start w:val="1"/>
      <w:numFmt w:val="bullet"/>
      <w:lvlText w:val=""/>
      <w:lvlJc w:val="left"/>
      <w:pPr>
        <w:tabs>
          <w:tab w:val="num" w:pos="1472"/>
        </w:tabs>
        <w:ind w:left="1472" w:hanging="360"/>
      </w:pPr>
      <w:rPr>
        <w:rFonts w:ascii="Symbol" w:hAnsi="Symbol" w:hint="default"/>
      </w:rPr>
    </w:lvl>
    <w:lvl w:ilvl="2" w:tplc="741A6950">
      <w:start w:val="1"/>
      <w:numFmt w:val="lowerRoman"/>
      <w:lvlText w:val="%3."/>
      <w:lvlJc w:val="right"/>
      <w:pPr>
        <w:tabs>
          <w:tab w:val="num" w:pos="2192"/>
        </w:tabs>
        <w:ind w:left="2192" w:hanging="180"/>
      </w:pPr>
    </w:lvl>
    <w:lvl w:ilvl="3" w:tplc="A7EECDB6">
      <w:start w:val="1"/>
      <w:numFmt w:val="decimal"/>
      <w:lvlText w:val="%4."/>
      <w:lvlJc w:val="left"/>
      <w:pPr>
        <w:tabs>
          <w:tab w:val="num" w:pos="2912"/>
        </w:tabs>
        <w:ind w:left="2912" w:hanging="360"/>
      </w:pPr>
    </w:lvl>
    <w:lvl w:ilvl="4" w:tplc="6F0218A2">
      <w:start w:val="1"/>
      <w:numFmt w:val="lowerLetter"/>
      <w:lvlText w:val="%5."/>
      <w:lvlJc w:val="left"/>
      <w:pPr>
        <w:tabs>
          <w:tab w:val="num" w:pos="3632"/>
        </w:tabs>
        <w:ind w:left="3632" w:hanging="360"/>
      </w:pPr>
    </w:lvl>
    <w:lvl w:ilvl="5" w:tplc="43D6EEC8">
      <w:start w:val="1"/>
      <w:numFmt w:val="lowerRoman"/>
      <w:lvlText w:val="%6."/>
      <w:lvlJc w:val="right"/>
      <w:pPr>
        <w:tabs>
          <w:tab w:val="num" w:pos="4352"/>
        </w:tabs>
        <w:ind w:left="4352" w:hanging="180"/>
      </w:pPr>
    </w:lvl>
    <w:lvl w:ilvl="6" w:tplc="FE64FBCA">
      <w:start w:val="1"/>
      <w:numFmt w:val="decimal"/>
      <w:lvlText w:val="%7."/>
      <w:lvlJc w:val="left"/>
      <w:pPr>
        <w:tabs>
          <w:tab w:val="num" w:pos="5072"/>
        </w:tabs>
        <w:ind w:left="5072" w:hanging="360"/>
      </w:pPr>
    </w:lvl>
    <w:lvl w:ilvl="7" w:tplc="18E42BAA">
      <w:start w:val="1"/>
      <w:numFmt w:val="lowerLetter"/>
      <w:lvlText w:val="%8."/>
      <w:lvlJc w:val="left"/>
      <w:pPr>
        <w:tabs>
          <w:tab w:val="num" w:pos="5792"/>
        </w:tabs>
        <w:ind w:left="5792" w:hanging="360"/>
      </w:pPr>
    </w:lvl>
    <w:lvl w:ilvl="8" w:tplc="95E287EC">
      <w:start w:val="1"/>
      <w:numFmt w:val="lowerRoman"/>
      <w:lvlText w:val="%9."/>
      <w:lvlJc w:val="right"/>
      <w:pPr>
        <w:tabs>
          <w:tab w:val="num" w:pos="6512"/>
        </w:tabs>
        <w:ind w:left="6512" w:hanging="180"/>
      </w:pPr>
    </w:lvl>
  </w:abstractNum>
  <w:abstractNum w:abstractNumId="4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6" w15:restartNumberingAfterBreak="0">
    <w:nsid w:val="1EFB2CCA"/>
    <w:multiLevelType w:val="multilevel"/>
    <w:tmpl w:val="EDB624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1F1D4A84"/>
    <w:multiLevelType w:val="multilevel"/>
    <w:tmpl w:val="B0B23570"/>
    <w:lvl w:ilvl="0">
      <w:start w:val="1"/>
      <w:numFmt w:val="decimal"/>
      <w:lvlText w:val="%1."/>
      <w:lvlJc w:val="left"/>
      <w:pPr>
        <w:ind w:left="360" w:hanging="360"/>
      </w:pPr>
    </w:lvl>
    <w:lvl w:ilvl="1">
      <w:start w:val="1"/>
      <w:numFmt w:val="decimal"/>
      <w:lvlText w:val="%1.%2."/>
      <w:lvlJc w:val="left"/>
      <w:pPr>
        <w:ind w:left="432"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1F622458"/>
    <w:multiLevelType w:val="hybridMultilevel"/>
    <w:tmpl w:val="97DC45F4"/>
    <w:name w:val="listhnumber43223222322233222222223"/>
    <w:lvl w:ilvl="0" w:tplc="1ABAD0B0">
      <w:start w:val="1"/>
      <w:numFmt w:val="bullet"/>
      <w:pStyle w:val="ListBullet7"/>
      <w:lvlText w:val=""/>
      <w:lvlJc w:val="left"/>
      <w:pPr>
        <w:tabs>
          <w:tab w:val="num" w:pos="3240"/>
        </w:tabs>
        <w:ind w:left="3240" w:right="3240" w:hanging="360"/>
      </w:pPr>
      <w:rPr>
        <w:rFonts w:ascii="Symbol" w:hAnsi="Symbol" w:hint="default"/>
      </w:rPr>
    </w:lvl>
    <w:lvl w:ilvl="1" w:tplc="A732D690" w:tentative="1">
      <w:start w:val="1"/>
      <w:numFmt w:val="bullet"/>
      <w:lvlText w:val="o"/>
      <w:lvlJc w:val="left"/>
      <w:pPr>
        <w:tabs>
          <w:tab w:val="num" w:pos="1440"/>
        </w:tabs>
        <w:ind w:left="1440" w:right="1440" w:hanging="360"/>
      </w:pPr>
      <w:rPr>
        <w:rFonts w:ascii="Courier New" w:hAnsi="Courier New" w:hint="default"/>
      </w:rPr>
    </w:lvl>
    <w:lvl w:ilvl="2" w:tplc="F3C8C266" w:tentative="1">
      <w:start w:val="1"/>
      <w:numFmt w:val="bullet"/>
      <w:lvlText w:val=""/>
      <w:lvlJc w:val="left"/>
      <w:pPr>
        <w:tabs>
          <w:tab w:val="num" w:pos="2160"/>
        </w:tabs>
        <w:ind w:left="2160" w:right="2160" w:hanging="360"/>
      </w:pPr>
      <w:rPr>
        <w:rFonts w:ascii="Wingdings" w:hAnsi="Wingdings" w:hint="default"/>
      </w:rPr>
    </w:lvl>
    <w:lvl w:ilvl="3" w:tplc="3EFA5B76" w:tentative="1">
      <w:start w:val="1"/>
      <w:numFmt w:val="bullet"/>
      <w:lvlText w:val=""/>
      <w:lvlJc w:val="left"/>
      <w:pPr>
        <w:tabs>
          <w:tab w:val="num" w:pos="2880"/>
        </w:tabs>
        <w:ind w:left="2880" w:right="2880" w:hanging="360"/>
      </w:pPr>
      <w:rPr>
        <w:rFonts w:ascii="Symbol" w:hAnsi="Symbol" w:hint="default"/>
      </w:rPr>
    </w:lvl>
    <w:lvl w:ilvl="4" w:tplc="18DAAA0C" w:tentative="1">
      <w:start w:val="1"/>
      <w:numFmt w:val="bullet"/>
      <w:lvlText w:val="o"/>
      <w:lvlJc w:val="left"/>
      <w:pPr>
        <w:tabs>
          <w:tab w:val="num" w:pos="3600"/>
        </w:tabs>
        <w:ind w:left="3600" w:right="3600" w:hanging="360"/>
      </w:pPr>
      <w:rPr>
        <w:rFonts w:ascii="Courier New" w:hAnsi="Courier New" w:hint="default"/>
      </w:rPr>
    </w:lvl>
    <w:lvl w:ilvl="5" w:tplc="3C4C9FDE" w:tentative="1">
      <w:start w:val="1"/>
      <w:numFmt w:val="bullet"/>
      <w:lvlText w:val=""/>
      <w:lvlJc w:val="left"/>
      <w:pPr>
        <w:tabs>
          <w:tab w:val="num" w:pos="4320"/>
        </w:tabs>
        <w:ind w:left="4320" w:right="4320" w:hanging="360"/>
      </w:pPr>
      <w:rPr>
        <w:rFonts w:ascii="Wingdings" w:hAnsi="Wingdings" w:hint="default"/>
      </w:rPr>
    </w:lvl>
    <w:lvl w:ilvl="6" w:tplc="783C214A" w:tentative="1">
      <w:start w:val="1"/>
      <w:numFmt w:val="bullet"/>
      <w:lvlText w:val=""/>
      <w:lvlJc w:val="left"/>
      <w:pPr>
        <w:tabs>
          <w:tab w:val="num" w:pos="5040"/>
        </w:tabs>
        <w:ind w:left="5040" w:right="5040" w:hanging="360"/>
      </w:pPr>
      <w:rPr>
        <w:rFonts w:ascii="Symbol" w:hAnsi="Symbol" w:hint="default"/>
      </w:rPr>
    </w:lvl>
    <w:lvl w:ilvl="7" w:tplc="54CCA1CE" w:tentative="1">
      <w:start w:val="1"/>
      <w:numFmt w:val="bullet"/>
      <w:lvlText w:val="o"/>
      <w:lvlJc w:val="left"/>
      <w:pPr>
        <w:tabs>
          <w:tab w:val="num" w:pos="5760"/>
        </w:tabs>
        <w:ind w:left="5760" w:right="5760" w:hanging="360"/>
      </w:pPr>
      <w:rPr>
        <w:rFonts w:ascii="Courier New" w:hAnsi="Courier New" w:hint="default"/>
      </w:rPr>
    </w:lvl>
    <w:lvl w:ilvl="8" w:tplc="D7BAB042"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0" w15:restartNumberingAfterBreak="0">
    <w:nsid w:val="225B4127"/>
    <w:multiLevelType w:val="hybridMultilevel"/>
    <w:tmpl w:val="95BCBBCA"/>
    <w:lvl w:ilvl="0" w:tplc="1CAC5EC2">
      <w:start w:val="1"/>
      <w:numFmt w:val="decimal"/>
      <w:lvlText w:val="%1."/>
      <w:lvlJc w:val="left"/>
      <w:pPr>
        <w:ind w:left="720" w:hanging="360"/>
      </w:pPr>
      <w:rPr>
        <w:rFonts w:hint="default"/>
      </w:rPr>
    </w:lvl>
    <w:lvl w:ilvl="1" w:tplc="C95C5C4A" w:tentative="1">
      <w:start w:val="1"/>
      <w:numFmt w:val="lowerLetter"/>
      <w:lvlText w:val="%2."/>
      <w:lvlJc w:val="left"/>
      <w:pPr>
        <w:ind w:left="1440" w:hanging="360"/>
      </w:pPr>
    </w:lvl>
    <w:lvl w:ilvl="2" w:tplc="1E785AB4" w:tentative="1">
      <w:start w:val="1"/>
      <w:numFmt w:val="lowerRoman"/>
      <w:lvlText w:val="%3."/>
      <w:lvlJc w:val="right"/>
      <w:pPr>
        <w:ind w:left="2160" w:hanging="180"/>
      </w:pPr>
    </w:lvl>
    <w:lvl w:ilvl="3" w:tplc="288E1AF8" w:tentative="1">
      <w:start w:val="1"/>
      <w:numFmt w:val="decimal"/>
      <w:lvlText w:val="%4."/>
      <w:lvlJc w:val="left"/>
      <w:pPr>
        <w:ind w:left="2880" w:hanging="360"/>
      </w:pPr>
    </w:lvl>
    <w:lvl w:ilvl="4" w:tplc="0A409E92" w:tentative="1">
      <w:start w:val="1"/>
      <w:numFmt w:val="lowerLetter"/>
      <w:lvlText w:val="%5."/>
      <w:lvlJc w:val="left"/>
      <w:pPr>
        <w:ind w:left="3600" w:hanging="360"/>
      </w:pPr>
    </w:lvl>
    <w:lvl w:ilvl="5" w:tplc="F2D46596" w:tentative="1">
      <w:start w:val="1"/>
      <w:numFmt w:val="lowerRoman"/>
      <w:lvlText w:val="%6."/>
      <w:lvlJc w:val="right"/>
      <w:pPr>
        <w:ind w:left="4320" w:hanging="180"/>
      </w:pPr>
    </w:lvl>
    <w:lvl w:ilvl="6" w:tplc="B46624FC" w:tentative="1">
      <w:start w:val="1"/>
      <w:numFmt w:val="decimal"/>
      <w:lvlText w:val="%7."/>
      <w:lvlJc w:val="left"/>
      <w:pPr>
        <w:ind w:left="5040" w:hanging="360"/>
      </w:pPr>
    </w:lvl>
    <w:lvl w:ilvl="7" w:tplc="4B9ADE02" w:tentative="1">
      <w:start w:val="1"/>
      <w:numFmt w:val="lowerLetter"/>
      <w:lvlText w:val="%8."/>
      <w:lvlJc w:val="left"/>
      <w:pPr>
        <w:ind w:left="5760" w:hanging="360"/>
      </w:pPr>
    </w:lvl>
    <w:lvl w:ilvl="8" w:tplc="B394C46E" w:tentative="1">
      <w:start w:val="1"/>
      <w:numFmt w:val="lowerRoman"/>
      <w:lvlText w:val="%9."/>
      <w:lvlJc w:val="right"/>
      <w:pPr>
        <w:ind w:left="6480" w:hanging="180"/>
      </w:pPr>
    </w:lvl>
  </w:abstractNum>
  <w:abstractNum w:abstractNumId="51"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29C6E00"/>
    <w:multiLevelType w:val="hybridMultilevel"/>
    <w:tmpl w:val="95BCBBCA"/>
    <w:lvl w:ilvl="0" w:tplc="47B0775E">
      <w:start w:val="1"/>
      <w:numFmt w:val="decimal"/>
      <w:lvlText w:val="%1."/>
      <w:lvlJc w:val="left"/>
      <w:pPr>
        <w:ind w:left="720" w:hanging="360"/>
      </w:pPr>
      <w:rPr>
        <w:rFonts w:hint="default"/>
      </w:rPr>
    </w:lvl>
    <w:lvl w:ilvl="1" w:tplc="ED9E6914" w:tentative="1">
      <w:start w:val="1"/>
      <w:numFmt w:val="lowerLetter"/>
      <w:lvlText w:val="%2."/>
      <w:lvlJc w:val="left"/>
      <w:pPr>
        <w:ind w:left="1440" w:hanging="360"/>
      </w:pPr>
    </w:lvl>
    <w:lvl w:ilvl="2" w:tplc="AD1CBD76" w:tentative="1">
      <w:start w:val="1"/>
      <w:numFmt w:val="lowerRoman"/>
      <w:lvlText w:val="%3."/>
      <w:lvlJc w:val="right"/>
      <w:pPr>
        <w:ind w:left="2160" w:hanging="180"/>
      </w:pPr>
    </w:lvl>
    <w:lvl w:ilvl="3" w:tplc="DEBA1B88" w:tentative="1">
      <w:start w:val="1"/>
      <w:numFmt w:val="decimal"/>
      <w:lvlText w:val="%4."/>
      <w:lvlJc w:val="left"/>
      <w:pPr>
        <w:ind w:left="2880" w:hanging="360"/>
      </w:pPr>
    </w:lvl>
    <w:lvl w:ilvl="4" w:tplc="A72A6B5E" w:tentative="1">
      <w:start w:val="1"/>
      <w:numFmt w:val="lowerLetter"/>
      <w:lvlText w:val="%5."/>
      <w:lvlJc w:val="left"/>
      <w:pPr>
        <w:ind w:left="3600" w:hanging="360"/>
      </w:pPr>
    </w:lvl>
    <w:lvl w:ilvl="5" w:tplc="9370C50E" w:tentative="1">
      <w:start w:val="1"/>
      <w:numFmt w:val="lowerRoman"/>
      <w:lvlText w:val="%6."/>
      <w:lvlJc w:val="right"/>
      <w:pPr>
        <w:ind w:left="4320" w:hanging="180"/>
      </w:pPr>
    </w:lvl>
    <w:lvl w:ilvl="6" w:tplc="211C77B8" w:tentative="1">
      <w:start w:val="1"/>
      <w:numFmt w:val="decimal"/>
      <w:lvlText w:val="%7."/>
      <w:lvlJc w:val="left"/>
      <w:pPr>
        <w:ind w:left="5040" w:hanging="360"/>
      </w:pPr>
    </w:lvl>
    <w:lvl w:ilvl="7" w:tplc="5E38174C" w:tentative="1">
      <w:start w:val="1"/>
      <w:numFmt w:val="lowerLetter"/>
      <w:lvlText w:val="%8."/>
      <w:lvlJc w:val="left"/>
      <w:pPr>
        <w:ind w:left="5760" w:hanging="360"/>
      </w:pPr>
    </w:lvl>
    <w:lvl w:ilvl="8" w:tplc="1D9E7A22" w:tentative="1">
      <w:start w:val="1"/>
      <w:numFmt w:val="lowerRoman"/>
      <w:lvlText w:val="%9."/>
      <w:lvlJc w:val="right"/>
      <w:pPr>
        <w:ind w:left="6480" w:hanging="180"/>
      </w:pPr>
    </w:lvl>
  </w:abstractNum>
  <w:abstractNum w:abstractNumId="53" w15:restartNumberingAfterBreak="0">
    <w:nsid w:val="2495187D"/>
    <w:multiLevelType w:val="hybridMultilevel"/>
    <w:tmpl w:val="38E4D5EC"/>
    <w:lvl w:ilvl="0" w:tplc="E7A42F6E">
      <w:start w:val="1"/>
      <w:numFmt w:val="hebrew1"/>
      <w:lvlText w:val="%1."/>
      <w:lvlJc w:val="center"/>
      <w:pPr>
        <w:ind w:left="720" w:hanging="360"/>
      </w:pPr>
    </w:lvl>
    <w:lvl w:ilvl="1" w:tplc="FC80490C" w:tentative="1">
      <w:start w:val="1"/>
      <w:numFmt w:val="lowerLetter"/>
      <w:lvlText w:val="%2."/>
      <w:lvlJc w:val="left"/>
      <w:pPr>
        <w:ind w:left="1440" w:hanging="360"/>
      </w:pPr>
    </w:lvl>
    <w:lvl w:ilvl="2" w:tplc="AAC839B4" w:tentative="1">
      <w:start w:val="1"/>
      <w:numFmt w:val="lowerRoman"/>
      <w:lvlText w:val="%3."/>
      <w:lvlJc w:val="right"/>
      <w:pPr>
        <w:ind w:left="2160" w:hanging="180"/>
      </w:pPr>
    </w:lvl>
    <w:lvl w:ilvl="3" w:tplc="1DCEB746" w:tentative="1">
      <w:start w:val="1"/>
      <w:numFmt w:val="decimal"/>
      <w:lvlText w:val="%4."/>
      <w:lvlJc w:val="left"/>
      <w:pPr>
        <w:ind w:left="2880" w:hanging="360"/>
      </w:pPr>
    </w:lvl>
    <w:lvl w:ilvl="4" w:tplc="72E667FA" w:tentative="1">
      <w:start w:val="1"/>
      <w:numFmt w:val="lowerLetter"/>
      <w:lvlText w:val="%5."/>
      <w:lvlJc w:val="left"/>
      <w:pPr>
        <w:ind w:left="3600" w:hanging="360"/>
      </w:pPr>
    </w:lvl>
    <w:lvl w:ilvl="5" w:tplc="6DEA20FA" w:tentative="1">
      <w:start w:val="1"/>
      <w:numFmt w:val="lowerRoman"/>
      <w:lvlText w:val="%6."/>
      <w:lvlJc w:val="right"/>
      <w:pPr>
        <w:ind w:left="4320" w:hanging="180"/>
      </w:pPr>
    </w:lvl>
    <w:lvl w:ilvl="6" w:tplc="698C9B5E" w:tentative="1">
      <w:start w:val="1"/>
      <w:numFmt w:val="decimal"/>
      <w:lvlText w:val="%7."/>
      <w:lvlJc w:val="left"/>
      <w:pPr>
        <w:ind w:left="5040" w:hanging="360"/>
      </w:pPr>
    </w:lvl>
    <w:lvl w:ilvl="7" w:tplc="E8500254" w:tentative="1">
      <w:start w:val="1"/>
      <w:numFmt w:val="lowerLetter"/>
      <w:lvlText w:val="%8."/>
      <w:lvlJc w:val="left"/>
      <w:pPr>
        <w:ind w:left="5760" w:hanging="360"/>
      </w:pPr>
    </w:lvl>
    <w:lvl w:ilvl="8" w:tplc="8EA02EC4" w:tentative="1">
      <w:start w:val="1"/>
      <w:numFmt w:val="lowerRoman"/>
      <w:lvlText w:val="%9."/>
      <w:lvlJc w:val="right"/>
      <w:pPr>
        <w:ind w:left="6480" w:hanging="180"/>
      </w:pPr>
    </w:lvl>
  </w:abstractNum>
  <w:abstractNum w:abstractNumId="54" w15:restartNumberingAfterBreak="0">
    <w:nsid w:val="26293E86"/>
    <w:multiLevelType w:val="hybridMultilevel"/>
    <w:tmpl w:val="883A8ADE"/>
    <w:lvl w:ilvl="0" w:tplc="09B24340">
      <w:start w:val="1"/>
      <w:numFmt w:val="decimal"/>
      <w:lvlText w:val="%1."/>
      <w:lvlJc w:val="left"/>
      <w:pPr>
        <w:ind w:left="720" w:hanging="360"/>
      </w:pPr>
      <w:rPr>
        <w:rFonts w:hint="default"/>
      </w:rPr>
    </w:lvl>
    <w:lvl w:ilvl="1" w:tplc="47FAB236" w:tentative="1">
      <w:start w:val="1"/>
      <w:numFmt w:val="lowerLetter"/>
      <w:lvlText w:val="%2."/>
      <w:lvlJc w:val="left"/>
      <w:pPr>
        <w:ind w:left="1440" w:hanging="360"/>
      </w:pPr>
    </w:lvl>
    <w:lvl w:ilvl="2" w:tplc="6230668C" w:tentative="1">
      <w:start w:val="1"/>
      <w:numFmt w:val="lowerRoman"/>
      <w:lvlText w:val="%3."/>
      <w:lvlJc w:val="right"/>
      <w:pPr>
        <w:ind w:left="2160" w:hanging="180"/>
      </w:pPr>
    </w:lvl>
    <w:lvl w:ilvl="3" w:tplc="8046936E" w:tentative="1">
      <w:start w:val="1"/>
      <w:numFmt w:val="decimal"/>
      <w:lvlText w:val="%4."/>
      <w:lvlJc w:val="left"/>
      <w:pPr>
        <w:ind w:left="2880" w:hanging="360"/>
      </w:pPr>
    </w:lvl>
    <w:lvl w:ilvl="4" w:tplc="79B22BE2" w:tentative="1">
      <w:start w:val="1"/>
      <w:numFmt w:val="lowerLetter"/>
      <w:lvlText w:val="%5."/>
      <w:lvlJc w:val="left"/>
      <w:pPr>
        <w:ind w:left="3600" w:hanging="360"/>
      </w:pPr>
    </w:lvl>
    <w:lvl w:ilvl="5" w:tplc="ED7671DC" w:tentative="1">
      <w:start w:val="1"/>
      <w:numFmt w:val="lowerRoman"/>
      <w:lvlText w:val="%6."/>
      <w:lvlJc w:val="right"/>
      <w:pPr>
        <w:ind w:left="4320" w:hanging="180"/>
      </w:pPr>
    </w:lvl>
    <w:lvl w:ilvl="6" w:tplc="7ED094E0" w:tentative="1">
      <w:start w:val="1"/>
      <w:numFmt w:val="decimal"/>
      <w:lvlText w:val="%7."/>
      <w:lvlJc w:val="left"/>
      <w:pPr>
        <w:ind w:left="5040" w:hanging="360"/>
      </w:pPr>
    </w:lvl>
    <w:lvl w:ilvl="7" w:tplc="D3F27AB2" w:tentative="1">
      <w:start w:val="1"/>
      <w:numFmt w:val="lowerLetter"/>
      <w:lvlText w:val="%8."/>
      <w:lvlJc w:val="left"/>
      <w:pPr>
        <w:ind w:left="5760" w:hanging="360"/>
      </w:pPr>
    </w:lvl>
    <w:lvl w:ilvl="8" w:tplc="95A452E2" w:tentative="1">
      <w:start w:val="1"/>
      <w:numFmt w:val="lowerRoman"/>
      <w:lvlText w:val="%9."/>
      <w:lvlJc w:val="right"/>
      <w:pPr>
        <w:ind w:left="6480" w:hanging="180"/>
      </w:pPr>
    </w:lvl>
  </w:abstractNum>
  <w:abstractNum w:abstractNumId="55" w15:restartNumberingAfterBreak="0">
    <w:nsid w:val="26F546FF"/>
    <w:multiLevelType w:val="hybridMultilevel"/>
    <w:tmpl w:val="95BCBBCA"/>
    <w:lvl w:ilvl="0" w:tplc="7A06CE00">
      <w:start w:val="1"/>
      <w:numFmt w:val="decimal"/>
      <w:lvlText w:val="%1."/>
      <w:lvlJc w:val="left"/>
      <w:pPr>
        <w:ind w:left="720" w:hanging="360"/>
      </w:pPr>
      <w:rPr>
        <w:rFonts w:hint="default"/>
      </w:rPr>
    </w:lvl>
    <w:lvl w:ilvl="1" w:tplc="5538C432">
      <w:start w:val="1"/>
      <w:numFmt w:val="lowerLetter"/>
      <w:lvlText w:val="%2."/>
      <w:lvlJc w:val="left"/>
      <w:pPr>
        <w:ind w:left="1440" w:hanging="360"/>
      </w:pPr>
    </w:lvl>
    <w:lvl w:ilvl="2" w:tplc="529A30FE" w:tentative="1">
      <w:start w:val="1"/>
      <w:numFmt w:val="lowerRoman"/>
      <w:lvlText w:val="%3."/>
      <w:lvlJc w:val="right"/>
      <w:pPr>
        <w:ind w:left="2160" w:hanging="180"/>
      </w:pPr>
    </w:lvl>
    <w:lvl w:ilvl="3" w:tplc="11A0669E" w:tentative="1">
      <w:start w:val="1"/>
      <w:numFmt w:val="decimal"/>
      <w:lvlText w:val="%4."/>
      <w:lvlJc w:val="left"/>
      <w:pPr>
        <w:ind w:left="2880" w:hanging="360"/>
      </w:pPr>
    </w:lvl>
    <w:lvl w:ilvl="4" w:tplc="53683714" w:tentative="1">
      <w:start w:val="1"/>
      <w:numFmt w:val="lowerLetter"/>
      <w:lvlText w:val="%5."/>
      <w:lvlJc w:val="left"/>
      <w:pPr>
        <w:ind w:left="3600" w:hanging="360"/>
      </w:pPr>
    </w:lvl>
    <w:lvl w:ilvl="5" w:tplc="89005D5C" w:tentative="1">
      <w:start w:val="1"/>
      <w:numFmt w:val="lowerRoman"/>
      <w:lvlText w:val="%6."/>
      <w:lvlJc w:val="right"/>
      <w:pPr>
        <w:ind w:left="4320" w:hanging="180"/>
      </w:pPr>
    </w:lvl>
    <w:lvl w:ilvl="6" w:tplc="1422C7AE" w:tentative="1">
      <w:start w:val="1"/>
      <w:numFmt w:val="decimal"/>
      <w:lvlText w:val="%7."/>
      <w:lvlJc w:val="left"/>
      <w:pPr>
        <w:ind w:left="5040" w:hanging="360"/>
      </w:pPr>
    </w:lvl>
    <w:lvl w:ilvl="7" w:tplc="DFB485C8" w:tentative="1">
      <w:start w:val="1"/>
      <w:numFmt w:val="lowerLetter"/>
      <w:lvlText w:val="%8."/>
      <w:lvlJc w:val="left"/>
      <w:pPr>
        <w:ind w:left="5760" w:hanging="360"/>
      </w:pPr>
    </w:lvl>
    <w:lvl w:ilvl="8" w:tplc="E9F4DFD6" w:tentative="1">
      <w:start w:val="1"/>
      <w:numFmt w:val="lowerRoman"/>
      <w:lvlText w:val="%9."/>
      <w:lvlJc w:val="right"/>
      <w:pPr>
        <w:ind w:left="6480" w:hanging="180"/>
      </w:pPr>
    </w:lvl>
  </w:abstractNum>
  <w:abstractNum w:abstractNumId="56"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7" w15:restartNumberingAfterBreak="0">
    <w:nsid w:val="27D303D5"/>
    <w:multiLevelType w:val="hybridMultilevel"/>
    <w:tmpl w:val="2AC42E94"/>
    <w:lvl w:ilvl="0" w:tplc="0CBABF60">
      <w:start w:val="1"/>
      <w:numFmt w:val="decimal"/>
      <w:lvlText w:val="%1."/>
      <w:lvlJc w:val="left"/>
      <w:pPr>
        <w:ind w:left="720" w:hanging="360"/>
      </w:pPr>
      <w:rPr>
        <w:rFonts w:ascii="Arial" w:hAnsi="Arial" w:cs="Arial" w:hint="default"/>
        <w:color w:val="000000"/>
        <w:sz w:val="24"/>
      </w:rPr>
    </w:lvl>
    <w:lvl w:ilvl="1" w:tplc="6E7E4A46" w:tentative="1">
      <w:start w:val="1"/>
      <w:numFmt w:val="lowerLetter"/>
      <w:lvlText w:val="%2."/>
      <w:lvlJc w:val="left"/>
      <w:pPr>
        <w:ind w:left="1440" w:hanging="360"/>
      </w:pPr>
    </w:lvl>
    <w:lvl w:ilvl="2" w:tplc="CE481C90" w:tentative="1">
      <w:start w:val="1"/>
      <w:numFmt w:val="lowerRoman"/>
      <w:lvlText w:val="%3."/>
      <w:lvlJc w:val="right"/>
      <w:pPr>
        <w:ind w:left="2160" w:hanging="180"/>
      </w:pPr>
    </w:lvl>
    <w:lvl w:ilvl="3" w:tplc="0B9CDB22" w:tentative="1">
      <w:start w:val="1"/>
      <w:numFmt w:val="decimal"/>
      <w:lvlText w:val="%4."/>
      <w:lvlJc w:val="left"/>
      <w:pPr>
        <w:ind w:left="2880" w:hanging="360"/>
      </w:pPr>
    </w:lvl>
    <w:lvl w:ilvl="4" w:tplc="2E2CDD1E" w:tentative="1">
      <w:start w:val="1"/>
      <w:numFmt w:val="lowerLetter"/>
      <w:lvlText w:val="%5."/>
      <w:lvlJc w:val="left"/>
      <w:pPr>
        <w:ind w:left="3600" w:hanging="360"/>
      </w:pPr>
    </w:lvl>
    <w:lvl w:ilvl="5" w:tplc="4AD2D8A8" w:tentative="1">
      <w:start w:val="1"/>
      <w:numFmt w:val="lowerRoman"/>
      <w:lvlText w:val="%6."/>
      <w:lvlJc w:val="right"/>
      <w:pPr>
        <w:ind w:left="4320" w:hanging="180"/>
      </w:pPr>
    </w:lvl>
    <w:lvl w:ilvl="6" w:tplc="4698A3FE" w:tentative="1">
      <w:start w:val="1"/>
      <w:numFmt w:val="decimal"/>
      <w:lvlText w:val="%7."/>
      <w:lvlJc w:val="left"/>
      <w:pPr>
        <w:ind w:left="5040" w:hanging="360"/>
      </w:pPr>
    </w:lvl>
    <w:lvl w:ilvl="7" w:tplc="C242EF9C" w:tentative="1">
      <w:start w:val="1"/>
      <w:numFmt w:val="lowerLetter"/>
      <w:lvlText w:val="%8."/>
      <w:lvlJc w:val="left"/>
      <w:pPr>
        <w:ind w:left="5760" w:hanging="360"/>
      </w:pPr>
    </w:lvl>
    <w:lvl w:ilvl="8" w:tplc="E2D47EDE" w:tentative="1">
      <w:start w:val="1"/>
      <w:numFmt w:val="lowerRoman"/>
      <w:lvlText w:val="%9."/>
      <w:lvlJc w:val="right"/>
      <w:pPr>
        <w:ind w:left="6480" w:hanging="180"/>
      </w:pPr>
    </w:lvl>
  </w:abstractNum>
  <w:abstractNum w:abstractNumId="5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9" w15:restartNumberingAfterBreak="0">
    <w:nsid w:val="2AA12D5C"/>
    <w:multiLevelType w:val="hybridMultilevel"/>
    <w:tmpl w:val="3A52C688"/>
    <w:lvl w:ilvl="0" w:tplc="3482EA94">
      <w:start w:val="1"/>
      <w:numFmt w:val="decimal"/>
      <w:lvlText w:val="%1."/>
      <w:lvlJc w:val="left"/>
      <w:pPr>
        <w:ind w:left="720" w:hanging="360"/>
      </w:pPr>
      <w:rPr>
        <w:rFonts w:hint="default"/>
      </w:rPr>
    </w:lvl>
    <w:lvl w:ilvl="1" w:tplc="CC0EAE8E" w:tentative="1">
      <w:start w:val="1"/>
      <w:numFmt w:val="lowerLetter"/>
      <w:lvlText w:val="%2."/>
      <w:lvlJc w:val="left"/>
      <w:pPr>
        <w:ind w:left="1440" w:hanging="360"/>
      </w:pPr>
    </w:lvl>
    <w:lvl w:ilvl="2" w:tplc="F34654A8" w:tentative="1">
      <w:start w:val="1"/>
      <w:numFmt w:val="lowerRoman"/>
      <w:lvlText w:val="%3."/>
      <w:lvlJc w:val="right"/>
      <w:pPr>
        <w:ind w:left="2160" w:hanging="180"/>
      </w:pPr>
    </w:lvl>
    <w:lvl w:ilvl="3" w:tplc="13FABBFE" w:tentative="1">
      <w:start w:val="1"/>
      <w:numFmt w:val="decimal"/>
      <w:lvlText w:val="%4."/>
      <w:lvlJc w:val="left"/>
      <w:pPr>
        <w:ind w:left="2880" w:hanging="360"/>
      </w:pPr>
    </w:lvl>
    <w:lvl w:ilvl="4" w:tplc="81F40E02" w:tentative="1">
      <w:start w:val="1"/>
      <w:numFmt w:val="lowerLetter"/>
      <w:lvlText w:val="%5."/>
      <w:lvlJc w:val="left"/>
      <w:pPr>
        <w:ind w:left="3600" w:hanging="360"/>
      </w:pPr>
    </w:lvl>
    <w:lvl w:ilvl="5" w:tplc="AD40F624" w:tentative="1">
      <w:start w:val="1"/>
      <w:numFmt w:val="lowerRoman"/>
      <w:lvlText w:val="%6."/>
      <w:lvlJc w:val="right"/>
      <w:pPr>
        <w:ind w:left="4320" w:hanging="180"/>
      </w:pPr>
    </w:lvl>
    <w:lvl w:ilvl="6" w:tplc="4AF8802A" w:tentative="1">
      <w:start w:val="1"/>
      <w:numFmt w:val="decimal"/>
      <w:lvlText w:val="%7."/>
      <w:lvlJc w:val="left"/>
      <w:pPr>
        <w:ind w:left="5040" w:hanging="360"/>
      </w:pPr>
    </w:lvl>
    <w:lvl w:ilvl="7" w:tplc="29921806" w:tentative="1">
      <w:start w:val="1"/>
      <w:numFmt w:val="lowerLetter"/>
      <w:lvlText w:val="%8."/>
      <w:lvlJc w:val="left"/>
      <w:pPr>
        <w:ind w:left="5760" w:hanging="360"/>
      </w:pPr>
    </w:lvl>
    <w:lvl w:ilvl="8" w:tplc="E0C208D8" w:tentative="1">
      <w:start w:val="1"/>
      <w:numFmt w:val="lowerRoman"/>
      <w:lvlText w:val="%9."/>
      <w:lvlJc w:val="right"/>
      <w:pPr>
        <w:ind w:left="6480" w:hanging="180"/>
      </w:pPr>
    </w:lvl>
  </w:abstractNum>
  <w:abstractNum w:abstractNumId="60"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61"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2" w15:restartNumberingAfterBreak="0">
    <w:nsid w:val="2EB63FDF"/>
    <w:multiLevelType w:val="hybridMultilevel"/>
    <w:tmpl w:val="297CE8F4"/>
    <w:lvl w:ilvl="0" w:tplc="3924719A">
      <w:start w:val="1"/>
      <w:numFmt w:val="hebrew1"/>
      <w:pStyle w:val="a2"/>
      <w:lvlText w:val="%1."/>
      <w:lvlJc w:val="center"/>
      <w:pPr>
        <w:tabs>
          <w:tab w:val="num" w:pos="360"/>
        </w:tabs>
        <w:ind w:left="360" w:right="1117" w:hanging="360"/>
      </w:pPr>
    </w:lvl>
    <w:lvl w:ilvl="1" w:tplc="BDD42038">
      <w:start w:val="1"/>
      <w:numFmt w:val="decimal"/>
      <w:lvlText w:val="%2."/>
      <w:lvlJc w:val="left"/>
      <w:pPr>
        <w:tabs>
          <w:tab w:val="num" w:pos="1440"/>
        </w:tabs>
        <w:ind w:left="1440" w:hanging="360"/>
      </w:pPr>
    </w:lvl>
    <w:lvl w:ilvl="2" w:tplc="7DB4C1DA" w:tentative="1">
      <w:start w:val="1"/>
      <w:numFmt w:val="lowerRoman"/>
      <w:lvlText w:val="%3."/>
      <w:lvlJc w:val="right"/>
      <w:pPr>
        <w:tabs>
          <w:tab w:val="num" w:pos="2160"/>
        </w:tabs>
        <w:ind w:left="2160" w:hanging="180"/>
      </w:pPr>
    </w:lvl>
    <w:lvl w:ilvl="3" w:tplc="782CB8B4" w:tentative="1">
      <w:start w:val="1"/>
      <w:numFmt w:val="decimal"/>
      <w:lvlText w:val="%4."/>
      <w:lvlJc w:val="left"/>
      <w:pPr>
        <w:tabs>
          <w:tab w:val="num" w:pos="2880"/>
        </w:tabs>
        <w:ind w:left="2880" w:hanging="360"/>
      </w:pPr>
    </w:lvl>
    <w:lvl w:ilvl="4" w:tplc="527840CA" w:tentative="1">
      <w:start w:val="1"/>
      <w:numFmt w:val="lowerLetter"/>
      <w:lvlText w:val="%5."/>
      <w:lvlJc w:val="left"/>
      <w:pPr>
        <w:tabs>
          <w:tab w:val="num" w:pos="3600"/>
        </w:tabs>
        <w:ind w:left="3600" w:hanging="360"/>
      </w:pPr>
    </w:lvl>
    <w:lvl w:ilvl="5" w:tplc="161EFF6E" w:tentative="1">
      <w:start w:val="1"/>
      <w:numFmt w:val="lowerRoman"/>
      <w:lvlText w:val="%6."/>
      <w:lvlJc w:val="right"/>
      <w:pPr>
        <w:tabs>
          <w:tab w:val="num" w:pos="4320"/>
        </w:tabs>
        <w:ind w:left="4320" w:hanging="180"/>
      </w:pPr>
    </w:lvl>
    <w:lvl w:ilvl="6" w:tplc="E4A677FC" w:tentative="1">
      <w:start w:val="1"/>
      <w:numFmt w:val="decimal"/>
      <w:lvlText w:val="%7."/>
      <w:lvlJc w:val="left"/>
      <w:pPr>
        <w:tabs>
          <w:tab w:val="num" w:pos="5040"/>
        </w:tabs>
        <w:ind w:left="5040" w:hanging="360"/>
      </w:pPr>
    </w:lvl>
    <w:lvl w:ilvl="7" w:tplc="9D00A12E" w:tentative="1">
      <w:start w:val="1"/>
      <w:numFmt w:val="lowerLetter"/>
      <w:lvlText w:val="%8."/>
      <w:lvlJc w:val="left"/>
      <w:pPr>
        <w:tabs>
          <w:tab w:val="num" w:pos="5760"/>
        </w:tabs>
        <w:ind w:left="5760" w:hanging="360"/>
      </w:pPr>
    </w:lvl>
    <w:lvl w:ilvl="8" w:tplc="FA8A45D2" w:tentative="1">
      <w:start w:val="1"/>
      <w:numFmt w:val="lowerRoman"/>
      <w:lvlText w:val="%9."/>
      <w:lvlJc w:val="right"/>
      <w:pPr>
        <w:tabs>
          <w:tab w:val="num" w:pos="6480"/>
        </w:tabs>
        <w:ind w:left="6480" w:hanging="180"/>
      </w:pPr>
    </w:lvl>
  </w:abstractNum>
  <w:abstractNum w:abstractNumId="63" w15:restartNumberingAfterBreak="0">
    <w:nsid w:val="2ED85B22"/>
    <w:multiLevelType w:val="multilevel"/>
    <w:tmpl w:val="C5B2ED8E"/>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ascii="David" w:hAnsi="David" w:cs="David" w:hint="default"/>
        <w:b w:val="0"/>
        <w:bCs w:val="0"/>
        <w:sz w:val="24"/>
        <w:szCs w:val="24"/>
        <w:lang w:val="en-US" w:bidi="he-IL"/>
      </w:rPr>
    </w:lvl>
    <w:lvl w:ilvl="2">
      <w:start w:val="1"/>
      <w:numFmt w:val="decimal"/>
      <w:pStyle w:val="3-"/>
      <w:lvlText w:val="%1.%2.%3."/>
      <w:lvlJc w:val="left"/>
      <w:pPr>
        <w:ind w:left="305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FD248A1"/>
    <w:multiLevelType w:val="hybridMultilevel"/>
    <w:tmpl w:val="883A8ADE"/>
    <w:lvl w:ilvl="0" w:tplc="24A059A8">
      <w:start w:val="1"/>
      <w:numFmt w:val="decimal"/>
      <w:lvlText w:val="%1."/>
      <w:lvlJc w:val="left"/>
      <w:pPr>
        <w:ind w:left="720" w:hanging="360"/>
      </w:pPr>
      <w:rPr>
        <w:rFonts w:hint="default"/>
      </w:rPr>
    </w:lvl>
    <w:lvl w:ilvl="1" w:tplc="F7D434AE" w:tentative="1">
      <w:start w:val="1"/>
      <w:numFmt w:val="lowerLetter"/>
      <w:lvlText w:val="%2."/>
      <w:lvlJc w:val="left"/>
      <w:pPr>
        <w:ind w:left="1440" w:hanging="360"/>
      </w:pPr>
    </w:lvl>
    <w:lvl w:ilvl="2" w:tplc="65002932" w:tentative="1">
      <w:start w:val="1"/>
      <w:numFmt w:val="lowerRoman"/>
      <w:lvlText w:val="%3."/>
      <w:lvlJc w:val="right"/>
      <w:pPr>
        <w:ind w:left="2160" w:hanging="180"/>
      </w:pPr>
    </w:lvl>
    <w:lvl w:ilvl="3" w:tplc="D15EB092" w:tentative="1">
      <w:start w:val="1"/>
      <w:numFmt w:val="decimal"/>
      <w:lvlText w:val="%4."/>
      <w:lvlJc w:val="left"/>
      <w:pPr>
        <w:ind w:left="2880" w:hanging="360"/>
      </w:pPr>
    </w:lvl>
    <w:lvl w:ilvl="4" w:tplc="44FE44C8" w:tentative="1">
      <w:start w:val="1"/>
      <w:numFmt w:val="lowerLetter"/>
      <w:lvlText w:val="%5."/>
      <w:lvlJc w:val="left"/>
      <w:pPr>
        <w:ind w:left="3600" w:hanging="360"/>
      </w:pPr>
    </w:lvl>
    <w:lvl w:ilvl="5" w:tplc="416E86F6" w:tentative="1">
      <w:start w:val="1"/>
      <w:numFmt w:val="lowerRoman"/>
      <w:lvlText w:val="%6."/>
      <w:lvlJc w:val="right"/>
      <w:pPr>
        <w:ind w:left="4320" w:hanging="180"/>
      </w:pPr>
    </w:lvl>
    <w:lvl w:ilvl="6" w:tplc="3416AC20" w:tentative="1">
      <w:start w:val="1"/>
      <w:numFmt w:val="decimal"/>
      <w:lvlText w:val="%7."/>
      <w:lvlJc w:val="left"/>
      <w:pPr>
        <w:ind w:left="5040" w:hanging="360"/>
      </w:pPr>
    </w:lvl>
    <w:lvl w:ilvl="7" w:tplc="EDBCE67E" w:tentative="1">
      <w:start w:val="1"/>
      <w:numFmt w:val="lowerLetter"/>
      <w:lvlText w:val="%8."/>
      <w:lvlJc w:val="left"/>
      <w:pPr>
        <w:ind w:left="5760" w:hanging="360"/>
      </w:pPr>
    </w:lvl>
    <w:lvl w:ilvl="8" w:tplc="347A7C34" w:tentative="1">
      <w:start w:val="1"/>
      <w:numFmt w:val="lowerRoman"/>
      <w:lvlText w:val="%9."/>
      <w:lvlJc w:val="right"/>
      <w:pPr>
        <w:ind w:left="6480" w:hanging="180"/>
      </w:pPr>
    </w:lvl>
  </w:abstractNum>
  <w:abstractNum w:abstractNumId="66" w15:restartNumberingAfterBreak="0">
    <w:nsid w:val="31164694"/>
    <w:multiLevelType w:val="hybridMultilevel"/>
    <w:tmpl w:val="95BCBBCA"/>
    <w:lvl w:ilvl="0" w:tplc="687E4146">
      <w:start w:val="1"/>
      <w:numFmt w:val="decimal"/>
      <w:lvlText w:val="%1."/>
      <w:lvlJc w:val="left"/>
      <w:pPr>
        <w:ind w:left="720" w:hanging="360"/>
      </w:pPr>
      <w:rPr>
        <w:rFonts w:hint="default"/>
      </w:rPr>
    </w:lvl>
    <w:lvl w:ilvl="1" w:tplc="6DC478D6" w:tentative="1">
      <w:start w:val="1"/>
      <w:numFmt w:val="lowerLetter"/>
      <w:lvlText w:val="%2."/>
      <w:lvlJc w:val="left"/>
      <w:pPr>
        <w:ind w:left="1440" w:hanging="360"/>
      </w:pPr>
    </w:lvl>
    <w:lvl w:ilvl="2" w:tplc="23DE71FA" w:tentative="1">
      <w:start w:val="1"/>
      <w:numFmt w:val="lowerRoman"/>
      <w:lvlText w:val="%3."/>
      <w:lvlJc w:val="right"/>
      <w:pPr>
        <w:ind w:left="2160" w:hanging="180"/>
      </w:pPr>
    </w:lvl>
    <w:lvl w:ilvl="3" w:tplc="1DCA27AE" w:tentative="1">
      <w:start w:val="1"/>
      <w:numFmt w:val="decimal"/>
      <w:lvlText w:val="%4."/>
      <w:lvlJc w:val="left"/>
      <w:pPr>
        <w:ind w:left="2880" w:hanging="360"/>
      </w:pPr>
    </w:lvl>
    <w:lvl w:ilvl="4" w:tplc="9E583072" w:tentative="1">
      <w:start w:val="1"/>
      <w:numFmt w:val="lowerLetter"/>
      <w:lvlText w:val="%5."/>
      <w:lvlJc w:val="left"/>
      <w:pPr>
        <w:ind w:left="3600" w:hanging="360"/>
      </w:pPr>
    </w:lvl>
    <w:lvl w:ilvl="5" w:tplc="D848E1F4" w:tentative="1">
      <w:start w:val="1"/>
      <w:numFmt w:val="lowerRoman"/>
      <w:lvlText w:val="%6."/>
      <w:lvlJc w:val="right"/>
      <w:pPr>
        <w:ind w:left="4320" w:hanging="180"/>
      </w:pPr>
    </w:lvl>
    <w:lvl w:ilvl="6" w:tplc="09A42A54" w:tentative="1">
      <w:start w:val="1"/>
      <w:numFmt w:val="decimal"/>
      <w:lvlText w:val="%7."/>
      <w:lvlJc w:val="left"/>
      <w:pPr>
        <w:ind w:left="5040" w:hanging="360"/>
      </w:pPr>
    </w:lvl>
    <w:lvl w:ilvl="7" w:tplc="2DE03C44" w:tentative="1">
      <w:start w:val="1"/>
      <w:numFmt w:val="lowerLetter"/>
      <w:lvlText w:val="%8."/>
      <w:lvlJc w:val="left"/>
      <w:pPr>
        <w:ind w:left="5760" w:hanging="360"/>
      </w:pPr>
    </w:lvl>
    <w:lvl w:ilvl="8" w:tplc="65166260" w:tentative="1">
      <w:start w:val="1"/>
      <w:numFmt w:val="lowerRoman"/>
      <w:lvlText w:val="%9."/>
      <w:lvlJc w:val="right"/>
      <w:pPr>
        <w:ind w:left="6480" w:hanging="180"/>
      </w:pPr>
    </w:lvl>
  </w:abstractNum>
  <w:abstractNum w:abstractNumId="67"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69" w15:restartNumberingAfterBreak="0">
    <w:nsid w:val="32AF2122"/>
    <w:multiLevelType w:val="hybridMultilevel"/>
    <w:tmpl w:val="F97228AE"/>
    <w:lvl w:ilvl="0" w:tplc="E068B0FE">
      <w:start w:val="3"/>
      <w:numFmt w:val="bullet"/>
      <w:lvlText w:val="-"/>
      <w:lvlJc w:val="left"/>
      <w:pPr>
        <w:ind w:left="746" w:hanging="360"/>
      </w:pPr>
      <w:rPr>
        <w:rFonts w:ascii="Times New Roman" w:eastAsia="Times New Roman" w:hAnsi="Times New Roman" w:cs="David" w:hint="default"/>
      </w:rPr>
    </w:lvl>
    <w:lvl w:ilvl="1" w:tplc="97A64E5E" w:tentative="1">
      <w:start w:val="1"/>
      <w:numFmt w:val="bullet"/>
      <w:pStyle w:val="21"/>
      <w:lvlText w:val="o"/>
      <w:lvlJc w:val="left"/>
      <w:pPr>
        <w:ind w:left="1466" w:hanging="360"/>
      </w:pPr>
      <w:rPr>
        <w:rFonts w:ascii="Courier New" w:hAnsi="Courier New" w:cs="Courier New" w:hint="default"/>
      </w:rPr>
    </w:lvl>
    <w:lvl w:ilvl="2" w:tplc="D46A68A4" w:tentative="1">
      <w:start w:val="1"/>
      <w:numFmt w:val="bullet"/>
      <w:lvlText w:val=""/>
      <w:lvlJc w:val="left"/>
      <w:pPr>
        <w:ind w:left="2186" w:hanging="360"/>
      </w:pPr>
      <w:rPr>
        <w:rFonts w:ascii="Wingdings" w:hAnsi="Wingdings" w:hint="default"/>
      </w:rPr>
    </w:lvl>
    <w:lvl w:ilvl="3" w:tplc="BAD63406" w:tentative="1">
      <w:start w:val="1"/>
      <w:numFmt w:val="bullet"/>
      <w:lvlText w:val=""/>
      <w:lvlJc w:val="left"/>
      <w:pPr>
        <w:ind w:left="2906" w:hanging="360"/>
      </w:pPr>
      <w:rPr>
        <w:rFonts w:ascii="Symbol" w:hAnsi="Symbol" w:hint="default"/>
      </w:rPr>
    </w:lvl>
    <w:lvl w:ilvl="4" w:tplc="502073C0" w:tentative="1">
      <w:start w:val="1"/>
      <w:numFmt w:val="bullet"/>
      <w:lvlText w:val="o"/>
      <w:lvlJc w:val="left"/>
      <w:pPr>
        <w:ind w:left="3626" w:hanging="360"/>
      </w:pPr>
      <w:rPr>
        <w:rFonts w:ascii="Courier New" w:hAnsi="Courier New" w:cs="Courier New" w:hint="default"/>
      </w:rPr>
    </w:lvl>
    <w:lvl w:ilvl="5" w:tplc="E81AB6E6" w:tentative="1">
      <w:start w:val="1"/>
      <w:numFmt w:val="bullet"/>
      <w:lvlText w:val=""/>
      <w:lvlJc w:val="left"/>
      <w:pPr>
        <w:ind w:left="4346" w:hanging="360"/>
      </w:pPr>
      <w:rPr>
        <w:rFonts w:ascii="Wingdings" w:hAnsi="Wingdings" w:hint="default"/>
      </w:rPr>
    </w:lvl>
    <w:lvl w:ilvl="6" w:tplc="4D76380E" w:tentative="1">
      <w:start w:val="1"/>
      <w:numFmt w:val="bullet"/>
      <w:lvlText w:val=""/>
      <w:lvlJc w:val="left"/>
      <w:pPr>
        <w:ind w:left="5066" w:hanging="360"/>
      </w:pPr>
      <w:rPr>
        <w:rFonts w:ascii="Symbol" w:hAnsi="Symbol" w:hint="default"/>
      </w:rPr>
    </w:lvl>
    <w:lvl w:ilvl="7" w:tplc="0142B15A" w:tentative="1">
      <w:start w:val="1"/>
      <w:numFmt w:val="bullet"/>
      <w:lvlText w:val="o"/>
      <w:lvlJc w:val="left"/>
      <w:pPr>
        <w:ind w:left="5786" w:hanging="360"/>
      </w:pPr>
      <w:rPr>
        <w:rFonts w:ascii="Courier New" w:hAnsi="Courier New" w:cs="Courier New" w:hint="default"/>
      </w:rPr>
    </w:lvl>
    <w:lvl w:ilvl="8" w:tplc="507E728E" w:tentative="1">
      <w:start w:val="1"/>
      <w:numFmt w:val="bullet"/>
      <w:lvlText w:val=""/>
      <w:lvlJc w:val="left"/>
      <w:pPr>
        <w:ind w:left="6506" w:hanging="360"/>
      </w:pPr>
      <w:rPr>
        <w:rFonts w:ascii="Wingdings" w:hAnsi="Wingdings" w:hint="default"/>
      </w:rPr>
    </w:lvl>
  </w:abstractNum>
  <w:abstractNum w:abstractNumId="7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2"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1"/>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3" w15:restartNumberingAfterBreak="0">
    <w:nsid w:val="35302CB2"/>
    <w:multiLevelType w:val="hybridMultilevel"/>
    <w:tmpl w:val="98C8A912"/>
    <w:lvl w:ilvl="0" w:tplc="DDD0240A">
      <w:start w:val="1"/>
      <w:numFmt w:val="decimal"/>
      <w:lvlText w:val="%1."/>
      <w:lvlJc w:val="left"/>
      <w:pPr>
        <w:tabs>
          <w:tab w:val="num" w:pos="720"/>
        </w:tabs>
        <w:ind w:left="720" w:hanging="360"/>
      </w:pPr>
      <w:rPr>
        <w:rFonts w:ascii="David" w:hAnsi="David" w:cs="David" w:hint="default"/>
      </w:rPr>
    </w:lvl>
    <w:lvl w:ilvl="1" w:tplc="E44270BC">
      <w:start w:val="1"/>
      <w:numFmt w:val="lowerLetter"/>
      <w:lvlText w:val="%2."/>
      <w:lvlJc w:val="left"/>
      <w:pPr>
        <w:tabs>
          <w:tab w:val="num" w:pos="1440"/>
        </w:tabs>
        <w:ind w:left="1440" w:hanging="360"/>
      </w:pPr>
      <w:rPr>
        <w:rFonts w:cs="Times New Roman"/>
      </w:rPr>
    </w:lvl>
    <w:lvl w:ilvl="2" w:tplc="6C1E37E0">
      <w:start w:val="1"/>
      <w:numFmt w:val="lowerRoman"/>
      <w:lvlText w:val="%3."/>
      <w:lvlJc w:val="right"/>
      <w:pPr>
        <w:tabs>
          <w:tab w:val="num" w:pos="2160"/>
        </w:tabs>
        <w:ind w:left="2160" w:hanging="180"/>
      </w:pPr>
      <w:rPr>
        <w:rFonts w:cs="Times New Roman"/>
      </w:rPr>
    </w:lvl>
    <w:lvl w:ilvl="3" w:tplc="F744AD7A">
      <w:start w:val="1"/>
      <w:numFmt w:val="decimal"/>
      <w:lvlText w:val="%4."/>
      <w:lvlJc w:val="left"/>
      <w:pPr>
        <w:tabs>
          <w:tab w:val="num" w:pos="2880"/>
        </w:tabs>
        <w:ind w:left="2880" w:hanging="360"/>
      </w:pPr>
      <w:rPr>
        <w:rFonts w:cs="Times New Roman"/>
      </w:rPr>
    </w:lvl>
    <w:lvl w:ilvl="4" w:tplc="D7906C80">
      <w:start w:val="1"/>
      <w:numFmt w:val="lowerLetter"/>
      <w:pStyle w:val="5-0"/>
      <w:lvlText w:val="%5."/>
      <w:lvlJc w:val="left"/>
      <w:pPr>
        <w:tabs>
          <w:tab w:val="num" w:pos="3600"/>
        </w:tabs>
        <w:ind w:left="3600" w:hanging="360"/>
      </w:pPr>
      <w:rPr>
        <w:rFonts w:cs="Times New Roman"/>
      </w:rPr>
    </w:lvl>
    <w:lvl w:ilvl="5" w:tplc="043E0C8E">
      <w:start w:val="1"/>
      <w:numFmt w:val="lowerRoman"/>
      <w:lvlText w:val="%6."/>
      <w:lvlJc w:val="right"/>
      <w:pPr>
        <w:tabs>
          <w:tab w:val="num" w:pos="4320"/>
        </w:tabs>
        <w:ind w:left="4320" w:hanging="180"/>
      </w:pPr>
      <w:rPr>
        <w:rFonts w:cs="Times New Roman"/>
      </w:rPr>
    </w:lvl>
    <w:lvl w:ilvl="6" w:tplc="11B6BCB2">
      <w:start w:val="1"/>
      <w:numFmt w:val="decimal"/>
      <w:pStyle w:val="7-1"/>
      <w:lvlText w:val="%7."/>
      <w:lvlJc w:val="left"/>
      <w:pPr>
        <w:tabs>
          <w:tab w:val="num" w:pos="5040"/>
        </w:tabs>
        <w:ind w:left="5040" w:hanging="360"/>
      </w:pPr>
      <w:rPr>
        <w:rFonts w:cs="Times New Roman"/>
      </w:rPr>
    </w:lvl>
    <w:lvl w:ilvl="7" w:tplc="73F863D4">
      <w:start w:val="1"/>
      <w:numFmt w:val="lowerLetter"/>
      <w:lvlText w:val="%8."/>
      <w:lvlJc w:val="left"/>
      <w:pPr>
        <w:tabs>
          <w:tab w:val="num" w:pos="5760"/>
        </w:tabs>
        <w:ind w:left="5760" w:hanging="360"/>
      </w:pPr>
      <w:rPr>
        <w:rFonts w:cs="Times New Roman"/>
      </w:rPr>
    </w:lvl>
    <w:lvl w:ilvl="8" w:tplc="1F08FADA">
      <w:start w:val="1"/>
      <w:numFmt w:val="lowerRoman"/>
      <w:lvlText w:val="%9."/>
      <w:lvlJc w:val="right"/>
      <w:pPr>
        <w:tabs>
          <w:tab w:val="num" w:pos="6480"/>
        </w:tabs>
        <w:ind w:left="6480" w:hanging="180"/>
      </w:pPr>
      <w:rPr>
        <w:rFonts w:cs="Times New Roman"/>
      </w:rPr>
    </w:lvl>
  </w:abstractNum>
  <w:abstractNum w:abstractNumId="7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36BD1FB6"/>
    <w:multiLevelType w:val="hybridMultilevel"/>
    <w:tmpl w:val="13363E70"/>
    <w:lvl w:ilvl="0" w:tplc="1CFEA940">
      <w:start w:val="1"/>
      <w:numFmt w:val="decimal"/>
      <w:lvlText w:val="%1."/>
      <w:lvlJc w:val="left"/>
      <w:pPr>
        <w:ind w:left="720" w:hanging="360"/>
      </w:pPr>
      <w:rPr>
        <w:rFonts w:hint="default"/>
      </w:rPr>
    </w:lvl>
    <w:lvl w:ilvl="1" w:tplc="94B42DBC" w:tentative="1">
      <w:start w:val="1"/>
      <w:numFmt w:val="lowerLetter"/>
      <w:lvlText w:val="%2."/>
      <w:lvlJc w:val="left"/>
      <w:pPr>
        <w:ind w:left="1440" w:hanging="360"/>
      </w:pPr>
    </w:lvl>
    <w:lvl w:ilvl="2" w:tplc="11846E9A" w:tentative="1">
      <w:start w:val="1"/>
      <w:numFmt w:val="lowerRoman"/>
      <w:lvlText w:val="%3."/>
      <w:lvlJc w:val="right"/>
      <w:pPr>
        <w:ind w:left="2160" w:hanging="180"/>
      </w:pPr>
    </w:lvl>
    <w:lvl w:ilvl="3" w:tplc="6BECB96E" w:tentative="1">
      <w:start w:val="1"/>
      <w:numFmt w:val="decimal"/>
      <w:lvlText w:val="%4."/>
      <w:lvlJc w:val="left"/>
      <w:pPr>
        <w:ind w:left="2880" w:hanging="360"/>
      </w:pPr>
    </w:lvl>
    <w:lvl w:ilvl="4" w:tplc="6A407AEC" w:tentative="1">
      <w:start w:val="1"/>
      <w:numFmt w:val="lowerLetter"/>
      <w:lvlText w:val="%5."/>
      <w:lvlJc w:val="left"/>
      <w:pPr>
        <w:ind w:left="3600" w:hanging="360"/>
      </w:pPr>
    </w:lvl>
    <w:lvl w:ilvl="5" w:tplc="4CF60900" w:tentative="1">
      <w:start w:val="1"/>
      <w:numFmt w:val="lowerRoman"/>
      <w:lvlText w:val="%6."/>
      <w:lvlJc w:val="right"/>
      <w:pPr>
        <w:ind w:left="4320" w:hanging="180"/>
      </w:pPr>
    </w:lvl>
    <w:lvl w:ilvl="6" w:tplc="BB342AA4" w:tentative="1">
      <w:start w:val="1"/>
      <w:numFmt w:val="decimal"/>
      <w:lvlText w:val="%7."/>
      <w:lvlJc w:val="left"/>
      <w:pPr>
        <w:ind w:left="5040" w:hanging="360"/>
      </w:pPr>
    </w:lvl>
    <w:lvl w:ilvl="7" w:tplc="3BC68958" w:tentative="1">
      <w:start w:val="1"/>
      <w:numFmt w:val="lowerLetter"/>
      <w:lvlText w:val="%8."/>
      <w:lvlJc w:val="left"/>
      <w:pPr>
        <w:ind w:left="5760" w:hanging="360"/>
      </w:pPr>
    </w:lvl>
    <w:lvl w:ilvl="8" w:tplc="7750B500" w:tentative="1">
      <w:start w:val="1"/>
      <w:numFmt w:val="lowerRoman"/>
      <w:lvlText w:val="%9."/>
      <w:lvlJc w:val="right"/>
      <w:pPr>
        <w:ind w:left="6480" w:hanging="180"/>
      </w:pPr>
    </w:lvl>
  </w:abstractNum>
  <w:abstractNum w:abstractNumId="77" w15:restartNumberingAfterBreak="0">
    <w:nsid w:val="393C6AD2"/>
    <w:multiLevelType w:val="multilevel"/>
    <w:tmpl w:val="770C7B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9" w15:restartNumberingAfterBreak="0">
    <w:nsid w:val="3A3D0519"/>
    <w:multiLevelType w:val="hybridMultilevel"/>
    <w:tmpl w:val="0F5EED6A"/>
    <w:name w:val="listhnumber4322322232223322222222232"/>
    <w:lvl w:ilvl="0" w:tplc="2D72D62A">
      <w:start w:val="1"/>
      <w:numFmt w:val="bullet"/>
      <w:lvlText w:val=""/>
      <w:lvlJc w:val="left"/>
      <w:pPr>
        <w:tabs>
          <w:tab w:val="num" w:pos="360"/>
        </w:tabs>
        <w:ind w:left="360" w:hanging="360"/>
      </w:pPr>
      <w:rPr>
        <w:rFonts w:ascii="Symbol" w:hAnsi="Symbol" w:hint="default"/>
      </w:rPr>
    </w:lvl>
    <w:lvl w:ilvl="1" w:tplc="85DA9814">
      <w:start w:val="1"/>
      <w:numFmt w:val="bullet"/>
      <w:lvlText w:val="o"/>
      <w:lvlJc w:val="left"/>
      <w:pPr>
        <w:tabs>
          <w:tab w:val="num" w:pos="1080"/>
        </w:tabs>
        <w:ind w:left="1080" w:hanging="360"/>
      </w:pPr>
      <w:rPr>
        <w:rFonts w:ascii="Courier New" w:hAnsi="Courier New" w:cs="Courier New" w:hint="default"/>
      </w:rPr>
    </w:lvl>
    <w:lvl w:ilvl="2" w:tplc="D08E898C">
      <w:start w:val="1"/>
      <w:numFmt w:val="bullet"/>
      <w:lvlText w:val=""/>
      <w:lvlJc w:val="left"/>
      <w:pPr>
        <w:tabs>
          <w:tab w:val="num" w:pos="1800"/>
        </w:tabs>
        <w:ind w:left="1800" w:hanging="360"/>
      </w:pPr>
      <w:rPr>
        <w:rFonts w:ascii="Wingdings" w:hAnsi="Wingdings" w:hint="default"/>
      </w:rPr>
    </w:lvl>
    <w:lvl w:ilvl="3" w:tplc="2CD0934C">
      <w:start w:val="1"/>
      <w:numFmt w:val="bullet"/>
      <w:lvlText w:val=""/>
      <w:lvlJc w:val="left"/>
      <w:pPr>
        <w:tabs>
          <w:tab w:val="num" w:pos="2520"/>
        </w:tabs>
        <w:ind w:left="2520" w:hanging="360"/>
      </w:pPr>
      <w:rPr>
        <w:rFonts w:ascii="Symbol" w:hAnsi="Symbol" w:hint="default"/>
      </w:rPr>
    </w:lvl>
    <w:lvl w:ilvl="4" w:tplc="52A86B64">
      <w:start w:val="1"/>
      <w:numFmt w:val="bullet"/>
      <w:lvlText w:val="o"/>
      <w:lvlJc w:val="left"/>
      <w:pPr>
        <w:tabs>
          <w:tab w:val="num" w:pos="3240"/>
        </w:tabs>
        <w:ind w:left="3240" w:hanging="360"/>
      </w:pPr>
      <w:rPr>
        <w:rFonts w:ascii="Courier New" w:hAnsi="Courier New" w:cs="Courier New" w:hint="default"/>
      </w:rPr>
    </w:lvl>
    <w:lvl w:ilvl="5" w:tplc="545CA240" w:tentative="1">
      <w:start w:val="1"/>
      <w:numFmt w:val="bullet"/>
      <w:lvlText w:val=""/>
      <w:lvlJc w:val="left"/>
      <w:pPr>
        <w:tabs>
          <w:tab w:val="num" w:pos="3960"/>
        </w:tabs>
        <w:ind w:left="3960" w:hanging="360"/>
      </w:pPr>
      <w:rPr>
        <w:rFonts w:ascii="Wingdings" w:hAnsi="Wingdings" w:hint="default"/>
      </w:rPr>
    </w:lvl>
    <w:lvl w:ilvl="6" w:tplc="DCA42E76" w:tentative="1">
      <w:start w:val="1"/>
      <w:numFmt w:val="bullet"/>
      <w:lvlText w:val=""/>
      <w:lvlJc w:val="left"/>
      <w:pPr>
        <w:tabs>
          <w:tab w:val="num" w:pos="4680"/>
        </w:tabs>
        <w:ind w:left="4680" w:hanging="360"/>
      </w:pPr>
      <w:rPr>
        <w:rFonts w:ascii="Symbol" w:hAnsi="Symbol" w:hint="default"/>
      </w:rPr>
    </w:lvl>
    <w:lvl w:ilvl="7" w:tplc="E8325B42" w:tentative="1">
      <w:start w:val="1"/>
      <w:numFmt w:val="bullet"/>
      <w:lvlText w:val="o"/>
      <w:lvlJc w:val="left"/>
      <w:pPr>
        <w:tabs>
          <w:tab w:val="num" w:pos="5400"/>
        </w:tabs>
        <w:ind w:left="5400" w:hanging="360"/>
      </w:pPr>
      <w:rPr>
        <w:rFonts w:ascii="Courier New" w:hAnsi="Courier New" w:cs="Courier New" w:hint="default"/>
      </w:rPr>
    </w:lvl>
    <w:lvl w:ilvl="8" w:tplc="638C8B56"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3B9D3B95"/>
    <w:multiLevelType w:val="multilevel"/>
    <w:tmpl w:val="1A3604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3CE26A44"/>
    <w:multiLevelType w:val="hybridMultilevel"/>
    <w:tmpl w:val="194253B6"/>
    <w:lvl w:ilvl="0" w:tplc="3000BBC0">
      <w:start w:val="1"/>
      <w:numFmt w:val="bullet"/>
      <w:lvlText w:val=""/>
      <w:lvlJc w:val="left"/>
      <w:pPr>
        <w:tabs>
          <w:tab w:val="num" w:pos="360"/>
        </w:tabs>
        <w:ind w:left="360" w:hanging="360"/>
      </w:pPr>
      <w:rPr>
        <w:rFonts w:ascii="Wingdings" w:hAnsi="Wingdings" w:hint="default"/>
      </w:rPr>
    </w:lvl>
    <w:lvl w:ilvl="1" w:tplc="44D61720">
      <w:start w:val="1"/>
      <w:numFmt w:val="bullet"/>
      <w:lvlText w:val=""/>
      <w:lvlJc w:val="left"/>
      <w:pPr>
        <w:tabs>
          <w:tab w:val="num" w:pos="720"/>
        </w:tabs>
        <w:ind w:left="720" w:hanging="360"/>
      </w:pPr>
      <w:rPr>
        <w:rFonts w:ascii="Wingdings" w:hAnsi="Wingdings" w:hint="default"/>
        <w:sz w:val="22"/>
        <w:szCs w:val="22"/>
      </w:rPr>
    </w:lvl>
    <w:lvl w:ilvl="2" w:tplc="652CA53A">
      <w:start w:val="1"/>
      <w:numFmt w:val="bullet"/>
      <w:lvlText w:val=""/>
      <w:lvlJc w:val="left"/>
      <w:pPr>
        <w:tabs>
          <w:tab w:val="num" w:pos="1440"/>
        </w:tabs>
        <w:ind w:left="1440" w:hanging="360"/>
      </w:pPr>
      <w:rPr>
        <w:rFonts w:ascii="Wingdings" w:hAnsi="Wingdings" w:hint="default"/>
      </w:rPr>
    </w:lvl>
    <w:lvl w:ilvl="3" w:tplc="17C2E690">
      <w:start w:val="1"/>
      <w:numFmt w:val="bullet"/>
      <w:lvlText w:val=""/>
      <w:lvlJc w:val="left"/>
      <w:pPr>
        <w:tabs>
          <w:tab w:val="num" w:pos="2160"/>
        </w:tabs>
        <w:ind w:left="2160" w:hanging="360"/>
      </w:pPr>
      <w:rPr>
        <w:rFonts w:ascii="Wingdings" w:hAnsi="Wingdings" w:hint="default"/>
      </w:rPr>
    </w:lvl>
    <w:lvl w:ilvl="4" w:tplc="E6B8C84E">
      <w:start w:val="1"/>
      <w:numFmt w:val="bullet"/>
      <w:lvlText w:val="o"/>
      <w:lvlJc w:val="left"/>
      <w:pPr>
        <w:tabs>
          <w:tab w:val="num" w:pos="2880"/>
        </w:tabs>
        <w:ind w:left="2880" w:hanging="360"/>
      </w:pPr>
      <w:rPr>
        <w:rFonts w:ascii="Courier New" w:hAnsi="Courier New" w:cs="Courier New" w:hint="default"/>
      </w:rPr>
    </w:lvl>
    <w:lvl w:ilvl="5" w:tplc="FC5E4758" w:tentative="1">
      <w:start w:val="1"/>
      <w:numFmt w:val="bullet"/>
      <w:lvlText w:val=""/>
      <w:lvlJc w:val="left"/>
      <w:pPr>
        <w:tabs>
          <w:tab w:val="num" w:pos="3600"/>
        </w:tabs>
        <w:ind w:left="3600" w:hanging="360"/>
      </w:pPr>
      <w:rPr>
        <w:rFonts w:ascii="Wingdings" w:hAnsi="Wingdings" w:hint="default"/>
      </w:rPr>
    </w:lvl>
    <w:lvl w:ilvl="6" w:tplc="61AEAC04" w:tentative="1">
      <w:start w:val="1"/>
      <w:numFmt w:val="bullet"/>
      <w:lvlText w:val=""/>
      <w:lvlJc w:val="left"/>
      <w:pPr>
        <w:tabs>
          <w:tab w:val="num" w:pos="4320"/>
        </w:tabs>
        <w:ind w:left="4320" w:hanging="360"/>
      </w:pPr>
      <w:rPr>
        <w:rFonts w:ascii="Symbol" w:hAnsi="Symbol" w:hint="default"/>
      </w:rPr>
    </w:lvl>
    <w:lvl w:ilvl="7" w:tplc="A19C6BE2" w:tentative="1">
      <w:start w:val="1"/>
      <w:numFmt w:val="bullet"/>
      <w:lvlText w:val="o"/>
      <w:lvlJc w:val="left"/>
      <w:pPr>
        <w:tabs>
          <w:tab w:val="num" w:pos="5040"/>
        </w:tabs>
        <w:ind w:left="5040" w:hanging="360"/>
      </w:pPr>
      <w:rPr>
        <w:rFonts w:ascii="Courier New" w:hAnsi="Courier New" w:cs="Courier New" w:hint="default"/>
      </w:rPr>
    </w:lvl>
    <w:lvl w:ilvl="8" w:tplc="432A1E78"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3D994E87"/>
    <w:multiLevelType w:val="hybridMultilevel"/>
    <w:tmpl w:val="13363E70"/>
    <w:lvl w:ilvl="0" w:tplc="104EDB20">
      <w:start w:val="1"/>
      <w:numFmt w:val="decimal"/>
      <w:lvlText w:val="%1."/>
      <w:lvlJc w:val="left"/>
      <w:pPr>
        <w:ind w:left="720" w:hanging="360"/>
      </w:pPr>
      <w:rPr>
        <w:rFonts w:hint="default"/>
      </w:rPr>
    </w:lvl>
    <w:lvl w:ilvl="1" w:tplc="0FE2B57C" w:tentative="1">
      <w:start w:val="1"/>
      <w:numFmt w:val="lowerLetter"/>
      <w:lvlText w:val="%2."/>
      <w:lvlJc w:val="left"/>
      <w:pPr>
        <w:ind w:left="1440" w:hanging="360"/>
      </w:pPr>
    </w:lvl>
    <w:lvl w:ilvl="2" w:tplc="00ECDBEC" w:tentative="1">
      <w:start w:val="1"/>
      <w:numFmt w:val="lowerRoman"/>
      <w:lvlText w:val="%3."/>
      <w:lvlJc w:val="right"/>
      <w:pPr>
        <w:ind w:left="2160" w:hanging="180"/>
      </w:pPr>
    </w:lvl>
    <w:lvl w:ilvl="3" w:tplc="68F863C0" w:tentative="1">
      <w:start w:val="1"/>
      <w:numFmt w:val="decimal"/>
      <w:lvlText w:val="%4."/>
      <w:lvlJc w:val="left"/>
      <w:pPr>
        <w:ind w:left="2880" w:hanging="360"/>
      </w:pPr>
    </w:lvl>
    <w:lvl w:ilvl="4" w:tplc="4DA040E6" w:tentative="1">
      <w:start w:val="1"/>
      <w:numFmt w:val="lowerLetter"/>
      <w:lvlText w:val="%5."/>
      <w:lvlJc w:val="left"/>
      <w:pPr>
        <w:ind w:left="3600" w:hanging="360"/>
      </w:pPr>
    </w:lvl>
    <w:lvl w:ilvl="5" w:tplc="09B60B52" w:tentative="1">
      <w:start w:val="1"/>
      <w:numFmt w:val="lowerRoman"/>
      <w:lvlText w:val="%6."/>
      <w:lvlJc w:val="right"/>
      <w:pPr>
        <w:ind w:left="4320" w:hanging="180"/>
      </w:pPr>
    </w:lvl>
    <w:lvl w:ilvl="6" w:tplc="93BCF5C2" w:tentative="1">
      <w:start w:val="1"/>
      <w:numFmt w:val="decimal"/>
      <w:lvlText w:val="%7."/>
      <w:lvlJc w:val="left"/>
      <w:pPr>
        <w:ind w:left="5040" w:hanging="360"/>
      </w:pPr>
    </w:lvl>
    <w:lvl w:ilvl="7" w:tplc="D276A856" w:tentative="1">
      <w:start w:val="1"/>
      <w:numFmt w:val="lowerLetter"/>
      <w:lvlText w:val="%8."/>
      <w:lvlJc w:val="left"/>
      <w:pPr>
        <w:ind w:left="5760" w:hanging="360"/>
      </w:pPr>
    </w:lvl>
    <w:lvl w:ilvl="8" w:tplc="9B98C158" w:tentative="1">
      <w:start w:val="1"/>
      <w:numFmt w:val="lowerRoman"/>
      <w:lvlText w:val="%9."/>
      <w:lvlJc w:val="right"/>
      <w:pPr>
        <w:ind w:left="6480" w:hanging="180"/>
      </w:pPr>
    </w:lvl>
  </w:abstractNum>
  <w:abstractNum w:abstractNumId="83" w15:restartNumberingAfterBreak="0">
    <w:nsid w:val="3E894B2B"/>
    <w:multiLevelType w:val="hybridMultilevel"/>
    <w:tmpl w:val="95BCBBCA"/>
    <w:lvl w:ilvl="0" w:tplc="321CE578">
      <w:start w:val="1"/>
      <w:numFmt w:val="decimal"/>
      <w:lvlText w:val="%1."/>
      <w:lvlJc w:val="left"/>
      <w:pPr>
        <w:ind w:left="720" w:hanging="360"/>
      </w:pPr>
      <w:rPr>
        <w:rFonts w:hint="default"/>
      </w:rPr>
    </w:lvl>
    <w:lvl w:ilvl="1" w:tplc="C5F6E806" w:tentative="1">
      <w:start w:val="1"/>
      <w:numFmt w:val="lowerLetter"/>
      <w:lvlText w:val="%2."/>
      <w:lvlJc w:val="left"/>
      <w:pPr>
        <w:ind w:left="1440" w:hanging="360"/>
      </w:pPr>
    </w:lvl>
    <w:lvl w:ilvl="2" w:tplc="CB9C9782" w:tentative="1">
      <w:start w:val="1"/>
      <w:numFmt w:val="lowerRoman"/>
      <w:lvlText w:val="%3."/>
      <w:lvlJc w:val="right"/>
      <w:pPr>
        <w:ind w:left="2160" w:hanging="180"/>
      </w:pPr>
    </w:lvl>
    <w:lvl w:ilvl="3" w:tplc="D8A84452" w:tentative="1">
      <w:start w:val="1"/>
      <w:numFmt w:val="decimal"/>
      <w:lvlText w:val="%4."/>
      <w:lvlJc w:val="left"/>
      <w:pPr>
        <w:ind w:left="2880" w:hanging="360"/>
      </w:pPr>
    </w:lvl>
    <w:lvl w:ilvl="4" w:tplc="78BAFB6E" w:tentative="1">
      <w:start w:val="1"/>
      <w:numFmt w:val="lowerLetter"/>
      <w:lvlText w:val="%5."/>
      <w:lvlJc w:val="left"/>
      <w:pPr>
        <w:ind w:left="3600" w:hanging="360"/>
      </w:pPr>
    </w:lvl>
    <w:lvl w:ilvl="5" w:tplc="4A142DEE" w:tentative="1">
      <w:start w:val="1"/>
      <w:numFmt w:val="lowerRoman"/>
      <w:lvlText w:val="%6."/>
      <w:lvlJc w:val="right"/>
      <w:pPr>
        <w:ind w:left="4320" w:hanging="180"/>
      </w:pPr>
    </w:lvl>
    <w:lvl w:ilvl="6" w:tplc="4EC681C4" w:tentative="1">
      <w:start w:val="1"/>
      <w:numFmt w:val="decimal"/>
      <w:lvlText w:val="%7."/>
      <w:lvlJc w:val="left"/>
      <w:pPr>
        <w:ind w:left="5040" w:hanging="360"/>
      </w:pPr>
    </w:lvl>
    <w:lvl w:ilvl="7" w:tplc="BF28F2EE" w:tentative="1">
      <w:start w:val="1"/>
      <w:numFmt w:val="lowerLetter"/>
      <w:lvlText w:val="%8."/>
      <w:lvlJc w:val="left"/>
      <w:pPr>
        <w:ind w:left="5760" w:hanging="360"/>
      </w:pPr>
    </w:lvl>
    <w:lvl w:ilvl="8" w:tplc="560A19A2" w:tentative="1">
      <w:start w:val="1"/>
      <w:numFmt w:val="lowerRoman"/>
      <w:lvlText w:val="%9."/>
      <w:lvlJc w:val="right"/>
      <w:pPr>
        <w:ind w:left="6480" w:hanging="180"/>
      </w:pPr>
    </w:lvl>
  </w:abstractNum>
  <w:abstractNum w:abstractNumId="84"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40780650"/>
    <w:multiLevelType w:val="hybridMultilevel"/>
    <w:tmpl w:val="1C5C42DC"/>
    <w:lvl w:ilvl="0" w:tplc="CD88704C">
      <w:start w:val="1"/>
      <w:numFmt w:val="hebrew1"/>
      <w:lvlText w:val="%1."/>
      <w:lvlJc w:val="left"/>
      <w:pPr>
        <w:ind w:left="720" w:hanging="360"/>
      </w:pPr>
      <w:rPr>
        <w:rFonts w:hint="default"/>
      </w:rPr>
    </w:lvl>
    <w:lvl w:ilvl="1" w:tplc="734A609E" w:tentative="1">
      <w:start w:val="1"/>
      <w:numFmt w:val="lowerLetter"/>
      <w:lvlText w:val="%2."/>
      <w:lvlJc w:val="left"/>
      <w:pPr>
        <w:ind w:left="1440" w:hanging="360"/>
      </w:pPr>
    </w:lvl>
    <w:lvl w:ilvl="2" w:tplc="EB268E78" w:tentative="1">
      <w:start w:val="1"/>
      <w:numFmt w:val="lowerRoman"/>
      <w:lvlText w:val="%3."/>
      <w:lvlJc w:val="right"/>
      <w:pPr>
        <w:ind w:left="2160" w:hanging="180"/>
      </w:pPr>
    </w:lvl>
    <w:lvl w:ilvl="3" w:tplc="FD86A98A" w:tentative="1">
      <w:start w:val="1"/>
      <w:numFmt w:val="decimal"/>
      <w:lvlText w:val="%4."/>
      <w:lvlJc w:val="left"/>
      <w:pPr>
        <w:ind w:left="2880" w:hanging="360"/>
      </w:pPr>
    </w:lvl>
    <w:lvl w:ilvl="4" w:tplc="C47095AA" w:tentative="1">
      <w:start w:val="1"/>
      <w:numFmt w:val="lowerLetter"/>
      <w:lvlText w:val="%5."/>
      <w:lvlJc w:val="left"/>
      <w:pPr>
        <w:ind w:left="3600" w:hanging="360"/>
      </w:pPr>
    </w:lvl>
    <w:lvl w:ilvl="5" w:tplc="19288FCE" w:tentative="1">
      <w:start w:val="1"/>
      <w:numFmt w:val="lowerRoman"/>
      <w:lvlText w:val="%6."/>
      <w:lvlJc w:val="right"/>
      <w:pPr>
        <w:ind w:left="4320" w:hanging="180"/>
      </w:pPr>
    </w:lvl>
    <w:lvl w:ilvl="6" w:tplc="4ECA1E82" w:tentative="1">
      <w:start w:val="1"/>
      <w:numFmt w:val="decimal"/>
      <w:lvlText w:val="%7."/>
      <w:lvlJc w:val="left"/>
      <w:pPr>
        <w:ind w:left="5040" w:hanging="360"/>
      </w:pPr>
    </w:lvl>
    <w:lvl w:ilvl="7" w:tplc="D6E47C88" w:tentative="1">
      <w:start w:val="1"/>
      <w:numFmt w:val="lowerLetter"/>
      <w:lvlText w:val="%8."/>
      <w:lvlJc w:val="left"/>
      <w:pPr>
        <w:ind w:left="5760" w:hanging="360"/>
      </w:pPr>
    </w:lvl>
    <w:lvl w:ilvl="8" w:tplc="CE6A3190" w:tentative="1">
      <w:start w:val="1"/>
      <w:numFmt w:val="lowerRoman"/>
      <w:lvlText w:val="%9."/>
      <w:lvlJc w:val="right"/>
      <w:pPr>
        <w:ind w:left="6480" w:hanging="180"/>
      </w:pPr>
    </w:lvl>
  </w:abstractNum>
  <w:abstractNum w:abstractNumId="86" w15:restartNumberingAfterBreak="0">
    <w:nsid w:val="4136752B"/>
    <w:multiLevelType w:val="hybridMultilevel"/>
    <w:tmpl w:val="1130B9D4"/>
    <w:lvl w:ilvl="0" w:tplc="0C78CF84">
      <w:start w:val="1"/>
      <w:numFmt w:val="bullet"/>
      <w:pStyle w:val="Bullets-4-English"/>
      <w:lvlText w:val=""/>
      <w:lvlJc w:val="left"/>
      <w:pPr>
        <w:tabs>
          <w:tab w:val="num" w:pos="1063"/>
        </w:tabs>
        <w:ind w:left="1063" w:hanging="360"/>
      </w:pPr>
      <w:rPr>
        <w:rFonts w:ascii="Symbol" w:hAnsi="Symbol" w:hint="default"/>
        <w:color w:val="auto"/>
      </w:rPr>
    </w:lvl>
    <w:lvl w:ilvl="1" w:tplc="705E6036">
      <w:start w:val="1"/>
      <w:numFmt w:val="bullet"/>
      <w:lvlText w:val="o"/>
      <w:lvlJc w:val="left"/>
      <w:pPr>
        <w:tabs>
          <w:tab w:val="num" w:pos="1423"/>
        </w:tabs>
        <w:ind w:left="1423" w:hanging="360"/>
      </w:pPr>
      <w:rPr>
        <w:rFonts w:ascii="Courier New" w:hAnsi="Courier New" w:cs="Courier New" w:hint="default"/>
      </w:rPr>
    </w:lvl>
    <w:lvl w:ilvl="2" w:tplc="5F70BC08">
      <w:start w:val="1"/>
      <w:numFmt w:val="bullet"/>
      <w:lvlText w:val=""/>
      <w:lvlJc w:val="left"/>
      <w:pPr>
        <w:tabs>
          <w:tab w:val="num" w:pos="2143"/>
        </w:tabs>
        <w:ind w:left="2143" w:hanging="360"/>
      </w:pPr>
      <w:rPr>
        <w:rFonts w:ascii="Wingdings" w:hAnsi="Wingdings" w:hint="default"/>
      </w:rPr>
    </w:lvl>
    <w:lvl w:ilvl="3" w:tplc="2D545E16" w:tentative="1">
      <w:start w:val="1"/>
      <w:numFmt w:val="bullet"/>
      <w:lvlText w:val=""/>
      <w:lvlJc w:val="left"/>
      <w:pPr>
        <w:tabs>
          <w:tab w:val="num" w:pos="2863"/>
        </w:tabs>
        <w:ind w:left="2863" w:hanging="360"/>
      </w:pPr>
      <w:rPr>
        <w:rFonts w:ascii="Symbol" w:hAnsi="Symbol" w:hint="default"/>
      </w:rPr>
    </w:lvl>
    <w:lvl w:ilvl="4" w:tplc="D16A573E" w:tentative="1">
      <w:start w:val="1"/>
      <w:numFmt w:val="bullet"/>
      <w:lvlText w:val="o"/>
      <w:lvlJc w:val="left"/>
      <w:pPr>
        <w:tabs>
          <w:tab w:val="num" w:pos="3583"/>
        </w:tabs>
        <w:ind w:left="3583" w:hanging="360"/>
      </w:pPr>
      <w:rPr>
        <w:rFonts w:ascii="Courier New" w:hAnsi="Courier New" w:cs="Courier New" w:hint="default"/>
      </w:rPr>
    </w:lvl>
    <w:lvl w:ilvl="5" w:tplc="675C993E" w:tentative="1">
      <w:start w:val="1"/>
      <w:numFmt w:val="bullet"/>
      <w:lvlText w:val=""/>
      <w:lvlJc w:val="left"/>
      <w:pPr>
        <w:tabs>
          <w:tab w:val="num" w:pos="4303"/>
        </w:tabs>
        <w:ind w:left="4303" w:hanging="360"/>
      </w:pPr>
      <w:rPr>
        <w:rFonts w:ascii="Wingdings" w:hAnsi="Wingdings" w:hint="default"/>
      </w:rPr>
    </w:lvl>
    <w:lvl w:ilvl="6" w:tplc="89B68822" w:tentative="1">
      <w:start w:val="1"/>
      <w:numFmt w:val="bullet"/>
      <w:lvlText w:val=""/>
      <w:lvlJc w:val="left"/>
      <w:pPr>
        <w:tabs>
          <w:tab w:val="num" w:pos="5023"/>
        </w:tabs>
        <w:ind w:left="5023" w:hanging="360"/>
      </w:pPr>
      <w:rPr>
        <w:rFonts w:ascii="Symbol" w:hAnsi="Symbol" w:hint="default"/>
      </w:rPr>
    </w:lvl>
    <w:lvl w:ilvl="7" w:tplc="FF9218C6" w:tentative="1">
      <w:start w:val="1"/>
      <w:numFmt w:val="bullet"/>
      <w:lvlText w:val="o"/>
      <w:lvlJc w:val="left"/>
      <w:pPr>
        <w:tabs>
          <w:tab w:val="num" w:pos="5743"/>
        </w:tabs>
        <w:ind w:left="5743" w:hanging="360"/>
      </w:pPr>
      <w:rPr>
        <w:rFonts w:ascii="Courier New" w:hAnsi="Courier New" w:cs="Courier New" w:hint="default"/>
      </w:rPr>
    </w:lvl>
    <w:lvl w:ilvl="8" w:tplc="A510ED72" w:tentative="1">
      <w:start w:val="1"/>
      <w:numFmt w:val="bullet"/>
      <w:lvlText w:val=""/>
      <w:lvlJc w:val="left"/>
      <w:pPr>
        <w:tabs>
          <w:tab w:val="num" w:pos="6463"/>
        </w:tabs>
        <w:ind w:left="6463" w:hanging="360"/>
      </w:pPr>
      <w:rPr>
        <w:rFonts w:ascii="Wingdings" w:hAnsi="Wingdings" w:hint="default"/>
      </w:rPr>
    </w:lvl>
  </w:abstractNum>
  <w:abstractNum w:abstractNumId="87" w15:restartNumberingAfterBreak="0">
    <w:nsid w:val="41B9159D"/>
    <w:multiLevelType w:val="hybridMultilevel"/>
    <w:tmpl w:val="E10C379E"/>
    <w:lvl w:ilvl="0" w:tplc="A81EFE4A">
      <w:start w:val="1"/>
      <w:numFmt w:val="decimal"/>
      <w:lvlText w:val="%1."/>
      <w:lvlJc w:val="left"/>
      <w:pPr>
        <w:ind w:left="720" w:hanging="360"/>
      </w:pPr>
      <w:rPr>
        <w:rFonts w:hint="default"/>
      </w:rPr>
    </w:lvl>
    <w:lvl w:ilvl="1" w:tplc="0518E516" w:tentative="1">
      <w:start w:val="1"/>
      <w:numFmt w:val="lowerLetter"/>
      <w:lvlText w:val="%2."/>
      <w:lvlJc w:val="left"/>
      <w:pPr>
        <w:ind w:left="1440" w:hanging="360"/>
      </w:pPr>
    </w:lvl>
    <w:lvl w:ilvl="2" w:tplc="3C9EC9F0" w:tentative="1">
      <w:start w:val="1"/>
      <w:numFmt w:val="lowerRoman"/>
      <w:lvlText w:val="%3."/>
      <w:lvlJc w:val="right"/>
      <w:pPr>
        <w:ind w:left="2160" w:hanging="180"/>
      </w:pPr>
    </w:lvl>
    <w:lvl w:ilvl="3" w:tplc="A8401D8C" w:tentative="1">
      <w:start w:val="1"/>
      <w:numFmt w:val="decimal"/>
      <w:lvlText w:val="%4."/>
      <w:lvlJc w:val="left"/>
      <w:pPr>
        <w:ind w:left="2880" w:hanging="360"/>
      </w:pPr>
    </w:lvl>
    <w:lvl w:ilvl="4" w:tplc="E4F4F88E" w:tentative="1">
      <w:start w:val="1"/>
      <w:numFmt w:val="lowerLetter"/>
      <w:lvlText w:val="%5."/>
      <w:lvlJc w:val="left"/>
      <w:pPr>
        <w:ind w:left="3600" w:hanging="360"/>
      </w:pPr>
    </w:lvl>
    <w:lvl w:ilvl="5" w:tplc="06DC8768" w:tentative="1">
      <w:start w:val="1"/>
      <w:numFmt w:val="lowerRoman"/>
      <w:lvlText w:val="%6."/>
      <w:lvlJc w:val="right"/>
      <w:pPr>
        <w:ind w:left="4320" w:hanging="180"/>
      </w:pPr>
    </w:lvl>
    <w:lvl w:ilvl="6" w:tplc="0660E13E" w:tentative="1">
      <w:start w:val="1"/>
      <w:numFmt w:val="decimal"/>
      <w:lvlText w:val="%7."/>
      <w:lvlJc w:val="left"/>
      <w:pPr>
        <w:ind w:left="5040" w:hanging="360"/>
      </w:pPr>
    </w:lvl>
    <w:lvl w:ilvl="7" w:tplc="B62C40D8" w:tentative="1">
      <w:start w:val="1"/>
      <w:numFmt w:val="lowerLetter"/>
      <w:lvlText w:val="%8."/>
      <w:lvlJc w:val="left"/>
      <w:pPr>
        <w:ind w:left="5760" w:hanging="360"/>
      </w:pPr>
    </w:lvl>
    <w:lvl w:ilvl="8" w:tplc="ECA038D4" w:tentative="1">
      <w:start w:val="1"/>
      <w:numFmt w:val="lowerRoman"/>
      <w:lvlText w:val="%9."/>
      <w:lvlJc w:val="right"/>
      <w:pPr>
        <w:ind w:left="6480" w:hanging="180"/>
      </w:pPr>
    </w:lvl>
  </w:abstractNum>
  <w:abstractNum w:abstractNumId="88" w15:restartNumberingAfterBreak="0">
    <w:nsid w:val="41C27A4F"/>
    <w:multiLevelType w:val="hybridMultilevel"/>
    <w:tmpl w:val="12326418"/>
    <w:lvl w:ilvl="0" w:tplc="4C723DDA">
      <w:start w:val="1"/>
      <w:numFmt w:val="hebrew1"/>
      <w:lvlText w:val="%1."/>
      <w:lvlJc w:val="center"/>
      <w:pPr>
        <w:ind w:left="720" w:hanging="360"/>
      </w:pPr>
    </w:lvl>
    <w:lvl w:ilvl="1" w:tplc="4DB0DF02">
      <w:start w:val="1"/>
      <w:numFmt w:val="hebrew1"/>
      <w:lvlText w:val="%2."/>
      <w:lvlJc w:val="center"/>
      <w:pPr>
        <w:ind w:left="1440" w:hanging="360"/>
      </w:pPr>
    </w:lvl>
    <w:lvl w:ilvl="2" w:tplc="078A7678" w:tentative="1">
      <w:start w:val="1"/>
      <w:numFmt w:val="lowerRoman"/>
      <w:lvlText w:val="%3."/>
      <w:lvlJc w:val="right"/>
      <w:pPr>
        <w:ind w:left="2160" w:hanging="180"/>
      </w:pPr>
    </w:lvl>
    <w:lvl w:ilvl="3" w:tplc="746608DE" w:tentative="1">
      <w:start w:val="1"/>
      <w:numFmt w:val="decimal"/>
      <w:lvlText w:val="%4."/>
      <w:lvlJc w:val="left"/>
      <w:pPr>
        <w:ind w:left="2880" w:hanging="360"/>
      </w:pPr>
    </w:lvl>
    <w:lvl w:ilvl="4" w:tplc="6BF872C6" w:tentative="1">
      <w:start w:val="1"/>
      <w:numFmt w:val="lowerLetter"/>
      <w:lvlText w:val="%5."/>
      <w:lvlJc w:val="left"/>
      <w:pPr>
        <w:ind w:left="3600" w:hanging="360"/>
      </w:pPr>
    </w:lvl>
    <w:lvl w:ilvl="5" w:tplc="B7AA7178" w:tentative="1">
      <w:start w:val="1"/>
      <w:numFmt w:val="lowerRoman"/>
      <w:lvlText w:val="%6."/>
      <w:lvlJc w:val="right"/>
      <w:pPr>
        <w:ind w:left="4320" w:hanging="180"/>
      </w:pPr>
    </w:lvl>
    <w:lvl w:ilvl="6" w:tplc="A72CD670" w:tentative="1">
      <w:start w:val="1"/>
      <w:numFmt w:val="decimal"/>
      <w:lvlText w:val="%7."/>
      <w:lvlJc w:val="left"/>
      <w:pPr>
        <w:ind w:left="5040" w:hanging="360"/>
      </w:pPr>
    </w:lvl>
    <w:lvl w:ilvl="7" w:tplc="0206F3FE" w:tentative="1">
      <w:start w:val="1"/>
      <w:numFmt w:val="lowerLetter"/>
      <w:lvlText w:val="%8."/>
      <w:lvlJc w:val="left"/>
      <w:pPr>
        <w:ind w:left="5760" w:hanging="360"/>
      </w:pPr>
    </w:lvl>
    <w:lvl w:ilvl="8" w:tplc="DDD61E32" w:tentative="1">
      <w:start w:val="1"/>
      <w:numFmt w:val="lowerRoman"/>
      <w:lvlText w:val="%9."/>
      <w:lvlJc w:val="right"/>
      <w:pPr>
        <w:ind w:left="6480" w:hanging="180"/>
      </w:pPr>
    </w:lvl>
  </w:abstractNum>
  <w:abstractNum w:abstractNumId="89" w15:restartNumberingAfterBreak="0">
    <w:nsid w:val="42BB49FA"/>
    <w:multiLevelType w:val="hybridMultilevel"/>
    <w:tmpl w:val="C4D6DCB4"/>
    <w:lvl w:ilvl="0" w:tplc="DA5A61BC">
      <w:start w:val="6"/>
      <w:numFmt w:val="bullet"/>
      <w:lvlText w:val="-"/>
      <w:lvlJc w:val="left"/>
      <w:pPr>
        <w:ind w:left="720" w:hanging="360"/>
      </w:pPr>
      <w:rPr>
        <w:rFonts w:ascii="David" w:eastAsia="Times New Roman" w:hAnsi="David" w:cs="David" w:hint="default"/>
      </w:rPr>
    </w:lvl>
    <w:lvl w:ilvl="1" w:tplc="CC24330E" w:tentative="1">
      <w:start w:val="1"/>
      <w:numFmt w:val="bullet"/>
      <w:lvlText w:val="o"/>
      <w:lvlJc w:val="left"/>
      <w:pPr>
        <w:ind w:left="1440" w:hanging="360"/>
      </w:pPr>
      <w:rPr>
        <w:rFonts w:ascii="Courier New" w:hAnsi="Courier New" w:cs="Courier New" w:hint="default"/>
      </w:rPr>
    </w:lvl>
    <w:lvl w:ilvl="2" w:tplc="26D07FA0" w:tentative="1">
      <w:start w:val="1"/>
      <w:numFmt w:val="bullet"/>
      <w:lvlText w:val=""/>
      <w:lvlJc w:val="left"/>
      <w:pPr>
        <w:ind w:left="2160" w:hanging="360"/>
      </w:pPr>
      <w:rPr>
        <w:rFonts w:ascii="Wingdings" w:hAnsi="Wingdings" w:hint="default"/>
      </w:rPr>
    </w:lvl>
    <w:lvl w:ilvl="3" w:tplc="B65EC5F6" w:tentative="1">
      <w:start w:val="1"/>
      <w:numFmt w:val="bullet"/>
      <w:lvlText w:val=""/>
      <w:lvlJc w:val="left"/>
      <w:pPr>
        <w:ind w:left="2880" w:hanging="360"/>
      </w:pPr>
      <w:rPr>
        <w:rFonts w:ascii="Symbol" w:hAnsi="Symbol" w:hint="default"/>
      </w:rPr>
    </w:lvl>
    <w:lvl w:ilvl="4" w:tplc="FE28DB62" w:tentative="1">
      <w:start w:val="1"/>
      <w:numFmt w:val="bullet"/>
      <w:lvlText w:val="o"/>
      <w:lvlJc w:val="left"/>
      <w:pPr>
        <w:ind w:left="3600" w:hanging="360"/>
      </w:pPr>
      <w:rPr>
        <w:rFonts w:ascii="Courier New" w:hAnsi="Courier New" w:cs="Courier New" w:hint="default"/>
      </w:rPr>
    </w:lvl>
    <w:lvl w:ilvl="5" w:tplc="D55E2704" w:tentative="1">
      <w:start w:val="1"/>
      <w:numFmt w:val="bullet"/>
      <w:lvlText w:val=""/>
      <w:lvlJc w:val="left"/>
      <w:pPr>
        <w:ind w:left="4320" w:hanging="360"/>
      </w:pPr>
      <w:rPr>
        <w:rFonts w:ascii="Wingdings" w:hAnsi="Wingdings" w:hint="default"/>
      </w:rPr>
    </w:lvl>
    <w:lvl w:ilvl="6" w:tplc="518A8E12" w:tentative="1">
      <w:start w:val="1"/>
      <w:numFmt w:val="bullet"/>
      <w:lvlText w:val=""/>
      <w:lvlJc w:val="left"/>
      <w:pPr>
        <w:ind w:left="5040" w:hanging="360"/>
      </w:pPr>
      <w:rPr>
        <w:rFonts w:ascii="Symbol" w:hAnsi="Symbol" w:hint="default"/>
      </w:rPr>
    </w:lvl>
    <w:lvl w:ilvl="7" w:tplc="D5E43AB8" w:tentative="1">
      <w:start w:val="1"/>
      <w:numFmt w:val="bullet"/>
      <w:lvlText w:val="o"/>
      <w:lvlJc w:val="left"/>
      <w:pPr>
        <w:ind w:left="5760" w:hanging="360"/>
      </w:pPr>
      <w:rPr>
        <w:rFonts w:ascii="Courier New" w:hAnsi="Courier New" w:cs="Courier New" w:hint="default"/>
      </w:rPr>
    </w:lvl>
    <w:lvl w:ilvl="8" w:tplc="1C88EBB6" w:tentative="1">
      <w:start w:val="1"/>
      <w:numFmt w:val="bullet"/>
      <w:lvlText w:val=""/>
      <w:lvlJc w:val="left"/>
      <w:pPr>
        <w:ind w:left="6480" w:hanging="360"/>
      </w:pPr>
      <w:rPr>
        <w:rFonts w:ascii="Wingdings" w:hAnsi="Wingdings" w:hint="default"/>
      </w:rPr>
    </w:lvl>
  </w:abstractNum>
  <w:abstractNum w:abstractNumId="90" w15:restartNumberingAfterBreak="0">
    <w:nsid w:val="43346A13"/>
    <w:multiLevelType w:val="hybridMultilevel"/>
    <w:tmpl w:val="95BCBBCA"/>
    <w:lvl w:ilvl="0" w:tplc="902088AA">
      <w:start w:val="1"/>
      <w:numFmt w:val="decimal"/>
      <w:lvlText w:val="%1."/>
      <w:lvlJc w:val="left"/>
      <w:pPr>
        <w:ind w:left="720" w:hanging="360"/>
      </w:pPr>
      <w:rPr>
        <w:rFonts w:hint="default"/>
      </w:rPr>
    </w:lvl>
    <w:lvl w:ilvl="1" w:tplc="66BE1486" w:tentative="1">
      <w:start w:val="1"/>
      <w:numFmt w:val="lowerLetter"/>
      <w:lvlText w:val="%2."/>
      <w:lvlJc w:val="left"/>
      <w:pPr>
        <w:ind w:left="1440" w:hanging="360"/>
      </w:pPr>
    </w:lvl>
    <w:lvl w:ilvl="2" w:tplc="AD3C7D86" w:tentative="1">
      <w:start w:val="1"/>
      <w:numFmt w:val="lowerRoman"/>
      <w:lvlText w:val="%3."/>
      <w:lvlJc w:val="right"/>
      <w:pPr>
        <w:ind w:left="2160" w:hanging="180"/>
      </w:pPr>
    </w:lvl>
    <w:lvl w:ilvl="3" w:tplc="026097BC" w:tentative="1">
      <w:start w:val="1"/>
      <w:numFmt w:val="decimal"/>
      <w:lvlText w:val="%4."/>
      <w:lvlJc w:val="left"/>
      <w:pPr>
        <w:ind w:left="2880" w:hanging="360"/>
      </w:pPr>
    </w:lvl>
    <w:lvl w:ilvl="4" w:tplc="97C84A92" w:tentative="1">
      <w:start w:val="1"/>
      <w:numFmt w:val="lowerLetter"/>
      <w:lvlText w:val="%5."/>
      <w:lvlJc w:val="left"/>
      <w:pPr>
        <w:ind w:left="3600" w:hanging="360"/>
      </w:pPr>
    </w:lvl>
    <w:lvl w:ilvl="5" w:tplc="222C3804" w:tentative="1">
      <w:start w:val="1"/>
      <w:numFmt w:val="lowerRoman"/>
      <w:lvlText w:val="%6."/>
      <w:lvlJc w:val="right"/>
      <w:pPr>
        <w:ind w:left="4320" w:hanging="180"/>
      </w:pPr>
    </w:lvl>
    <w:lvl w:ilvl="6" w:tplc="6700EE48" w:tentative="1">
      <w:start w:val="1"/>
      <w:numFmt w:val="decimal"/>
      <w:lvlText w:val="%7."/>
      <w:lvlJc w:val="left"/>
      <w:pPr>
        <w:ind w:left="5040" w:hanging="360"/>
      </w:pPr>
    </w:lvl>
    <w:lvl w:ilvl="7" w:tplc="DB6AFC56" w:tentative="1">
      <w:start w:val="1"/>
      <w:numFmt w:val="lowerLetter"/>
      <w:lvlText w:val="%8."/>
      <w:lvlJc w:val="left"/>
      <w:pPr>
        <w:ind w:left="5760" w:hanging="360"/>
      </w:pPr>
    </w:lvl>
    <w:lvl w:ilvl="8" w:tplc="19EE47BE" w:tentative="1">
      <w:start w:val="1"/>
      <w:numFmt w:val="lowerRoman"/>
      <w:lvlText w:val="%9."/>
      <w:lvlJc w:val="right"/>
      <w:pPr>
        <w:ind w:left="6480" w:hanging="180"/>
      </w:pPr>
    </w:lvl>
  </w:abstractNum>
  <w:abstractNum w:abstractNumId="9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9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4"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4A51DD9"/>
    <w:multiLevelType w:val="multilevel"/>
    <w:tmpl w:val="7820DC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457C5E99"/>
    <w:multiLevelType w:val="hybridMultilevel"/>
    <w:tmpl w:val="1E1EA408"/>
    <w:lvl w:ilvl="0" w:tplc="7272FB04">
      <w:start w:val="1"/>
      <w:numFmt w:val="decimal"/>
      <w:lvlText w:val="%1."/>
      <w:lvlJc w:val="left"/>
      <w:pPr>
        <w:ind w:left="720" w:hanging="360"/>
      </w:pPr>
      <w:rPr>
        <w:rFonts w:hint="default"/>
      </w:rPr>
    </w:lvl>
    <w:lvl w:ilvl="1" w:tplc="9432EE92" w:tentative="1">
      <w:start w:val="1"/>
      <w:numFmt w:val="lowerLetter"/>
      <w:lvlText w:val="%2."/>
      <w:lvlJc w:val="left"/>
      <w:pPr>
        <w:ind w:left="1440" w:hanging="360"/>
      </w:pPr>
    </w:lvl>
    <w:lvl w:ilvl="2" w:tplc="08D2C326" w:tentative="1">
      <w:start w:val="1"/>
      <w:numFmt w:val="lowerRoman"/>
      <w:lvlText w:val="%3."/>
      <w:lvlJc w:val="right"/>
      <w:pPr>
        <w:ind w:left="2160" w:hanging="180"/>
      </w:pPr>
    </w:lvl>
    <w:lvl w:ilvl="3" w:tplc="31F4D0EE" w:tentative="1">
      <w:start w:val="1"/>
      <w:numFmt w:val="decimal"/>
      <w:lvlText w:val="%4."/>
      <w:lvlJc w:val="left"/>
      <w:pPr>
        <w:ind w:left="2880" w:hanging="360"/>
      </w:pPr>
    </w:lvl>
    <w:lvl w:ilvl="4" w:tplc="B21A0A12" w:tentative="1">
      <w:start w:val="1"/>
      <w:numFmt w:val="lowerLetter"/>
      <w:lvlText w:val="%5."/>
      <w:lvlJc w:val="left"/>
      <w:pPr>
        <w:ind w:left="3600" w:hanging="360"/>
      </w:pPr>
    </w:lvl>
    <w:lvl w:ilvl="5" w:tplc="902200FC" w:tentative="1">
      <w:start w:val="1"/>
      <w:numFmt w:val="lowerRoman"/>
      <w:lvlText w:val="%6."/>
      <w:lvlJc w:val="right"/>
      <w:pPr>
        <w:ind w:left="4320" w:hanging="180"/>
      </w:pPr>
    </w:lvl>
    <w:lvl w:ilvl="6" w:tplc="04E63D08" w:tentative="1">
      <w:start w:val="1"/>
      <w:numFmt w:val="decimal"/>
      <w:lvlText w:val="%7."/>
      <w:lvlJc w:val="left"/>
      <w:pPr>
        <w:ind w:left="5040" w:hanging="360"/>
      </w:pPr>
    </w:lvl>
    <w:lvl w:ilvl="7" w:tplc="B3AA0494" w:tentative="1">
      <w:start w:val="1"/>
      <w:numFmt w:val="lowerLetter"/>
      <w:lvlText w:val="%8."/>
      <w:lvlJc w:val="left"/>
      <w:pPr>
        <w:ind w:left="5760" w:hanging="360"/>
      </w:pPr>
    </w:lvl>
    <w:lvl w:ilvl="8" w:tplc="E166A65A" w:tentative="1">
      <w:start w:val="1"/>
      <w:numFmt w:val="lowerRoman"/>
      <w:lvlText w:val="%9."/>
      <w:lvlJc w:val="right"/>
      <w:pPr>
        <w:ind w:left="6480" w:hanging="180"/>
      </w:pPr>
    </w:lvl>
  </w:abstractNum>
  <w:abstractNum w:abstractNumId="97" w15:restartNumberingAfterBreak="0">
    <w:nsid w:val="472E774E"/>
    <w:multiLevelType w:val="hybridMultilevel"/>
    <w:tmpl w:val="66146FCE"/>
    <w:lvl w:ilvl="0" w:tplc="B3C2CA60">
      <w:start w:val="1"/>
      <w:numFmt w:val="decimal"/>
      <w:lvlText w:val="%1."/>
      <w:lvlJc w:val="left"/>
      <w:pPr>
        <w:ind w:left="1429" w:hanging="360"/>
      </w:pPr>
    </w:lvl>
    <w:lvl w:ilvl="1" w:tplc="5D249112" w:tentative="1">
      <w:start w:val="1"/>
      <w:numFmt w:val="lowerLetter"/>
      <w:lvlText w:val="%2."/>
      <w:lvlJc w:val="left"/>
      <w:pPr>
        <w:ind w:left="2149" w:hanging="360"/>
      </w:pPr>
    </w:lvl>
    <w:lvl w:ilvl="2" w:tplc="E03039FA" w:tentative="1">
      <w:start w:val="1"/>
      <w:numFmt w:val="lowerRoman"/>
      <w:lvlText w:val="%3."/>
      <w:lvlJc w:val="right"/>
      <w:pPr>
        <w:ind w:left="2869" w:hanging="180"/>
      </w:pPr>
    </w:lvl>
    <w:lvl w:ilvl="3" w:tplc="A274A4A0" w:tentative="1">
      <w:start w:val="1"/>
      <w:numFmt w:val="decimal"/>
      <w:lvlText w:val="%4."/>
      <w:lvlJc w:val="left"/>
      <w:pPr>
        <w:ind w:left="3589" w:hanging="360"/>
      </w:pPr>
    </w:lvl>
    <w:lvl w:ilvl="4" w:tplc="FE607752" w:tentative="1">
      <w:start w:val="1"/>
      <w:numFmt w:val="lowerLetter"/>
      <w:lvlText w:val="%5."/>
      <w:lvlJc w:val="left"/>
      <w:pPr>
        <w:ind w:left="4309" w:hanging="360"/>
      </w:pPr>
    </w:lvl>
    <w:lvl w:ilvl="5" w:tplc="22A8F646" w:tentative="1">
      <w:start w:val="1"/>
      <w:numFmt w:val="lowerRoman"/>
      <w:lvlText w:val="%6."/>
      <w:lvlJc w:val="right"/>
      <w:pPr>
        <w:ind w:left="5029" w:hanging="180"/>
      </w:pPr>
    </w:lvl>
    <w:lvl w:ilvl="6" w:tplc="6A56D982" w:tentative="1">
      <w:start w:val="1"/>
      <w:numFmt w:val="decimal"/>
      <w:lvlText w:val="%7."/>
      <w:lvlJc w:val="left"/>
      <w:pPr>
        <w:ind w:left="5749" w:hanging="360"/>
      </w:pPr>
    </w:lvl>
    <w:lvl w:ilvl="7" w:tplc="D8DC2D28" w:tentative="1">
      <w:start w:val="1"/>
      <w:numFmt w:val="lowerLetter"/>
      <w:lvlText w:val="%8."/>
      <w:lvlJc w:val="left"/>
      <w:pPr>
        <w:ind w:left="6469" w:hanging="360"/>
      </w:pPr>
    </w:lvl>
    <w:lvl w:ilvl="8" w:tplc="B68CCDAA" w:tentative="1">
      <w:start w:val="1"/>
      <w:numFmt w:val="lowerRoman"/>
      <w:lvlText w:val="%9."/>
      <w:lvlJc w:val="right"/>
      <w:pPr>
        <w:ind w:left="7189" w:hanging="180"/>
      </w:pPr>
    </w:lvl>
  </w:abstractNum>
  <w:abstractNum w:abstractNumId="98" w15:restartNumberingAfterBreak="0">
    <w:nsid w:val="48C97CEA"/>
    <w:multiLevelType w:val="hybridMultilevel"/>
    <w:tmpl w:val="E716CEA6"/>
    <w:lvl w:ilvl="0" w:tplc="60DEB25A">
      <w:start w:val="1"/>
      <w:numFmt w:val="bullet"/>
      <w:lvlText w:val=""/>
      <w:lvlJc w:val="left"/>
      <w:pPr>
        <w:ind w:left="1080" w:hanging="360"/>
      </w:pPr>
      <w:rPr>
        <w:rFonts w:ascii="Wingdings" w:hAnsi="Wingdings" w:hint="default"/>
        <w:sz w:val="22"/>
        <w:szCs w:val="22"/>
      </w:rPr>
    </w:lvl>
    <w:lvl w:ilvl="1" w:tplc="DDC2E7FA" w:tentative="1">
      <w:start w:val="1"/>
      <w:numFmt w:val="bullet"/>
      <w:lvlText w:val="o"/>
      <w:lvlJc w:val="left"/>
      <w:pPr>
        <w:ind w:left="1800" w:hanging="360"/>
      </w:pPr>
      <w:rPr>
        <w:rFonts w:ascii="Courier New" w:hAnsi="Courier New" w:cs="Courier New" w:hint="default"/>
      </w:rPr>
    </w:lvl>
    <w:lvl w:ilvl="2" w:tplc="FAD8CE90" w:tentative="1">
      <w:start w:val="1"/>
      <w:numFmt w:val="bullet"/>
      <w:lvlText w:val=""/>
      <w:lvlJc w:val="left"/>
      <w:pPr>
        <w:ind w:left="2520" w:hanging="360"/>
      </w:pPr>
      <w:rPr>
        <w:rFonts w:ascii="Wingdings" w:hAnsi="Wingdings" w:hint="default"/>
      </w:rPr>
    </w:lvl>
    <w:lvl w:ilvl="3" w:tplc="EAE84650" w:tentative="1">
      <w:start w:val="1"/>
      <w:numFmt w:val="bullet"/>
      <w:lvlText w:val=""/>
      <w:lvlJc w:val="left"/>
      <w:pPr>
        <w:ind w:left="3240" w:hanging="360"/>
      </w:pPr>
      <w:rPr>
        <w:rFonts w:ascii="Symbol" w:hAnsi="Symbol" w:hint="default"/>
      </w:rPr>
    </w:lvl>
    <w:lvl w:ilvl="4" w:tplc="E12CD44A" w:tentative="1">
      <w:start w:val="1"/>
      <w:numFmt w:val="bullet"/>
      <w:lvlText w:val="o"/>
      <w:lvlJc w:val="left"/>
      <w:pPr>
        <w:ind w:left="3960" w:hanging="360"/>
      </w:pPr>
      <w:rPr>
        <w:rFonts w:ascii="Courier New" w:hAnsi="Courier New" w:cs="Courier New" w:hint="default"/>
      </w:rPr>
    </w:lvl>
    <w:lvl w:ilvl="5" w:tplc="94FC148A" w:tentative="1">
      <w:start w:val="1"/>
      <w:numFmt w:val="bullet"/>
      <w:lvlText w:val=""/>
      <w:lvlJc w:val="left"/>
      <w:pPr>
        <w:ind w:left="4680" w:hanging="360"/>
      </w:pPr>
      <w:rPr>
        <w:rFonts w:ascii="Wingdings" w:hAnsi="Wingdings" w:hint="default"/>
      </w:rPr>
    </w:lvl>
    <w:lvl w:ilvl="6" w:tplc="2F8461EC" w:tentative="1">
      <w:start w:val="1"/>
      <w:numFmt w:val="bullet"/>
      <w:lvlText w:val=""/>
      <w:lvlJc w:val="left"/>
      <w:pPr>
        <w:ind w:left="5400" w:hanging="360"/>
      </w:pPr>
      <w:rPr>
        <w:rFonts w:ascii="Symbol" w:hAnsi="Symbol" w:hint="default"/>
      </w:rPr>
    </w:lvl>
    <w:lvl w:ilvl="7" w:tplc="F0C077FA" w:tentative="1">
      <w:start w:val="1"/>
      <w:numFmt w:val="bullet"/>
      <w:lvlText w:val="o"/>
      <w:lvlJc w:val="left"/>
      <w:pPr>
        <w:ind w:left="6120" w:hanging="360"/>
      </w:pPr>
      <w:rPr>
        <w:rFonts w:ascii="Courier New" w:hAnsi="Courier New" w:cs="Courier New" w:hint="default"/>
      </w:rPr>
    </w:lvl>
    <w:lvl w:ilvl="8" w:tplc="44B43444" w:tentative="1">
      <w:start w:val="1"/>
      <w:numFmt w:val="bullet"/>
      <w:lvlText w:val=""/>
      <w:lvlJc w:val="left"/>
      <w:pPr>
        <w:ind w:left="6840" w:hanging="360"/>
      </w:pPr>
      <w:rPr>
        <w:rFonts w:ascii="Wingdings" w:hAnsi="Wingdings" w:hint="default"/>
      </w:rPr>
    </w:lvl>
  </w:abstractNum>
  <w:abstractNum w:abstractNumId="99" w15:restartNumberingAfterBreak="0">
    <w:nsid w:val="4ACB1CCB"/>
    <w:multiLevelType w:val="hybridMultilevel"/>
    <w:tmpl w:val="ADF8A936"/>
    <w:name w:val="listhnumber432232223222332222222223422"/>
    <w:lvl w:ilvl="0" w:tplc="E682CCC6">
      <w:start w:val="1"/>
      <w:numFmt w:val="decimal"/>
      <w:lvlText w:val="%1."/>
      <w:lvlJc w:val="left"/>
      <w:pPr>
        <w:tabs>
          <w:tab w:val="num" w:pos="720"/>
        </w:tabs>
        <w:ind w:left="720" w:right="720" w:hanging="360"/>
      </w:pPr>
    </w:lvl>
    <w:lvl w:ilvl="1" w:tplc="3E5A7140">
      <w:start w:val="1"/>
      <w:numFmt w:val="decimal"/>
      <w:lvlText w:val="%2)"/>
      <w:lvlJc w:val="left"/>
      <w:pPr>
        <w:tabs>
          <w:tab w:val="num" w:pos="1440"/>
        </w:tabs>
        <w:ind w:left="1440" w:right="1440" w:hanging="360"/>
      </w:pPr>
    </w:lvl>
    <w:lvl w:ilvl="2" w:tplc="FEAA72CE" w:tentative="1">
      <w:start w:val="1"/>
      <w:numFmt w:val="lowerRoman"/>
      <w:lvlText w:val="%3."/>
      <w:lvlJc w:val="right"/>
      <w:pPr>
        <w:tabs>
          <w:tab w:val="num" w:pos="2160"/>
        </w:tabs>
        <w:ind w:left="2160" w:right="2160" w:hanging="180"/>
      </w:pPr>
    </w:lvl>
    <w:lvl w:ilvl="3" w:tplc="E87C6178" w:tentative="1">
      <w:start w:val="1"/>
      <w:numFmt w:val="decimal"/>
      <w:lvlText w:val="%4."/>
      <w:lvlJc w:val="left"/>
      <w:pPr>
        <w:tabs>
          <w:tab w:val="num" w:pos="2880"/>
        </w:tabs>
        <w:ind w:left="2880" w:right="2880" w:hanging="360"/>
      </w:pPr>
    </w:lvl>
    <w:lvl w:ilvl="4" w:tplc="C73CFCFC" w:tentative="1">
      <w:start w:val="1"/>
      <w:numFmt w:val="lowerLetter"/>
      <w:lvlText w:val="%5."/>
      <w:lvlJc w:val="left"/>
      <w:pPr>
        <w:tabs>
          <w:tab w:val="num" w:pos="3600"/>
        </w:tabs>
        <w:ind w:left="3600" w:right="3600" w:hanging="360"/>
      </w:pPr>
    </w:lvl>
    <w:lvl w:ilvl="5" w:tplc="D7D82682" w:tentative="1">
      <w:start w:val="1"/>
      <w:numFmt w:val="lowerRoman"/>
      <w:lvlText w:val="%6."/>
      <w:lvlJc w:val="right"/>
      <w:pPr>
        <w:tabs>
          <w:tab w:val="num" w:pos="4320"/>
        </w:tabs>
        <w:ind w:left="4320" w:right="4320" w:hanging="180"/>
      </w:pPr>
    </w:lvl>
    <w:lvl w:ilvl="6" w:tplc="A4FAB130" w:tentative="1">
      <w:start w:val="1"/>
      <w:numFmt w:val="decimal"/>
      <w:lvlText w:val="%7."/>
      <w:lvlJc w:val="left"/>
      <w:pPr>
        <w:tabs>
          <w:tab w:val="num" w:pos="5040"/>
        </w:tabs>
        <w:ind w:left="5040" w:right="5040" w:hanging="360"/>
      </w:pPr>
    </w:lvl>
    <w:lvl w:ilvl="7" w:tplc="15A81758" w:tentative="1">
      <w:start w:val="1"/>
      <w:numFmt w:val="lowerLetter"/>
      <w:lvlText w:val="%8."/>
      <w:lvlJc w:val="left"/>
      <w:pPr>
        <w:tabs>
          <w:tab w:val="num" w:pos="5760"/>
        </w:tabs>
        <w:ind w:left="5760" w:right="5760" w:hanging="360"/>
      </w:pPr>
    </w:lvl>
    <w:lvl w:ilvl="8" w:tplc="00F8662C" w:tentative="1">
      <w:start w:val="1"/>
      <w:numFmt w:val="lowerRoman"/>
      <w:lvlText w:val="%9."/>
      <w:lvlJc w:val="right"/>
      <w:pPr>
        <w:tabs>
          <w:tab w:val="num" w:pos="6480"/>
        </w:tabs>
        <w:ind w:left="6480" w:right="6480" w:hanging="180"/>
      </w:pPr>
    </w:lvl>
  </w:abstractNum>
  <w:abstractNum w:abstractNumId="100"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4E6D00FA"/>
    <w:multiLevelType w:val="hybridMultilevel"/>
    <w:tmpl w:val="3872F6C0"/>
    <w:lvl w:ilvl="0" w:tplc="EBB63F34">
      <w:start w:val="1"/>
      <w:numFmt w:val="decimal"/>
      <w:lvlText w:val="%1."/>
      <w:lvlJc w:val="left"/>
      <w:pPr>
        <w:ind w:left="720" w:hanging="360"/>
      </w:pPr>
    </w:lvl>
    <w:lvl w:ilvl="1" w:tplc="1CCE52EA" w:tentative="1">
      <w:start w:val="1"/>
      <w:numFmt w:val="lowerLetter"/>
      <w:lvlText w:val="%2."/>
      <w:lvlJc w:val="left"/>
      <w:pPr>
        <w:ind w:left="1440" w:hanging="360"/>
      </w:pPr>
    </w:lvl>
    <w:lvl w:ilvl="2" w:tplc="7292D02A" w:tentative="1">
      <w:start w:val="1"/>
      <w:numFmt w:val="lowerRoman"/>
      <w:lvlText w:val="%3."/>
      <w:lvlJc w:val="right"/>
      <w:pPr>
        <w:ind w:left="2160" w:hanging="180"/>
      </w:pPr>
    </w:lvl>
    <w:lvl w:ilvl="3" w:tplc="74985FAE" w:tentative="1">
      <w:start w:val="1"/>
      <w:numFmt w:val="decimal"/>
      <w:lvlText w:val="%4."/>
      <w:lvlJc w:val="left"/>
      <w:pPr>
        <w:ind w:left="2880" w:hanging="360"/>
      </w:pPr>
    </w:lvl>
    <w:lvl w:ilvl="4" w:tplc="FBAEDA52" w:tentative="1">
      <w:start w:val="1"/>
      <w:numFmt w:val="lowerLetter"/>
      <w:lvlText w:val="%5."/>
      <w:lvlJc w:val="left"/>
      <w:pPr>
        <w:ind w:left="3600" w:hanging="360"/>
      </w:pPr>
    </w:lvl>
    <w:lvl w:ilvl="5" w:tplc="2102C31A" w:tentative="1">
      <w:start w:val="1"/>
      <w:numFmt w:val="lowerRoman"/>
      <w:lvlText w:val="%6."/>
      <w:lvlJc w:val="right"/>
      <w:pPr>
        <w:ind w:left="4320" w:hanging="180"/>
      </w:pPr>
    </w:lvl>
    <w:lvl w:ilvl="6" w:tplc="2D7EA9BA" w:tentative="1">
      <w:start w:val="1"/>
      <w:numFmt w:val="decimal"/>
      <w:lvlText w:val="%7."/>
      <w:lvlJc w:val="left"/>
      <w:pPr>
        <w:ind w:left="5040" w:hanging="360"/>
      </w:pPr>
    </w:lvl>
    <w:lvl w:ilvl="7" w:tplc="E042C788" w:tentative="1">
      <w:start w:val="1"/>
      <w:numFmt w:val="lowerLetter"/>
      <w:lvlText w:val="%8."/>
      <w:lvlJc w:val="left"/>
      <w:pPr>
        <w:ind w:left="5760" w:hanging="360"/>
      </w:pPr>
    </w:lvl>
    <w:lvl w:ilvl="8" w:tplc="3912CF5E" w:tentative="1">
      <w:start w:val="1"/>
      <w:numFmt w:val="lowerRoman"/>
      <w:lvlText w:val="%9."/>
      <w:lvlJc w:val="right"/>
      <w:pPr>
        <w:ind w:left="6480" w:hanging="180"/>
      </w:pPr>
    </w:lvl>
  </w:abstractNum>
  <w:abstractNum w:abstractNumId="10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0"/>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03" w15:restartNumberingAfterBreak="0">
    <w:nsid w:val="500D4A61"/>
    <w:multiLevelType w:val="hybridMultilevel"/>
    <w:tmpl w:val="95BCBBCA"/>
    <w:lvl w:ilvl="0" w:tplc="673600B2">
      <w:start w:val="1"/>
      <w:numFmt w:val="decimal"/>
      <w:lvlText w:val="%1."/>
      <w:lvlJc w:val="left"/>
      <w:pPr>
        <w:ind w:left="720" w:hanging="360"/>
      </w:pPr>
      <w:rPr>
        <w:rFonts w:hint="default"/>
      </w:rPr>
    </w:lvl>
    <w:lvl w:ilvl="1" w:tplc="FFB2E50E" w:tentative="1">
      <w:start w:val="1"/>
      <w:numFmt w:val="lowerLetter"/>
      <w:lvlText w:val="%2."/>
      <w:lvlJc w:val="left"/>
      <w:pPr>
        <w:ind w:left="1440" w:hanging="360"/>
      </w:pPr>
    </w:lvl>
    <w:lvl w:ilvl="2" w:tplc="D53AB4CE" w:tentative="1">
      <w:start w:val="1"/>
      <w:numFmt w:val="lowerRoman"/>
      <w:lvlText w:val="%3."/>
      <w:lvlJc w:val="right"/>
      <w:pPr>
        <w:ind w:left="2160" w:hanging="180"/>
      </w:pPr>
    </w:lvl>
    <w:lvl w:ilvl="3" w:tplc="E8F6C52C" w:tentative="1">
      <w:start w:val="1"/>
      <w:numFmt w:val="decimal"/>
      <w:lvlText w:val="%4."/>
      <w:lvlJc w:val="left"/>
      <w:pPr>
        <w:ind w:left="2880" w:hanging="360"/>
      </w:pPr>
    </w:lvl>
    <w:lvl w:ilvl="4" w:tplc="B0A40B24" w:tentative="1">
      <w:start w:val="1"/>
      <w:numFmt w:val="lowerLetter"/>
      <w:lvlText w:val="%5."/>
      <w:lvlJc w:val="left"/>
      <w:pPr>
        <w:ind w:left="3600" w:hanging="360"/>
      </w:pPr>
    </w:lvl>
    <w:lvl w:ilvl="5" w:tplc="C95ED570" w:tentative="1">
      <w:start w:val="1"/>
      <w:numFmt w:val="lowerRoman"/>
      <w:lvlText w:val="%6."/>
      <w:lvlJc w:val="right"/>
      <w:pPr>
        <w:ind w:left="4320" w:hanging="180"/>
      </w:pPr>
    </w:lvl>
    <w:lvl w:ilvl="6" w:tplc="A31AA972" w:tentative="1">
      <w:start w:val="1"/>
      <w:numFmt w:val="decimal"/>
      <w:lvlText w:val="%7."/>
      <w:lvlJc w:val="left"/>
      <w:pPr>
        <w:ind w:left="5040" w:hanging="360"/>
      </w:pPr>
    </w:lvl>
    <w:lvl w:ilvl="7" w:tplc="223CAF2C" w:tentative="1">
      <w:start w:val="1"/>
      <w:numFmt w:val="lowerLetter"/>
      <w:lvlText w:val="%8."/>
      <w:lvlJc w:val="left"/>
      <w:pPr>
        <w:ind w:left="5760" w:hanging="360"/>
      </w:pPr>
    </w:lvl>
    <w:lvl w:ilvl="8" w:tplc="AFD4EA5A" w:tentative="1">
      <w:start w:val="1"/>
      <w:numFmt w:val="lowerRoman"/>
      <w:lvlText w:val="%9."/>
      <w:lvlJc w:val="right"/>
      <w:pPr>
        <w:ind w:left="6480" w:hanging="180"/>
      </w:pPr>
    </w:lvl>
  </w:abstractNum>
  <w:abstractNum w:abstractNumId="104" w15:restartNumberingAfterBreak="0">
    <w:nsid w:val="50DD7979"/>
    <w:multiLevelType w:val="hybridMultilevel"/>
    <w:tmpl w:val="EB98A8DA"/>
    <w:lvl w:ilvl="0" w:tplc="AE36E6F6">
      <w:start w:val="1"/>
      <w:numFmt w:val="bullet"/>
      <w:lvlText w:val=""/>
      <w:lvlJc w:val="left"/>
      <w:pPr>
        <w:ind w:left="720" w:hanging="360"/>
      </w:pPr>
      <w:rPr>
        <w:rFonts w:ascii="Symbol" w:hAnsi="Symbol" w:hint="default"/>
      </w:rPr>
    </w:lvl>
    <w:lvl w:ilvl="1" w:tplc="F432EC92">
      <w:start w:val="1"/>
      <w:numFmt w:val="bullet"/>
      <w:lvlText w:val="o"/>
      <w:lvlJc w:val="left"/>
      <w:pPr>
        <w:ind w:left="1440" w:hanging="360"/>
      </w:pPr>
      <w:rPr>
        <w:rFonts w:ascii="Courier New" w:hAnsi="Courier New" w:cs="Courier New" w:hint="default"/>
      </w:rPr>
    </w:lvl>
    <w:lvl w:ilvl="2" w:tplc="602024AA" w:tentative="1">
      <w:start w:val="1"/>
      <w:numFmt w:val="bullet"/>
      <w:lvlText w:val=""/>
      <w:lvlJc w:val="left"/>
      <w:pPr>
        <w:ind w:left="2160" w:hanging="360"/>
      </w:pPr>
      <w:rPr>
        <w:rFonts w:ascii="Wingdings" w:hAnsi="Wingdings" w:hint="default"/>
      </w:rPr>
    </w:lvl>
    <w:lvl w:ilvl="3" w:tplc="DA8CEB16" w:tentative="1">
      <w:start w:val="1"/>
      <w:numFmt w:val="bullet"/>
      <w:lvlText w:val=""/>
      <w:lvlJc w:val="left"/>
      <w:pPr>
        <w:ind w:left="2880" w:hanging="360"/>
      </w:pPr>
      <w:rPr>
        <w:rFonts w:ascii="Symbol" w:hAnsi="Symbol" w:hint="default"/>
      </w:rPr>
    </w:lvl>
    <w:lvl w:ilvl="4" w:tplc="71B6F21E" w:tentative="1">
      <w:start w:val="1"/>
      <w:numFmt w:val="bullet"/>
      <w:lvlText w:val="o"/>
      <w:lvlJc w:val="left"/>
      <w:pPr>
        <w:ind w:left="3600" w:hanging="360"/>
      </w:pPr>
      <w:rPr>
        <w:rFonts w:ascii="Courier New" w:hAnsi="Courier New" w:cs="Courier New" w:hint="default"/>
      </w:rPr>
    </w:lvl>
    <w:lvl w:ilvl="5" w:tplc="1A0EF378" w:tentative="1">
      <w:start w:val="1"/>
      <w:numFmt w:val="bullet"/>
      <w:lvlText w:val=""/>
      <w:lvlJc w:val="left"/>
      <w:pPr>
        <w:ind w:left="4320" w:hanging="360"/>
      </w:pPr>
      <w:rPr>
        <w:rFonts w:ascii="Wingdings" w:hAnsi="Wingdings" w:hint="default"/>
      </w:rPr>
    </w:lvl>
    <w:lvl w:ilvl="6" w:tplc="FB72FA4A" w:tentative="1">
      <w:start w:val="1"/>
      <w:numFmt w:val="bullet"/>
      <w:lvlText w:val=""/>
      <w:lvlJc w:val="left"/>
      <w:pPr>
        <w:ind w:left="5040" w:hanging="360"/>
      </w:pPr>
      <w:rPr>
        <w:rFonts w:ascii="Symbol" w:hAnsi="Symbol" w:hint="default"/>
      </w:rPr>
    </w:lvl>
    <w:lvl w:ilvl="7" w:tplc="9A38E78A" w:tentative="1">
      <w:start w:val="1"/>
      <w:numFmt w:val="bullet"/>
      <w:lvlText w:val="o"/>
      <w:lvlJc w:val="left"/>
      <w:pPr>
        <w:ind w:left="5760" w:hanging="360"/>
      </w:pPr>
      <w:rPr>
        <w:rFonts w:ascii="Courier New" w:hAnsi="Courier New" w:cs="Courier New" w:hint="default"/>
      </w:rPr>
    </w:lvl>
    <w:lvl w:ilvl="8" w:tplc="2C5ACE74" w:tentative="1">
      <w:start w:val="1"/>
      <w:numFmt w:val="bullet"/>
      <w:lvlText w:val=""/>
      <w:lvlJc w:val="left"/>
      <w:pPr>
        <w:ind w:left="6480" w:hanging="360"/>
      </w:pPr>
      <w:rPr>
        <w:rFonts w:ascii="Wingdings" w:hAnsi="Wingdings" w:hint="default"/>
      </w:rPr>
    </w:lvl>
  </w:abstractNum>
  <w:abstractNum w:abstractNumId="105" w15:restartNumberingAfterBreak="0">
    <w:nsid w:val="513649F3"/>
    <w:multiLevelType w:val="hybridMultilevel"/>
    <w:tmpl w:val="7F88F9BA"/>
    <w:lvl w:ilvl="0" w:tplc="73FE6534">
      <w:start w:val="1"/>
      <w:numFmt w:val="decimal"/>
      <w:lvlText w:val="%1."/>
      <w:lvlJc w:val="left"/>
      <w:pPr>
        <w:ind w:left="720" w:hanging="360"/>
      </w:pPr>
      <w:rPr>
        <w:rFonts w:hint="default"/>
      </w:rPr>
    </w:lvl>
    <w:lvl w:ilvl="1" w:tplc="139E1950" w:tentative="1">
      <w:start w:val="1"/>
      <w:numFmt w:val="lowerLetter"/>
      <w:lvlText w:val="%2."/>
      <w:lvlJc w:val="left"/>
      <w:pPr>
        <w:ind w:left="1440" w:hanging="360"/>
      </w:pPr>
    </w:lvl>
    <w:lvl w:ilvl="2" w:tplc="7C2288B6" w:tentative="1">
      <w:start w:val="1"/>
      <w:numFmt w:val="lowerRoman"/>
      <w:lvlText w:val="%3."/>
      <w:lvlJc w:val="right"/>
      <w:pPr>
        <w:ind w:left="2160" w:hanging="180"/>
      </w:pPr>
    </w:lvl>
    <w:lvl w:ilvl="3" w:tplc="2774D50A" w:tentative="1">
      <w:start w:val="1"/>
      <w:numFmt w:val="decimal"/>
      <w:lvlText w:val="%4."/>
      <w:lvlJc w:val="left"/>
      <w:pPr>
        <w:ind w:left="2880" w:hanging="360"/>
      </w:pPr>
    </w:lvl>
    <w:lvl w:ilvl="4" w:tplc="96FA9722" w:tentative="1">
      <w:start w:val="1"/>
      <w:numFmt w:val="lowerLetter"/>
      <w:lvlText w:val="%5."/>
      <w:lvlJc w:val="left"/>
      <w:pPr>
        <w:ind w:left="3600" w:hanging="360"/>
      </w:pPr>
    </w:lvl>
    <w:lvl w:ilvl="5" w:tplc="7D1AE222" w:tentative="1">
      <w:start w:val="1"/>
      <w:numFmt w:val="lowerRoman"/>
      <w:lvlText w:val="%6."/>
      <w:lvlJc w:val="right"/>
      <w:pPr>
        <w:ind w:left="4320" w:hanging="180"/>
      </w:pPr>
    </w:lvl>
    <w:lvl w:ilvl="6" w:tplc="C0BA1CF4" w:tentative="1">
      <w:start w:val="1"/>
      <w:numFmt w:val="decimal"/>
      <w:lvlText w:val="%7."/>
      <w:lvlJc w:val="left"/>
      <w:pPr>
        <w:ind w:left="5040" w:hanging="360"/>
      </w:pPr>
    </w:lvl>
    <w:lvl w:ilvl="7" w:tplc="21D44A62" w:tentative="1">
      <w:start w:val="1"/>
      <w:numFmt w:val="lowerLetter"/>
      <w:lvlText w:val="%8."/>
      <w:lvlJc w:val="left"/>
      <w:pPr>
        <w:ind w:left="5760" w:hanging="360"/>
      </w:pPr>
    </w:lvl>
    <w:lvl w:ilvl="8" w:tplc="DFBE2C34" w:tentative="1">
      <w:start w:val="1"/>
      <w:numFmt w:val="lowerRoman"/>
      <w:lvlText w:val="%9."/>
      <w:lvlJc w:val="right"/>
      <w:pPr>
        <w:ind w:left="6480" w:hanging="180"/>
      </w:pPr>
    </w:lvl>
  </w:abstractNum>
  <w:abstractNum w:abstractNumId="106" w15:restartNumberingAfterBreak="0">
    <w:nsid w:val="52455A50"/>
    <w:multiLevelType w:val="hybridMultilevel"/>
    <w:tmpl w:val="2070B07C"/>
    <w:lvl w:ilvl="0" w:tplc="7F9ACB22">
      <w:start w:val="30"/>
      <w:numFmt w:val="bullet"/>
      <w:lvlText w:val="-"/>
      <w:lvlJc w:val="left"/>
      <w:pPr>
        <w:ind w:left="720" w:hanging="360"/>
      </w:pPr>
      <w:rPr>
        <w:rFonts w:ascii="Arial" w:eastAsia="Calibri" w:hAnsi="Arial" w:cs="Arial" w:hint="default"/>
      </w:rPr>
    </w:lvl>
    <w:lvl w:ilvl="1" w:tplc="7090CE8A" w:tentative="1">
      <w:start w:val="1"/>
      <w:numFmt w:val="bullet"/>
      <w:lvlText w:val="o"/>
      <w:lvlJc w:val="left"/>
      <w:pPr>
        <w:ind w:left="1440" w:hanging="360"/>
      </w:pPr>
      <w:rPr>
        <w:rFonts w:ascii="Courier New" w:hAnsi="Courier New" w:cs="Courier New" w:hint="default"/>
      </w:rPr>
    </w:lvl>
    <w:lvl w:ilvl="2" w:tplc="4002F95C" w:tentative="1">
      <w:start w:val="1"/>
      <w:numFmt w:val="bullet"/>
      <w:lvlText w:val=""/>
      <w:lvlJc w:val="left"/>
      <w:pPr>
        <w:ind w:left="2160" w:hanging="360"/>
      </w:pPr>
      <w:rPr>
        <w:rFonts w:ascii="Wingdings" w:hAnsi="Wingdings" w:hint="default"/>
      </w:rPr>
    </w:lvl>
    <w:lvl w:ilvl="3" w:tplc="07B032AE" w:tentative="1">
      <w:start w:val="1"/>
      <w:numFmt w:val="bullet"/>
      <w:lvlText w:val=""/>
      <w:lvlJc w:val="left"/>
      <w:pPr>
        <w:ind w:left="2880" w:hanging="360"/>
      </w:pPr>
      <w:rPr>
        <w:rFonts w:ascii="Symbol" w:hAnsi="Symbol" w:hint="default"/>
      </w:rPr>
    </w:lvl>
    <w:lvl w:ilvl="4" w:tplc="CAF48FD6" w:tentative="1">
      <w:start w:val="1"/>
      <w:numFmt w:val="bullet"/>
      <w:lvlText w:val="o"/>
      <w:lvlJc w:val="left"/>
      <w:pPr>
        <w:ind w:left="3600" w:hanging="360"/>
      </w:pPr>
      <w:rPr>
        <w:rFonts w:ascii="Courier New" w:hAnsi="Courier New" w:cs="Courier New" w:hint="default"/>
      </w:rPr>
    </w:lvl>
    <w:lvl w:ilvl="5" w:tplc="70CA71AE" w:tentative="1">
      <w:start w:val="1"/>
      <w:numFmt w:val="bullet"/>
      <w:lvlText w:val=""/>
      <w:lvlJc w:val="left"/>
      <w:pPr>
        <w:ind w:left="4320" w:hanging="360"/>
      </w:pPr>
      <w:rPr>
        <w:rFonts w:ascii="Wingdings" w:hAnsi="Wingdings" w:hint="default"/>
      </w:rPr>
    </w:lvl>
    <w:lvl w:ilvl="6" w:tplc="C28E7330" w:tentative="1">
      <w:start w:val="1"/>
      <w:numFmt w:val="bullet"/>
      <w:lvlText w:val=""/>
      <w:lvlJc w:val="left"/>
      <w:pPr>
        <w:ind w:left="5040" w:hanging="360"/>
      </w:pPr>
      <w:rPr>
        <w:rFonts w:ascii="Symbol" w:hAnsi="Symbol" w:hint="default"/>
      </w:rPr>
    </w:lvl>
    <w:lvl w:ilvl="7" w:tplc="91D89590" w:tentative="1">
      <w:start w:val="1"/>
      <w:numFmt w:val="bullet"/>
      <w:lvlText w:val="o"/>
      <w:lvlJc w:val="left"/>
      <w:pPr>
        <w:ind w:left="5760" w:hanging="360"/>
      </w:pPr>
      <w:rPr>
        <w:rFonts w:ascii="Courier New" w:hAnsi="Courier New" w:cs="Courier New" w:hint="default"/>
      </w:rPr>
    </w:lvl>
    <w:lvl w:ilvl="8" w:tplc="5C547D70" w:tentative="1">
      <w:start w:val="1"/>
      <w:numFmt w:val="bullet"/>
      <w:lvlText w:val=""/>
      <w:lvlJc w:val="left"/>
      <w:pPr>
        <w:ind w:left="6480" w:hanging="360"/>
      </w:pPr>
      <w:rPr>
        <w:rFonts w:ascii="Wingdings" w:hAnsi="Wingdings" w:hint="default"/>
      </w:rPr>
    </w:lvl>
  </w:abstractNum>
  <w:abstractNum w:abstractNumId="107" w15:restartNumberingAfterBreak="0">
    <w:nsid w:val="529A205C"/>
    <w:multiLevelType w:val="hybridMultilevel"/>
    <w:tmpl w:val="F8E29174"/>
    <w:lvl w:ilvl="0" w:tplc="B21665AE">
      <w:start w:val="1"/>
      <w:numFmt w:val="decimal"/>
      <w:lvlText w:val="%1."/>
      <w:lvlJc w:val="left"/>
      <w:pPr>
        <w:ind w:left="720" w:hanging="360"/>
      </w:pPr>
      <w:rPr>
        <w:rFonts w:hint="default"/>
      </w:rPr>
    </w:lvl>
    <w:lvl w:ilvl="1" w:tplc="1BB68896" w:tentative="1">
      <w:start w:val="1"/>
      <w:numFmt w:val="lowerLetter"/>
      <w:lvlText w:val="%2."/>
      <w:lvlJc w:val="left"/>
      <w:pPr>
        <w:ind w:left="1440" w:hanging="360"/>
      </w:pPr>
    </w:lvl>
    <w:lvl w:ilvl="2" w:tplc="89ECC1F2" w:tentative="1">
      <w:start w:val="1"/>
      <w:numFmt w:val="lowerRoman"/>
      <w:lvlText w:val="%3."/>
      <w:lvlJc w:val="right"/>
      <w:pPr>
        <w:ind w:left="2160" w:hanging="180"/>
      </w:pPr>
    </w:lvl>
    <w:lvl w:ilvl="3" w:tplc="10A2538C" w:tentative="1">
      <w:start w:val="1"/>
      <w:numFmt w:val="decimal"/>
      <w:lvlText w:val="%4."/>
      <w:lvlJc w:val="left"/>
      <w:pPr>
        <w:ind w:left="2880" w:hanging="360"/>
      </w:pPr>
    </w:lvl>
    <w:lvl w:ilvl="4" w:tplc="B96AA82A" w:tentative="1">
      <w:start w:val="1"/>
      <w:numFmt w:val="lowerLetter"/>
      <w:lvlText w:val="%5."/>
      <w:lvlJc w:val="left"/>
      <w:pPr>
        <w:ind w:left="3600" w:hanging="360"/>
      </w:pPr>
    </w:lvl>
    <w:lvl w:ilvl="5" w:tplc="06CE452C" w:tentative="1">
      <w:start w:val="1"/>
      <w:numFmt w:val="lowerRoman"/>
      <w:lvlText w:val="%6."/>
      <w:lvlJc w:val="right"/>
      <w:pPr>
        <w:ind w:left="4320" w:hanging="180"/>
      </w:pPr>
    </w:lvl>
    <w:lvl w:ilvl="6" w:tplc="35D48AE4" w:tentative="1">
      <w:start w:val="1"/>
      <w:numFmt w:val="decimal"/>
      <w:lvlText w:val="%7."/>
      <w:lvlJc w:val="left"/>
      <w:pPr>
        <w:ind w:left="5040" w:hanging="360"/>
      </w:pPr>
    </w:lvl>
    <w:lvl w:ilvl="7" w:tplc="BBAE7B78" w:tentative="1">
      <w:start w:val="1"/>
      <w:numFmt w:val="lowerLetter"/>
      <w:lvlText w:val="%8."/>
      <w:lvlJc w:val="left"/>
      <w:pPr>
        <w:ind w:left="5760" w:hanging="360"/>
      </w:pPr>
    </w:lvl>
    <w:lvl w:ilvl="8" w:tplc="21AE92A8" w:tentative="1">
      <w:start w:val="1"/>
      <w:numFmt w:val="lowerRoman"/>
      <w:lvlText w:val="%9."/>
      <w:lvlJc w:val="right"/>
      <w:pPr>
        <w:ind w:left="6480" w:hanging="180"/>
      </w:pPr>
    </w:lvl>
  </w:abstractNum>
  <w:abstractNum w:abstractNumId="108" w15:restartNumberingAfterBreak="0">
    <w:nsid w:val="5390087A"/>
    <w:multiLevelType w:val="hybridMultilevel"/>
    <w:tmpl w:val="BBBCCD0A"/>
    <w:lvl w:ilvl="0" w:tplc="BB16B2E2">
      <w:start w:val="1"/>
      <w:numFmt w:val="decimal"/>
      <w:lvlText w:val="%1."/>
      <w:lvlJc w:val="left"/>
      <w:pPr>
        <w:ind w:left="1572" w:hanging="360"/>
      </w:pPr>
    </w:lvl>
    <w:lvl w:ilvl="1" w:tplc="FE162D4C" w:tentative="1">
      <w:start w:val="1"/>
      <w:numFmt w:val="lowerLetter"/>
      <w:lvlText w:val="%2."/>
      <w:lvlJc w:val="left"/>
      <w:pPr>
        <w:ind w:left="2292" w:hanging="360"/>
      </w:pPr>
    </w:lvl>
    <w:lvl w:ilvl="2" w:tplc="05B40B6E" w:tentative="1">
      <w:start w:val="1"/>
      <w:numFmt w:val="lowerRoman"/>
      <w:lvlText w:val="%3."/>
      <w:lvlJc w:val="right"/>
      <w:pPr>
        <w:ind w:left="3012" w:hanging="180"/>
      </w:pPr>
    </w:lvl>
    <w:lvl w:ilvl="3" w:tplc="D548B03E" w:tentative="1">
      <w:start w:val="1"/>
      <w:numFmt w:val="decimal"/>
      <w:lvlText w:val="%4."/>
      <w:lvlJc w:val="left"/>
      <w:pPr>
        <w:ind w:left="3732" w:hanging="360"/>
      </w:pPr>
    </w:lvl>
    <w:lvl w:ilvl="4" w:tplc="BA64005E" w:tentative="1">
      <w:start w:val="1"/>
      <w:numFmt w:val="lowerLetter"/>
      <w:lvlText w:val="%5."/>
      <w:lvlJc w:val="left"/>
      <w:pPr>
        <w:ind w:left="4452" w:hanging="360"/>
      </w:pPr>
    </w:lvl>
    <w:lvl w:ilvl="5" w:tplc="75CEE9B4" w:tentative="1">
      <w:start w:val="1"/>
      <w:numFmt w:val="lowerRoman"/>
      <w:lvlText w:val="%6."/>
      <w:lvlJc w:val="right"/>
      <w:pPr>
        <w:ind w:left="5172" w:hanging="180"/>
      </w:pPr>
    </w:lvl>
    <w:lvl w:ilvl="6" w:tplc="23D8860A" w:tentative="1">
      <w:start w:val="1"/>
      <w:numFmt w:val="decimal"/>
      <w:lvlText w:val="%7."/>
      <w:lvlJc w:val="left"/>
      <w:pPr>
        <w:ind w:left="5892" w:hanging="360"/>
      </w:pPr>
    </w:lvl>
    <w:lvl w:ilvl="7" w:tplc="AF944802" w:tentative="1">
      <w:start w:val="1"/>
      <w:numFmt w:val="lowerLetter"/>
      <w:lvlText w:val="%8."/>
      <w:lvlJc w:val="left"/>
      <w:pPr>
        <w:ind w:left="6612" w:hanging="360"/>
      </w:pPr>
    </w:lvl>
    <w:lvl w:ilvl="8" w:tplc="F3B4C5F8" w:tentative="1">
      <w:start w:val="1"/>
      <w:numFmt w:val="lowerRoman"/>
      <w:lvlText w:val="%9."/>
      <w:lvlJc w:val="right"/>
      <w:pPr>
        <w:ind w:left="7332" w:hanging="180"/>
      </w:pPr>
    </w:lvl>
  </w:abstractNum>
  <w:abstractNum w:abstractNumId="109" w15:restartNumberingAfterBreak="0">
    <w:nsid w:val="556D7E98"/>
    <w:multiLevelType w:val="hybridMultilevel"/>
    <w:tmpl w:val="95BCBBCA"/>
    <w:lvl w:ilvl="0" w:tplc="3D1CEDCE">
      <w:start w:val="1"/>
      <w:numFmt w:val="decimal"/>
      <w:lvlText w:val="%1."/>
      <w:lvlJc w:val="left"/>
      <w:pPr>
        <w:ind w:left="720" w:hanging="360"/>
      </w:pPr>
      <w:rPr>
        <w:rFonts w:hint="default"/>
      </w:rPr>
    </w:lvl>
    <w:lvl w:ilvl="1" w:tplc="B526E306">
      <w:start w:val="1"/>
      <w:numFmt w:val="lowerLetter"/>
      <w:lvlText w:val="%2."/>
      <w:lvlJc w:val="left"/>
      <w:pPr>
        <w:ind w:left="1440" w:hanging="360"/>
      </w:pPr>
    </w:lvl>
    <w:lvl w:ilvl="2" w:tplc="06B83724">
      <w:start w:val="1"/>
      <w:numFmt w:val="lowerRoman"/>
      <w:lvlText w:val="%3."/>
      <w:lvlJc w:val="right"/>
      <w:pPr>
        <w:ind w:left="2160" w:hanging="180"/>
      </w:pPr>
    </w:lvl>
    <w:lvl w:ilvl="3" w:tplc="E1EE095E" w:tentative="1">
      <w:start w:val="1"/>
      <w:numFmt w:val="decimal"/>
      <w:lvlText w:val="%4."/>
      <w:lvlJc w:val="left"/>
      <w:pPr>
        <w:ind w:left="2880" w:hanging="360"/>
      </w:pPr>
    </w:lvl>
    <w:lvl w:ilvl="4" w:tplc="BC5E0268" w:tentative="1">
      <w:start w:val="1"/>
      <w:numFmt w:val="lowerLetter"/>
      <w:lvlText w:val="%5."/>
      <w:lvlJc w:val="left"/>
      <w:pPr>
        <w:ind w:left="3600" w:hanging="360"/>
      </w:pPr>
    </w:lvl>
    <w:lvl w:ilvl="5" w:tplc="BC163CE0" w:tentative="1">
      <w:start w:val="1"/>
      <w:numFmt w:val="lowerRoman"/>
      <w:lvlText w:val="%6."/>
      <w:lvlJc w:val="right"/>
      <w:pPr>
        <w:ind w:left="4320" w:hanging="180"/>
      </w:pPr>
    </w:lvl>
    <w:lvl w:ilvl="6" w:tplc="ECDC693C" w:tentative="1">
      <w:start w:val="1"/>
      <w:numFmt w:val="decimal"/>
      <w:lvlText w:val="%7."/>
      <w:lvlJc w:val="left"/>
      <w:pPr>
        <w:ind w:left="5040" w:hanging="360"/>
      </w:pPr>
    </w:lvl>
    <w:lvl w:ilvl="7" w:tplc="B9D806FC" w:tentative="1">
      <w:start w:val="1"/>
      <w:numFmt w:val="lowerLetter"/>
      <w:lvlText w:val="%8."/>
      <w:lvlJc w:val="left"/>
      <w:pPr>
        <w:ind w:left="5760" w:hanging="360"/>
      </w:pPr>
    </w:lvl>
    <w:lvl w:ilvl="8" w:tplc="56182B08" w:tentative="1">
      <w:start w:val="1"/>
      <w:numFmt w:val="lowerRoman"/>
      <w:lvlText w:val="%9."/>
      <w:lvlJc w:val="right"/>
      <w:pPr>
        <w:ind w:left="6480" w:hanging="180"/>
      </w:pPr>
    </w:lvl>
  </w:abstractNum>
  <w:abstractNum w:abstractNumId="110" w15:restartNumberingAfterBreak="0">
    <w:nsid w:val="5586304C"/>
    <w:multiLevelType w:val="hybridMultilevel"/>
    <w:tmpl w:val="B934ABF0"/>
    <w:lvl w:ilvl="0" w:tplc="A8E029E8">
      <w:numFmt w:val="bullet"/>
      <w:lvlText w:val="-"/>
      <w:lvlJc w:val="left"/>
      <w:pPr>
        <w:ind w:left="410" w:hanging="360"/>
      </w:pPr>
      <w:rPr>
        <w:rFonts w:ascii="David" w:eastAsia="David" w:hAnsi="David" w:cs="David" w:hint="default"/>
        <w:b/>
        <w:bCs w:val="0"/>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11" w15:restartNumberingAfterBreak="0">
    <w:nsid w:val="571041B9"/>
    <w:multiLevelType w:val="hybridMultilevel"/>
    <w:tmpl w:val="F5C64484"/>
    <w:lvl w:ilvl="0" w:tplc="0890CD5C">
      <w:start w:val="1"/>
      <w:numFmt w:val="decimal"/>
      <w:lvlText w:val="%1."/>
      <w:lvlJc w:val="left"/>
      <w:pPr>
        <w:ind w:left="720" w:hanging="360"/>
      </w:pPr>
      <w:rPr>
        <w:rFonts w:hint="default"/>
      </w:rPr>
    </w:lvl>
    <w:lvl w:ilvl="1" w:tplc="C1E8646A" w:tentative="1">
      <w:start w:val="1"/>
      <w:numFmt w:val="lowerLetter"/>
      <w:lvlText w:val="%2."/>
      <w:lvlJc w:val="left"/>
      <w:pPr>
        <w:ind w:left="1440" w:hanging="360"/>
      </w:pPr>
    </w:lvl>
    <w:lvl w:ilvl="2" w:tplc="CB0ABBAC" w:tentative="1">
      <w:start w:val="1"/>
      <w:numFmt w:val="lowerRoman"/>
      <w:lvlText w:val="%3."/>
      <w:lvlJc w:val="right"/>
      <w:pPr>
        <w:ind w:left="2160" w:hanging="180"/>
      </w:pPr>
    </w:lvl>
    <w:lvl w:ilvl="3" w:tplc="4E4AE492" w:tentative="1">
      <w:start w:val="1"/>
      <w:numFmt w:val="decimal"/>
      <w:lvlText w:val="%4."/>
      <w:lvlJc w:val="left"/>
      <w:pPr>
        <w:ind w:left="2880" w:hanging="360"/>
      </w:pPr>
    </w:lvl>
    <w:lvl w:ilvl="4" w:tplc="3ABEDB50" w:tentative="1">
      <w:start w:val="1"/>
      <w:numFmt w:val="lowerLetter"/>
      <w:lvlText w:val="%5."/>
      <w:lvlJc w:val="left"/>
      <w:pPr>
        <w:ind w:left="3600" w:hanging="360"/>
      </w:pPr>
    </w:lvl>
    <w:lvl w:ilvl="5" w:tplc="4710BA4A" w:tentative="1">
      <w:start w:val="1"/>
      <w:numFmt w:val="lowerRoman"/>
      <w:lvlText w:val="%6."/>
      <w:lvlJc w:val="right"/>
      <w:pPr>
        <w:ind w:left="4320" w:hanging="180"/>
      </w:pPr>
    </w:lvl>
    <w:lvl w:ilvl="6" w:tplc="4EB85A92" w:tentative="1">
      <w:start w:val="1"/>
      <w:numFmt w:val="decimal"/>
      <w:lvlText w:val="%7."/>
      <w:lvlJc w:val="left"/>
      <w:pPr>
        <w:ind w:left="5040" w:hanging="360"/>
      </w:pPr>
    </w:lvl>
    <w:lvl w:ilvl="7" w:tplc="26144E3C" w:tentative="1">
      <w:start w:val="1"/>
      <w:numFmt w:val="lowerLetter"/>
      <w:lvlText w:val="%8."/>
      <w:lvlJc w:val="left"/>
      <w:pPr>
        <w:ind w:left="5760" w:hanging="360"/>
      </w:pPr>
    </w:lvl>
    <w:lvl w:ilvl="8" w:tplc="A5C60E4E" w:tentative="1">
      <w:start w:val="1"/>
      <w:numFmt w:val="lowerRoman"/>
      <w:lvlText w:val="%9."/>
      <w:lvlJc w:val="right"/>
      <w:pPr>
        <w:ind w:left="6480" w:hanging="180"/>
      </w:pPr>
    </w:lvl>
  </w:abstractNum>
  <w:abstractNum w:abstractNumId="11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13"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5" w15:restartNumberingAfterBreak="0">
    <w:nsid w:val="5C6D1CFB"/>
    <w:multiLevelType w:val="hybridMultilevel"/>
    <w:tmpl w:val="07C21868"/>
    <w:lvl w:ilvl="0" w:tplc="FD2AD2C8">
      <w:start w:val="1"/>
      <w:numFmt w:val="bullet"/>
      <w:lvlText w:val=""/>
      <w:lvlJc w:val="left"/>
      <w:pPr>
        <w:ind w:left="720" w:hanging="360"/>
      </w:pPr>
      <w:rPr>
        <w:rFonts w:ascii="Wingdings" w:hAnsi="Wingdings" w:hint="default"/>
        <w:sz w:val="22"/>
        <w:szCs w:val="22"/>
      </w:rPr>
    </w:lvl>
    <w:lvl w:ilvl="1" w:tplc="D10EC064" w:tentative="1">
      <w:start w:val="1"/>
      <w:numFmt w:val="bullet"/>
      <w:lvlText w:val="o"/>
      <w:lvlJc w:val="left"/>
      <w:pPr>
        <w:ind w:left="1440" w:hanging="360"/>
      </w:pPr>
      <w:rPr>
        <w:rFonts w:ascii="Courier New" w:hAnsi="Courier New" w:cs="Courier New" w:hint="default"/>
      </w:rPr>
    </w:lvl>
    <w:lvl w:ilvl="2" w:tplc="740ED54E" w:tentative="1">
      <w:start w:val="1"/>
      <w:numFmt w:val="bullet"/>
      <w:lvlText w:val=""/>
      <w:lvlJc w:val="left"/>
      <w:pPr>
        <w:ind w:left="2160" w:hanging="360"/>
      </w:pPr>
      <w:rPr>
        <w:rFonts w:ascii="Wingdings" w:hAnsi="Wingdings" w:hint="default"/>
      </w:rPr>
    </w:lvl>
    <w:lvl w:ilvl="3" w:tplc="C92E9642" w:tentative="1">
      <w:start w:val="1"/>
      <w:numFmt w:val="bullet"/>
      <w:lvlText w:val=""/>
      <w:lvlJc w:val="left"/>
      <w:pPr>
        <w:ind w:left="2880" w:hanging="360"/>
      </w:pPr>
      <w:rPr>
        <w:rFonts w:ascii="Symbol" w:hAnsi="Symbol" w:hint="default"/>
      </w:rPr>
    </w:lvl>
    <w:lvl w:ilvl="4" w:tplc="EC02A162" w:tentative="1">
      <w:start w:val="1"/>
      <w:numFmt w:val="bullet"/>
      <w:lvlText w:val="o"/>
      <w:lvlJc w:val="left"/>
      <w:pPr>
        <w:ind w:left="3600" w:hanging="360"/>
      </w:pPr>
      <w:rPr>
        <w:rFonts w:ascii="Courier New" w:hAnsi="Courier New" w:cs="Courier New" w:hint="default"/>
      </w:rPr>
    </w:lvl>
    <w:lvl w:ilvl="5" w:tplc="D7EC2EFE" w:tentative="1">
      <w:start w:val="1"/>
      <w:numFmt w:val="bullet"/>
      <w:lvlText w:val=""/>
      <w:lvlJc w:val="left"/>
      <w:pPr>
        <w:ind w:left="4320" w:hanging="360"/>
      </w:pPr>
      <w:rPr>
        <w:rFonts w:ascii="Wingdings" w:hAnsi="Wingdings" w:hint="default"/>
      </w:rPr>
    </w:lvl>
    <w:lvl w:ilvl="6" w:tplc="4120C25E" w:tentative="1">
      <w:start w:val="1"/>
      <w:numFmt w:val="bullet"/>
      <w:lvlText w:val=""/>
      <w:lvlJc w:val="left"/>
      <w:pPr>
        <w:ind w:left="5040" w:hanging="360"/>
      </w:pPr>
      <w:rPr>
        <w:rFonts w:ascii="Symbol" w:hAnsi="Symbol" w:hint="default"/>
      </w:rPr>
    </w:lvl>
    <w:lvl w:ilvl="7" w:tplc="3D544796" w:tentative="1">
      <w:start w:val="1"/>
      <w:numFmt w:val="bullet"/>
      <w:lvlText w:val="o"/>
      <w:lvlJc w:val="left"/>
      <w:pPr>
        <w:ind w:left="5760" w:hanging="360"/>
      </w:pPr>
      <w:rPr>
        <w:rFonts w:ascii="Courier New" w:hAnsi="Courier New" w:cs="Courier New" w:hint="default"/>
      </w:rPr>
    </w:lvl>
    <w:lvl w:ilvl="8" w:tplc="9A260C5C" w:tentative="1">
      <w:start w:val="1"/>
      <w:numFmt w:val="bullet"/>
      <w:lvlText w:val=""/>
      <w:lvlJc w:val="left"/>
      <w:pPr>
        <w:ind w:left="6480" w:hanging="360"/>
      </w:pPr>
      <w:rPr>
        <w:rFonts w:ascii="Wingdings" w:hAnsi="Wingdings" w:hint="default"/>
      </w:rPr>
    </w:lvl>
  </w:abstractNum>
  <w:abstractNum w:abstractNumId="11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17"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9" w15:restartNumberingAfterBreak="0">
    <w:nsid w:val="5E2B688F"/>
    <w:multiLevelType w:val="hybridMultilevel"/>
    <w:tmpl w:val="E55699B0"/>
    <w:lvl w:ilvl="0" w:tplc="7758EA70">
      <w:start w:val="2"/>
      <w:numFmt w:val="bullet"/>
      <w:lvlText w:val="-"/>
      <w:lvlJc w:val="left"/>
      <w:pPr>
        <w:ind w:left="720" w:hanging="360"/>
      </w:pPr>
      <w:rPr>
        <w:rFonts w:ascii="Arial" w:eastAsia="Calibri" w:hAnsi="Arial" w:cs="Arial" w:hint="default"/>
      </w:rPr>
    </w:lvl>
    <w:lvl w:ilvl="1" w:tplc="6D28057C" w:tentative="1">
      <w:start w:val="1"/>
      <w:numFmt w:val="bullet"/>
      <w:lvlText w:val="o"/>
      <w:lvlJc w:val="left"/>
      <w:pPr>
        <w:ind w:left="1440" w:hanging="360"/>
      </w:pPr>
      <w:rPr>
        <w:rFonts w:ascii="Courier New" w:hAnsi="Courier New" w:cs="Courier New" w:hint="default"/>
      </w:rPr>
    </w:lvl>
    <w:lvl w:ilvl="2" w:tplc="C84EFFE4" w:tentative="1">
      <w:start w:val="1"/>
      <w:numFmt w:val="bullet"/>
      <w:lvlText w:val=""/>
      <w:lvlJc w:val="left"/>
      <w:pPr>
        <w:ind w:left="2160" w:hanging="360"/>
      </w:pPr>
      <w:rPr>
        <w:rFonts w:ascii="Wingdings" w:hAnsi="Wingdings" w:hint="default"/>
      </w:rPr>
    </w:lvl>
    <w:lvl w:ilvl="3" w:tplc="6C44FEFA" w:tentative="1">
      <w:start w:val="1"/>
      <w:numFmt w:val="bullet"/>
      <w:lvlText w:val=""/>
      <w:lvlJc w:val="left"/>
      <w:pPr>
        <w:ind w:left="2880" w:hanging="360"/>
      </w:pPr>
      <w:rPr>
        <w:rFonts w:ascii="Symbol" w:hAnsi="Symbol" w:hint="default"/>
      </w:rPr>
    </w:lvl>
    <w:lvl w:ilvl="4" w:tplc="828C9828" w:tentative="1">
      <w:start w:val="1"/>
      <w:numFmt w:val="bullet"/>
      <w:lvlText w:val="o"/>
      <w:lvlJc w:val="left"/>
      <w:pPr>
        <w:ind w:left="3600" w:hanging="360"/>
      </w:pPr>
      <w:rPr>
        <w:rFonts w:ascii="Courier New" w:hAnsi="Courier New" w:cs="Courier New" w:hint="default"/>
      </w:rPr>
    </w:lvl>
    <w:lvl w:ilvl="5" w:tplc="BB2C06FA" w:tentative="1">
      <w:start w:val="1"/>
      <w:numFmt w:val="bullet"/>
      <w:lvlText w:val=""/>
      <w:lvlJc w:val="left"/>
      <w:pPr>
        <w:ind w:left="4320" w:hanging="360"/>
      </w:pPr>
      <w:rPr>
        <w:rFonts w:ascii="Wingdings" w:hAnsi="Wingdings" w:hint="default"/>
      </w:rPr>
    </w:lvl>
    <w:lvl w:ilvl="6" w:tplc="E604DC18" w:tentative="1">
      <w:start w:val="1"/>
      <w:numFmt w:val="bullet"/>
      <w:lvlText w:val=""/>
      <w:lvlJc w:val="left"/>
      <w:pPr>
        <w:ind w:left="5040" w:hanging="360"/>
      </w:pPr>
      <w:rPr>
        <w:rFonts w:ascii="Symbol" w:hAnsi="Symbol" w:hint="default"/>
      </w:rPr>
    </w:lvl>
    <w:lvl w:ilvl="7" w:tplc="190434F4" w:tentative="1">
      <w:start w:val="1"/>
      <w:numFmt w:val="bullet"/>
      <w:lvlText w:val="o"/>
      <w:lvlJc w:val="left"/>
      <w:pPr>
        <w:ind w:left="5760" w:hanging="360"/>
      </w:pPr>
      <w:rPr>
        <w:rFonts w:ascii="Courier New" w:hAnsi="Courier New" w:cs="Courier New" w:hint="default"/>
      </w:rPr>
    </w:lvl>
    <w:lvl w:ilvl="8" w:tplc="CF7C501E" w:tentative="1">
      <w:start w:val="1"/>
      <w:numFmt w:val="bullet"/>
      <w:lvlText w:val=""/>
      <w:lvlJc w:val="left"/>
      <w:pPr>
        <w:ind w:left="6480" w:hanging="360"/>
      </w:pPr>
      <w:rPr>
        <w:rFonts w:ascii="Wingdings" w:hAnsi="Wingdings" w:hint="default"/>
      </w:rPr>
    </w:lvl>
  </w:abstractNum>
  <w:abstractNum w:abstractNumId="120" w15:restartNumberingAfterBreak="0">
    <w:nsid w:val="5EDE3148"/>
    <w:multiLevelType w:val="hybridMultilevel"/>
    <w:tmpl w:val="990A7AA0"/>
    <w:lvl w:ilvl="0" w:tplc="19043214">
      <w:start w:val="1"/>
      <w:numFmt w:val="decimal"/>
      <w:lvlText w:val="%1."/>
      <w:lvlJc w:val="left"/>
      <w:pPr>
        <w:ind w:left="1572" w:hanging="360"/>
      </w:pPr>
    </w:lvl>
    <w:lvl w:ilvl="1" w:tplc="AD9CB6D2" w:tentative="1">
      <w:start w:val="1"/>
      <w:numFmt w:val="lowerLetter"/>
      <w:lvlText w:val="%2."/>
      <w:lvlJc w:val="left"/>
      <w:pPr>
        <w:ind w:left="2292" w:hanging="360"/>
      </w:pPr>
    </w:lvl>
    <w:lvl w:ilvl="2" w:tplc="3970F3B6" w:tentative="1">
      <w:start w:val="1"/>
      <w:numFmt w:val="lowerRoman"/>
      <w:lvlText w:val="%3."/>
      <w:lvlJc w:val="right"/>
      <w:pPr>
        <w:ind w:left="3012" w:hanging="180"/>
      </w:pPr>
    </w:lvl>
    <w:lvl w:ilvl="3" w:tplc="481A9C24" w:tentative="1">
      <w:start w:val="1"/>
      <w:numFmt w:val="decimal"/>
      <w:lvlText w:val="%4."/>
      <w:lvlJc w:val="left"/>
      <w:pPr>
        <w:ind w:left="3732" w:hanging="360"/>
      </w:pPr>
    </w:lvl>
    <w:lvl w:ilvl="4" w:tplc="8D6E5DCC" w:tentative="1">
      <w:start w:val="1"/>
      <w:numFmt w:val="lowerLetter"/>
      <w:lvlText w:val="%5."/>
      <w:lvlJc w:val="left"/>
      <w:pPr>
        <w:ind w:left="4452" w:hanging="360"/>
      </w:pPr>
    </w:lvl>
    <w:lvl w:ilvl="5" w:tplc="CB46D948" w:tentative="1">
      <w:start w:val="1"/>
      <w:numFmt w:val="lowerRoman"/>
      <w:lvlText w:val="%6."/>
      <w:lvlJc w:val="right"/>
      <w:pPr>
        <w:ind w:left="5172" w:hanging="180"/>
      </w:pPr>
    </w:lvl>
    <w:lvl w:ilvl="6" w:tplc="3B3A91E6" w:tentative="1">
      <w:start w:val="1"/>
      <w:numFmt w:val="decimal"/>
      <w:lvlText w:val="%7."/>
      <w:lvlJc w:val="left"/>
      <w:pPr>
        <w:ind w:left="5892" w:hanging="360"/>
      </w:pPr>
    </w:lvl>
    <w:lvl w:ilvl="7" w:tplc="A3CA111C" w:tentative="1">
      <w:start w:val="1"/>
      <w:numFmt w:val="lowerLetter"/>
      <w:lvlText w:val="%8."/>
      <w:lvlJc w:val="left"/>
      <w:pPr>
        <w:ind w:left="6612" w:hanging="360"/>
      </w:pPr>
    </w:lvl>
    <w:lvl w:ilvl="8" w:tplc="C0C4D248" w:tentative="1">
      <w:start w:val="1"/>
      <w:numFmt w:val="lowerRoman"/>
      <w:lvlText w:val="%9."/>
      <w:lvlJc w:val="right"/>
      <w:pPr>
        <w:ind w:left="7332" w:hanging="180"/>
      </w:pPr>
    </w:lvl>
  </w:abstractNum>
  <w:abstractNum w:abstractNumId="121" w15:restartNumberingAfterBreak="0">
    <w:nsid w:val="5FE87F86"/>
    <w:multiLevelType w:val="hybridMultilevel"/>
    <w:tmpl w:val="95BCBBCA"/>
    <w:lvl w:ilvl="0" w:tplc="5AE6A0D0">
      <w:start w:val="1"/>
      <w:numFmt w:val="decimal"/>
      <w:lvlText w:val="%1."/>
      <w:lvlJc w:val="left"/>
      <w:pPr>
        <w:ind w:left="720" w:hanging="360"/>
      </w:pPr>
      <w:rPr>
        <w:rFonts w:hint="default"/>
      </w:rPr>
    </w:lvl>
    <w:lvl w:ilvl="1" w:tplc="B25620B4" w:tentative="1">
      <w:start w:val="1"/>
      <w:numFmt w:val="lowerLetter"/>
      <w:lvlText w:val="%2."/>
      <w:lvlJc w:val="left"/>
      <w:pPr>
        <w:ind w:left="1440" w:hanging="360"/>
      </w:pPr>
    </w:lvl>
    <w:lvl w:ilvl="2" w:tplc="0430DE18" w:tentative="1">
      <w:start w:val="1"/>
      <w:numFmt w:val="lowerRoman"/>
      <w:lvlText w:val="%3."/>
      <w:lvlJc w:val="right"/>
      <w:pPr>
        <w:ind w:left="2160" w:hanging="180"/>
      </w:pPr>
    </w:lvl>
    <w:lvl w:ilvl="3" w:tplc="EEF013B2" w:tentative="1">
      <w:start w:val="1"/>
      <w:numFmt w:val="decimal"/>
      <w:lvlText w:val="%4."/>
      <w:lvlJc w:val="left"/>
      <w:pPr>
        <w:ind w:left="2880" w:hanging="360"/>
      </w:pPr>
    </w:lvl>
    <w:lvl w:ilvl="4" w:tplc="0492D1B0" w:tentative="1">
      <w:start w:val="1"/>
      <w:numFmt w:val="lowerLetter"/>
      <w:lvlText w:val="%5."/>
      <w:lvlJc w:val="left"/>
      <w:pPr>
        <w:ind w:left="3600" w:hanging="360"/>
      </w:pPr>
    </w:lvl>
    <w:lvl w:ilvl="5" w:tplc="DFCAD7C0" w:tentative="1">
      <w:start w:val="1"/>
      <w:numFmt w:val="lowerRoman"/>
      <w:lvlText w:val="%6."/>
      <w:lvlJc w:val="right"/>
      <w:pPr>
        <w:ind w:left="4320" w:hanging="180"/>
      </w:pPr>
    </w:lvl>
    <w:lvl w:ilvl="6" w:tplc="713C95DA" w:tentative="1">
      <w:start w:val="1"/>
      <w:numFmt w:val="decimal"/>
      <w:lvlText w:val="%7."/>
      <w:lvlJc w:val="left"/>
      <w:pPr>
        <w:ind w:left="5040" w:hanging="360"/>
      </w:pPr>
    </w:lvl>
    <w:lvl w:ilvl="7" w:tplc="48484074" w:tentative="1">
      <w:start w:val="1"/>
      <w:numFmt w:val="lowerLetter"/>
      <w:lvlText w:val="%8."/>
      <w:lvlJc w:val="left"/>
      <w:pPr>
        <w:ind w:left="5760" w:hanging="360"/>
      </w:pPr>
    </w:lvl>
    <w:lvl w:ilvl="8" w:tplc="233AEC4C" w:tentative="1">
      <w:start w:val="1"/>
      <w:numFmt w:val="lowerRoman"/>
      <w:lvlText w:val="%9."/>
      <w:lvlJc w:val="right"/>
      <w:pPr>
        <w:ind w:left="6480" w:hanging="180"/>
      </w:pPr>
    </w:lvl>
  </w:abstractNum>
  <w:abstractNum w:abstractNumId="12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5" w15:restartNumberingAfterBreak="0">
    <w:nsid w:val="62F9351E"/>
    <w:multiLevelType w:val="hybridMultilevel"/>
    <w:tmpl w:val="95BCBBCA"/>
    <w:lvl w:ilvl="0" w:tplc="C44055AA">
      <w:start w:val="1"/>
      <w:numFmt w:val="decimal"/>
      <w:lvlText w:val="%1."/>
      <w:lvlJc w:val="left"/>
      <w:pPr>
        <w:ind w:left="720" w:hanging="360"/>
      </w:pPr>
      <w:rPr>
        <w:rFonts w:hint="default"/>
      </w:rPr>
    </w:lvl>
    <w:lvl w:ilvl="1" w:tplc="BA5E339A" w:tentative="1">
      <w:start w:val="1"/>
      <w:numFmt w:val="lowerLetter"/>
      <w:lvlText w:val="%2."/>
      <w:lvlJc w:val="left"/>
      <w:pPr>
        <w:ind w:left="1440" w:hanging="360"/>
      </w:pPr>
    </w:lvl>
    <w:lvl w:ilvl="2" w:tplc="1C34570E" w:tentative="1">
      <w:start w:val="1"/>
      <w:numFmt w:val="lowerRoman"/>
      <w:lvlText w:val="%3."/>
      <w:lvlJc w:val="right"/>
      <w:pPr>
        <w:ind w:left="2160" w:hanging="180"/>
      </w:pPr>
    </w:lvl>
    <w:lvl w:ilvl="3" w:tplc="2AC29FCA" w:tentative="1">
      <w:start w:val="1"/>
      <w:numFmt w:val="decimal"/>
      <w:lvlText w:val="%4."/>
      <w:lvlJc w:val="left"/>
      <w:pPr>
        <w:ind w:left="2880" w:hanging="360"/>
      </w:pPr>
    </w:lvl>
    <w:lvl w:ilvl="4" w:tplc="7AA8F308" w:tentative="1">
      <w:start w:val="1"/>
      <w:numFmt w:val="lowerLetter"/>
      <w:lvlText w:val="%5."/>
      <w:lvlJc w:val="left"/>
      <w:pPr>
        <w:ind w:left="3600" w:hanging="360"/>
      </w:pPr>
    </w:lvl>
    <w:lvl w:ilvl="5" w:tplc="17EACF54" w:tentative="1">
      <w:start w:val="1"/>
      <w:numFmt w:val="lowerRoman"/>
      <w:lvlText w:val="%6."/>
      <w:lvlJc w:val="right"/>
      <w:pPr>
        <w:ind w:left="4320" w:hanging="180"/>
      </w:pPr>
    </w:lvl>
    <w:lvl w:ilvl="6" w:tplc="67CEDC9E" w:tentative="1">
      <w:start w:val="1"/>
      <w:numFmt w:val="decimal"/>
      <w:lvlText w:val="%7."/>
      <w:lvlJc w:val="left"/>
      <w:pPr>
        <w:ind w:left="5040" w:hanging="360"/>
      </w:pPr>
    </w:lvl>
    <w:lvl w:ilvl="7" w:tplc="31A61700" w:tentative="1">
      <w:start w:val="1"/>
      <w:numFmt w:val="lowerLetter"/>
      <w:lvlText w:val="%8."/>
      <w:lvlJc w:val="left"/>
      <w:pPr>
        <w:ind w:left="5760" w:hanging="360"/>
      </w:pPr>
    </w:lvl>
    <w:lvl w:ilvl="8" w:tplc="9C74AE70" w:tentative="1">
      <w:start w:val="1"/>
      <w:numFmt w:val="lowerRoman"/>
      <w:lvlText w:val="%9."/>
      <w:lvlJc w:val="right"/>
      <w:pPr>
        <w:ind w:left="6480" w:hanging="180"/>
      </w:pPr>
    </w:lvl>
  </w:abstractNum>
  <w:abstractNum w:abstractNumId="126" w15:restartNumberingAfterBreak="0">
    <w:nsid w:val="63F61B06"/>
    <w:multiLevelType w:val="hybridMultilevel"/>
    <w:tmpl w:val="883A8ADE"/>
    <w:lvl w:ilvl="0" w:tplc="C20E0604">
      <w:start w:val="1"/>
      <w:numFmt w:val="decimal"/>
      <w:lvlText w:val="%1."/>
      <w:lvlJc w:val="left"/>
      <w:pPr>
        <w:ind w:left="720" w:hanging="360"/>
      </w:pPr>
      <w:rPr>
        <w:rFonts w:hint="default"/>
      </w:rPr>
    </w:lvl>
    <w:lvl w:ilvl="1" w:tplc="04128BF2" w:tentative="1">
      <w:start w:val="1"/>
      <w:numFmt w:val="lowerLetter"/>
      <w:lvlText w:val="%2."/>
      <w:lvlJc w:val="left"/>
      <w:pPr>
        <w:ind w:left="1440" w:hanging="360"/>
      </w:pPr>
    </w:lvl>
    <w:lvl w:ilvl="2" w:tplc="67C2F1B2" w:tentative="1">
      <w:start w:val="1"/>
      <w:numFmt w:val="lowerRoman"/>
      <w:lvlText w:val="%3."/>
      <w:lvlJc w:val="right"/>
      <w:pPr>
        <w:ind w:left="2160" w:hanging="180"/>
      </w:pPr>
    </w:lvl>
    <w:lvl w:ilvl="3" w:tplc="FA02B3E4" w:tentative="1">
      <w:start w:val="1"/>
      <w:numFmt w:val="decimal"/>
      <w:lvlText w:val="%4."/>
      <w:lvlJc w:val="left"/>
      <w:pPr>
        <w:ind w:left="2880" w:hanging="360"/>
      </w:pPr>
    </w:lvl>
    <w:lvl w:ilvl="4" w:tplc="C6DC8106" w:tentative="1">
      <w:start w:val="1"/>
      <w:numFmt w:val="lowerLetter"/>
      <w:lvlText w:val="%5."/>
      <w:lvlJc w:val="left"/>
      <w:pPr>
        <w:ind w:left="3600" w:hanging="360"/>
      </w:pPr>
    </w:lvl>
    <w:lvl w:ilvl="5" w:tplc="47A87F3E" w:tentative="1">
      <w:start w:val="1"/>
      <w:numFmt w:val="lowerRoman"/>
      <w:lvlText w:val="%6."/>
      <w:lvlJc w:val="right"/>
      <w:pPr>
        <w:ind w:left="4320" w:hanging="180"/>
      </w:pPr>
    </w:lvl>
    <w:lvl w:ilvl="6" w:tplc="D1E6E0BA" w:tentative="1">
      <w:start w:val="1"/>
      <w:numFmt w:val="decimal"/>
      <w:lvlText w:val="%7."/>
      <w:lvlJc w:val="left"/>
      <w:pPr>
        <w:ind w:left="5040" w:hanging="360"/>
      </w:pPr>
    </w:lvl>
    <w:lvl w:ilvl="7" w:tplc="F954BA60" w:tentative="1">
      <w:start w:val="1"/>
      <w:numFmt w:val="lowerLetter"/>
      <w:lvlText w:val="%8."/>
      <w:lvlJc w:val="left"/>
      <w:pPr>
        <w:ind w:left="5760" w:hanging="360"/>
      </w:pPr>
    </w:lvl>
    <w:lvl w:ilvl="8" w:tplc="71D21FE0" w:tentative="1">
      <w:start w:val="1"/>
      <w:numFmt w:val="lowerRoman"/>
      <w:lvlText w:val="%9."/>
      <w:lvlJc w:val="right"/>
      <w:pPr>
        <w:ind w:left="6480" w:hanging="180"/>
      </w:pPr>
    </w:lvl>
  </w:abstractNum>
  <w:abstractNum w:abstractNumId="127" w15:restartNumberingAfterBreak="0">
    <w:nsid w:val="64BD79C7"/>
    <w:multiLevelType w:val="hybridMultilevel"/>
    <w:tmpl w:val="13363E70"/>
    <w:lvl w:ilvl="0" w:tplc="9AFC52CA">
      <w:start w:val="1"/>
      <w:numFmt w:val="decimal"/>
      <w:lvlText w:val="%1."/>
      <w:lvlJc w:val="left"/>
      <w:pPr>
        <w:ind w:left="720" w:hanging="360"/>
      </w:pPr>
      <w:rPr>
        <w:rFonts w:hint="default"/>
      </w:rPr>
    </w:lvl>
    <w:lvl w:ilvl="1" w:tplc="6CAA1D0E" w:tentative="1">
      <w:start w:val="1"/>
      <w:numFmt w:val="lowerLetter"/>
      <w:lvlText w:val="%2."/>
      <w:lvlJc w:val="left"/>
      <w:pPr>
        <w:ind w:left="1440" w:hanging="360"/>
      </w:pPr>
    </w:lvl>
    <w:lvl w:ilvl="2" w:tplc="12D86782" w:tentative="1">
      <w:start w:val="1"/>
      <w:numFmt w:val="lowerRoman"/>
      <w:lvlText w:val="%3."/>
      <w:lvlJc w:val="right"/>
      <w:pPr>
        <w:ind w:left="2160" w:hanging="180"/>
      </w:pPr>
    </w:lvl>
    <w:lvl w:ilvl="3" w:tplc="6EBC9AE4" w:tentative="1">
      <w:start w:val="1"/>
      <w:numFmt w:val="decimal"/>
      <w:lvlText w:val="%4."/>
      <w:lvlJc w:val="left"/>
      <w:pPr>
        <w:ind w:left="2880" w:hanging="360"/>
      </w:pPr>
    </w:lvl>
    <w:lvl w:ilvl="4" w:tplc="9B4E71EE" w:tentative="1">
      <w:start w:val="1"/>
      <w:numFmt w:val="lowerLetter"/>
      <w:lvlText w:val="%5."/>
      <w:lvlJc w:val="left"/>
      <w:pPr>
        <w:ind w:left="3600" w:hanging="360"/>
      </w:pPr>
    </w:lvl>
    <w:lvl w:ilvl="5" w:tplc="3AC4F394" w:tentative="1">
      <w:start w:val="1"/>
      <w:numFmt w:val="lowerRoman"/>
      <w:lvlText w:val="%6."/>
      <w:lvlJc w:val="right"/>
      <w:pPr>
        <w:ind w:left="4320" w:hanging="180"/>
      </w:pPr>
    </w:lvl>
    <w:lvl w:ilvl="6" w:tplc="301056A6" w:tentative="1">
      <w:start w:val="1"/>
      <w:numFmt w:val="decimal"/>
      <w:lvlText w:val="%7."/>
      <w:lvlJc w:val="left"/>
      <w:pPr>
        <w:ind w:left="5040" w:hanging="360"/>
      </w:pPr>
    </w:lvl>
    <w:lvl w:ilvl="7" w:tplc="B9162862" w:tentative="1">
      <w:start w:val="1"/>
      <w:numFmt w:val="lowerLetter"/>
      <w:lvlText w:val="%8."/>
      <w:lvlJc w:val="left"/>
      <w:pPr>
        <w:ind w:left="5760" w:hanging="360"/>
      </w:pPr>
    </w:lvl>
    <w:lvl w:ilvl="8" w:tplc="AA202AF2" w:tentative="1">
      <w:start w:val="1"/>
      <w:numFmt w:val="lowerRoman"/>
      <w:lvlText w:val="%9."/>
      <w:lvlJc w:val="right"/>
      <w:pPr>
        <w:ind w:left="6480" w:hanging="180"/>
      </w:pPr>
    </w:lvl>
  </w:abstractNum>
  <w:abstractNum w:abstractNumId="12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9" w15:restartNumberingAfterBreak="0">
    <w:nsid w:val="68140A4E"/>
    <w:multiLevelType w:val="multilevel"/>
    <w:tmpl w:val="06D44E2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0" w15:restartNumberingAfterBreak="0">
    <w:nsid w:val="686D75F3"/>
    <w:multiLevelType w:val="hybridMultilevel"/>
    <w:tmpl w:val="76CAAA7A"/>
    <w:lvl w:ilvl="0" w:tplc="EC7A8500">
      <w:start w:val="1"/>
      <w:numFmt w:val="decimal"/>
      <w:lvlText w:val="%1)"/>
      <w:lvlJc w:val="left"/>
      <w:pPr>
        <w:ind w:left="1800" w:hanging="360"/>
      </w:pPr>
    </w:lvl>
    <w:lvl w:ilvl="1" w:tplc="CD82AB0C">
      <w:start w:val="1"/>
      <w:numFmt w:val="lowerLetter"/>
      <w:lvlText w:val="%2."/>
      <w:lvlJc w:val="left"/>
      <w:pPr>
        <w:ind w:left="2520" w:hanging="360"/>
      </w:pPr>
    </w:lvl>
    <w:lvl w:ilvl="2" w:tplc="982A31B4" w:tentative="1">
      <w:start w:val="1"/>
      <w:numFmt w:val="lowerRoman"/>
      <w:lvlText w:val="%3."/>
      <w:lvlJc w:val="right"/>
      <w:pPr>
        <w:ind w:left="3240" w:hanging="180"/>
      </w:pPr>
    </w:lvl>
    <w:lvl w:ilvl="3" w:tplc="19DC70B2" w:tentative="1">
      <w:start w:val="1"/>
      <w:numFmt w:val="decimal"/>
      <w:lvlText w:val="%4."/>
      <w:lvlJc w:val="left"/>
      <w:pPr>
        <w:ind w:left="3960" w:hanging="360"/>
      </w:pPr>
    </w:lvl>
    <w:lvl w:ilvl="4" w:tplc="BE6A7204">
      <w:start w:val="1"/>
      <w:numFmt w:val="lowerLetter"/>
      <w:lvlText w:val="%5."/>
      <w:lvlJc w:val="left"/>
      <w:pPr>
        <w:ind w:left="4680" w:hanging="360"/>
      </w:pPr>
    </w:lvl>
    <w:lvl w:ilvl="5" w:tplc="A12C9280" w:tentative="1">
      <w:start w:val="1"/>
      <w:numFmt w:val="lowerRoman"/>
      <w:lvlText w:val="%6."/>
      <w:lvlJc w:val="right"/>
      <w:pPr>
        <w:ind w:left="5400" w:hanging="180"/>
      </w:pPr>
    </w:lvl>
    <w:lvl w:ilvl="6" w:tplc="9EF6DF3E" w:tentative="1">
      <w:start w:val="1"/>
      <w:numFmt w:val="decimal"/>
      <w:lvlText w:val="%7."/>
      <w:lvlJc w:val="left"/>
      <w:pPr>
        <w:ind w:left="6120" w:hanging="360"/>
      </w:pPr>
    </w:lvl>
    <w:lvl w:ilvl="7" w:tplc="0328519E" w:tentative="1">
      <w:start w:val="1"/>
      <w:numFmt w:val="lowerLetter"/>
      <w:lvlText w:val="%8."/>
      <w:lvlJc w:val="left"/>
      <w:pPr>
        <w:ind w:left="6840" w:hanging="360"/>
      </w:pPr>
    </w:lvl>
    <w:lvl w:ilvl="8" w:tplc="69E4A6DA" w:tentative="1">
      <w:start w:val="1"/>
      <w:numFmt w:val="lowerRoman"/>
      <w:lvlText w:val="%9."/>
      <w:lvlJc w:val="right"/>
      <w:pPr>
        <w:ind w:left="7560" w:hanging="180"/>
      </w:pPr>
    </w:lvl>
  </w:abstractNum>
  <w:abstractNum w:abstractNumId="131" w15:restartNumberingAfterBreak="0">
    <w:nsid w:val="689F6BF9"/>
    <w:multiLevelType w:val="hybridMultilevel"/>
    <w:tmpl w:val="8F7ADAD0"/>
    <w:lvl w:ilvl="0" w:tplc="0A5CD3AC">
      <w:start w:val="1"/>
      <w:numFmt w:val="decimal"/>
      <w:pStyle w:val="-2"/>
      <w:lvlText w:val="%1)"/>
      <w:lvlJc w:val="left"/>
      <w:pPr>
        <w:tabs>
          <w:tab w:val="num" w:pos="1080"/>
        </w:tabs>
        <w:ind w:left="1080" w:hanging="360"/>
      </w:pPr>
      <w:rPr>
        <w:rFonts w:hint="default"/>
      </w:rPr>
    </w:lvl>
    <w:lvl w:ilvl="1" w:tplc="EC12ED00">
      <w:start w:val="1"/>
      <w:numFmt w:val="lowerLetter"/>
      <w:lvlText w:val="%2."/>
      <w:lvlJc w:val="left"/>
      <w:pPr>
        <w:tabs>
          <w:tab w:val="num" w:pos="1800"/>
        </w:tabs>
        <w:ind w:left="1800" w:hanging="360"/>
      </w:pPr>
    </w:lvl>
    <w:lvl w:ilvl="2" w:tplc="BE60DD92" w:tentative="1">
      <w:start w:val="1"/>
      <w:numFmt w:val="lowerRoman"/>
      <w:lvlText w:val="%3."/>
      <w:lvlJc w:val="right"/>
      <w:pPr>
        <w:tabs>
          <w:tab w:val="num" w:pos="2520"/>
        </w:tabs>
        <w:ind w:left="2520" w:hanging="180"/>
      </w:pPr>
    </w:lvl>
    <w:lvl w:ilvl="3" w:tplc="EE583B26" w:tentative="1">
      <w:start w:val="1"/>
      <w:numFmt w:val="decimal"/>
      <w:lvlText w:val="%4."/>
      <w:lvlJc w:val="left"/>
      <w:pPr>
        <w:tabs>
          <w:tab w:val="num" w:pos="3240"/>
        </w:tabs>
        <w:ind w:left="3240" w:hanging="360"/>
      </w:pPr>
    </w:lvl>
    <w:lvl w:ilvl="4" w:tplc="A6220D10" w:tentative="1">
      <w:start w:val="1"/>
      <w:numFmt w:val="lowerLetter"/>
      <w:lvlText w:val="%5."/>
      <w:lvlJc w:val="left"/>
      <w:pPr>
        <w:tabs>
          <w:tab w:val="num" w:pos="3960"/>
        </w:tabs>
        <w:ind w:left="3960" w:hanging="360"/>
      </w:pPr>
    </w:lvl>
    <w:lvl w:ilvl="5" w:tplc="68F27EAC" w:tentative="1">
      <w:start w:val="1"/>
      <w:numFmt w:val="lowerRoman"/>
      <w:lvlText w:val="%6."/>
      <w:lvlJc w:val="right"/>
      <w:pPr>
        <w:tabs>
          <w:tab w:val="num" w:pos="4680"/>
        </w:tabs>
        <w:ind w:left="4680" w:hanging="180"/>
      </w:pPr>
    </w:lvl>
    <w:lvl w:ilvl="6" w:tplc="12DABC32" w:tentative="1">
      <w:start w:val="1"/>
      <w:numFmt w:val="decimal"/>
      <w:lvlText w:val="%7."/>
      <w:lvlJc w:val="left"/>
      <w:pPr>
        <w:tabs>
          <w:tab w:val="num" w:pos="5400"/>
        </w:tabs>
        <w:ind w:left="5400" w:hanging="360"/>
      </w:pPr>
    </w:lvl>
    <w:lvl w:ilvl="7" w:tplc="469E9C32" w:tentative="1">
      <w:start w:val="1"/>
      <w:numFmt w:val="lowerLetter"/>
      <w:lvlText w:val="%8."/>
      <w:lvlJc w:val="left"/>
      <w:pPr>
        <w:tabs>
          <w:tab w:val="num" w:pos="6120"/>
        </w:tabs>
        <w:ind w:left="6120" w:hanging="360"/>
      </w:pPr>
    </w:lvl>
    <w:lvl w:ilvl="8" w:tplc="B43E2668" w:tentative="1">
      <w:start w:val="1"/>
      <w:numFmt w:val="lowerRoman"/>
      <w:lvlText w:val="%9."/>
      <w:lvlJc w:val="right"/>
      <w:pPr>
        <w:tabs>
          <w:tab w:val="num" w:pos="6840"/>
        </w:tabs>
        <w:ind w:left="6840" w:hanging="180"/>
      </w:pPr>
    </w:lvl>
  </w:abstractNum>
  <w:abstractNum w:abstractNumId="132"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133"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134" w15:restartNumberingAfterBreak="0">
    <w:nsid w:val="69B91B93"/>
    <w:multiLevelType w:val="hybridMultilevel"/>
    <w:tmpl w:val="883A8ADE"/>
    <w:lvl w:ilvl="0" w:tplc="F404F502">
      <w:start w:val="1"/>
      <w:numFmt w:val="decimal"/>
      <w:lvlText w:val="%1."/>
      <w:lvlJc w:val="left"/>
      <w:pPr>
        <w:ind w:left="720" w:hanging="360"/>
      </w:pPr>
      <w:rPr>
        <w:rFonts w:hint="default"/>
      </w:rPr>
    </w:lvl>
    <w:lvl w:ilvl="1" w:tplc="D7DA5122" w:tentative="1">
      <w:start w:val="1"/>
      <w:numFmt w:val="lowerLetter"/>
      <w:lvlText w:val="%2."/>
      <w:lvlJc w:val="left"/>
      <w:pPr>
        <w:ind w:left="1440" w:hanging="360"/>
      </w:pPr>
    </w:lvl>
    <w:lvl w:ilvl="2" w:tplc="EB664D80" w:tentative="1">
      <w:start w:val="1"/>
      <w:numFmt w:val="lowerRoman"/>
      <w:lvlText w:val="%3."/>
      <w:lvlJc w:val="right"/>
      <w:pPr>
        <w:ind w:left="2160" w:hanging="180"/>
      </w:pPr>
    </w:lvl>
    <w:lvl w:ilvl="3" w:tplc="915E5470" w:tentative="1">
      <w:start w:val="1"/>
      <w:numFmt w:val="decimal"/>
      <w:lvlText w:val="%4."/>
      <w:lvlJc w:val="left"/>
      <w:pPr>
        <w:ind w:left="2880" w:hanging="360"/>
      </w:pPr>
    </w:lvl>
    <w:lvl w:ilvl="4" w:tplc="B2166DCC" w:tentative="1">
      <w:start w:val="1"/>
      <w:numFmt w:val="lowerLetter"/>
      <w:lvlText w:val="%5."/>
      <w:lvlJc w:val="left"/>
      <w:pPr>
        <w:ind w:left="3600" w:hanging="360"/>
      </w:pPr>
    </w:lvl>
    <w:lvl w:ilvl="5" w:tplc="BDF84514" w:tentative="1">
      <w:start w:val="1"/>
      <w:numFmt w:val="lowerRoman"/>
      <w:lvlText w:val="%6."/>
      <w:lvlJc w:val="right"/>
      <w:pPr>
        <w:ind w:left="4320" w:hanging="180"/>
      </w:pPr>
    </w:lvl>
    <w:lvl w:ilvl="6" w:tplc="6E842098" w:tentative="1">
      <w:start w:val="1"/>
      <w:numFmt w:val="decimal"/>
      <w:lvlText w:val="%7."/>
      <w:lvlJc w:val="left"/>
      <w:pPr>
        <w:ind w:left="5040" w:hanging="360"/>
      </w:pPr>
    </w:lvl>
    <w:lvl w:ilvl="7" w:tplc="C172CA64" w:tentative="1">
      <w:start w:val="1"/>
      <w:numFmt w:val="lowerLetter"/>
      <w:lvlText w:val="%8."/>
      <w:lvlJc w:val="left"/>
      <w:pPr>
        <w:ind w:left="5760" w:hanging="360"/>
      </w:pPr>
    </w:lvl>
    <w:lvl w:ilvl="8" w:tplc="DA241240" w:tentative="1">
      <w:start w:val="1"/>
      <w:numFmt w:val="lowerRoman"/>
      <w:lvlText w:val="%9."/>
      <w:lvlJc w:val="right"/>
      <w:pPr>
        <w:ind w:left="6480" w:hanging="180"/>
      </w:pPr>
    </w:lvl>
  </w:abstractNum>
  <w:abstractNum w:abstractNumId="135" w15:restartNumberingAfterBreak="0">
    <w:nsid w:val="69D8569A"/>
    <w:multiLevelType w:val="hybridMultilevel"/>
    <w:tmpl w:val="C0ECCD9E"/>
    <w:lvl w:ilvl="0" w:tplc="05EA5882">
      <w:start w:val="1"/>
      <w:numFmt w:val="decimal"/>
      <w:lvlText w:val="%1."/>
      <w:lvlJc w:val="left"/>
      <w:pPr>
        <w:ind w:left="720" w:hanging="360"/>
      </w:pPr>
      <w:rPr>
        <w:rFonts w:hint="default"/>
      </w:rPr>
    </w:lvl>
    <w:lvl w:ilvl="1" w:tplc="D9B6C5D2" w:tentative="1">
      <w:start w:val="1"/>
      <w:numFmt w:val="lowerLetter"/>
      <w:lvlText w:val="%2."/>
      <w:lvlJc w:val="left"/>
      <w:pPr>
        <w:ind w:left="1440" w:hanging="360"/>
      </w:pPr>
    </w:lvl>
    <w:lvl w:ilvl="2" w:tplc="B1BE60AA" w:tentative="1">
      <w:start w:val="1"/>
      <w:numFmt w:val="lowerRoman"/>
      <w:lvlText w:val="%3."/>
      <w:lvlJc w:val="right"/>
      <w:pPr>
        <w:ind w:left="2160" w:hanging="180"/>
      </w:pPr>
    </w:lvl>
    <w:lvl w:ilvl="3" w:tplc="EC80990C" w:tentative="1">
      <w:start w:val="1"/>
      <w:numFmt w:val="decimal"/>
      <w:pStyle w:val="4-0"/>
      <w:lvlText w:val="%4."/>
      <w:lvlJc w:val="left"/>
      <w:pPr>
        <w:ind w:left="2880" w:hanging="360"/>
      </w:pPr>
    </w:lvl>
    <w:lvl w:ilvl="4" w:tplc="E812B74A" w:tentative="1">
      <w:start w:val="1"/>
      <w:numFmt w:val="lowerLetter"/>
      <w:lvlText w:val="%5."/>
      <w:lvlJc w:val="left"/>
      <w:pPr>
        <w:ind w:left="3600" w:hanging="360"/>
      </w:pPr>
    </w:lvl>
    <w:lvl w:ilvl="5" w:tplc="28F6EA4C" w:tentative="1">
      <w:start w:val="1"/>
      <w:numFmt w:val="lowerRoman"/>
      <w:lvlText w:val="%6."/>
      <w:lvlJc w:val="right"/>
      <w:pPr>
        <w:ind w:left="4320" w:hanging="180"/>
      </w:pPr>
    </w:lvl>
    <w:lvl w:ilvl="6" w:tplc="ED00A4BE" w:tentative="1">
      <w:start w:val="1"/>
      <w:numFmt w:val="decimal"/>
      <w:lvlText w:val="%7."/>
      <w:lvlJc w:val="left"/>
      <w:pPr>
        <w:ind w:left="5040" w:hanging="360"/>
      </w:pPr>
    </w:lvl>
    <w:lvl w:ilvl="7" w:tplc="B2C48B54" w:tentative="1">
      <w:start w:val="1"/>
      <w:numFmt w:val="lowerLetter"/>
      <w:lvlText w:val="%8."/>
      <w:lvlJc w:val="left"/>
      <w:pPr>
        <w:ind w:left="5760" w:hanging="360"/>
      </w:pPr>
    </w:lvl>
    <w:lvl w:ilvl="8" w:tplc="A61ACCA6" w:tentative="1">
      <w:start w:val="1"/>
      <w:numFmt w:val="lowerRoman"/>
      <w:lvlText w:val="%9."/>
      <w:lvlJc w:val="right"/>
      <w:pPr>
        <w:ind w:left="6480" w:hanging="180"/>
      </w:pPr>
    </w:lvl>
  </w:abstractNum>
  <w:abstractNum w:abstractNumId="13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7" w15:restartNumberingAfterBreak="0">
    <w:nsid w:val="6AB606BA"/>
    <w:multiLevelType w:val="multilevel"/>
    <w:tmpl w:val="9238E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8" w15:restartNumberingAfterBreak="0">
    <w:nsid w:val="6ADA0859"/>
    <w:multiLevelType w:val="hybridMultilevel"/>
    <w:tmpl w:val="7F88F9BA"/>
    <w:lvl w:ilvl="0" w:tplc="A6A80488">
      <w:start w:val="1"/>
      <w:numFmt w:val="decimal"/>
      <w:lvlText w:val="%1."/>
      <w:lvlJc w:val="left"/>
      <w:pPr>
        <w:ind w:left="720" w:hanging="360"/>
      </w:pPr>
      <w:rPr>
        <w:rFonts w:hint="default"/>
      </w:rPr>
    </w:lvl>
    <w:lvl w:ilvl="1" w:tplc="221E33C4" w:tentative="1">
      <w:start w:val="1"/>
      <w:numFmt w:val="lowerLetter"/>
      <w:lvlText w:val="%2."/>
      <w:lvlJc w:val="left"/>
      <w:pPr>
        <w:ind w:left="1440" w:hanging="360"/>
      </w:pPr>
    </w:lvl>
    <w:lvl w:ilvl="2" w:tplc="2FE4B560" w:tentative="1">
      <w:start w:val="1"/>
      <w:numFmt w:val="lowerRoman"/>
      <w:lvlText w:val="%3."/>
      <w:lvlJc w:val="right"/>
      <w:pPr>
        <w:ind w:left="2160" w:hanging="180"/>
      </w:pPr>
    </w:lvl>
    <w:lvl w:ilvl="3" w:tplc="A27E570A" w:tentative="1">
      <w:start w:val="1"/>
      <w:numFmt w:val="decimal"/>
      <w:lvlText w:val="%4."/>
      <w:lvlJc w:val="left"/>
      <w:pPr>
        <w:ind w:left="2880" w:hanging="360"/>
      </w:pPr>
    </w:lvl>
    <w:lvl w:ilvl="4" w:tplc="B26EBC16" w:tentative="1">
      <w:start w:val="1"/>
      <w:numFmt w:val="lowerLetter"/>
      <w:lvlText w:val="%5."/>
      <w:lvlJc w:val="left"/>
      <w:pPr>
        <w:ind w:left="3600" w:hanging="360"/>
      </w:pPr>
    </w:lvl>
    <w:lvl w:ilvl="5" w:tplc="2E782030" w:tentative="1">
      <w:start w:val="1"/>
      <w:numFmt w:val="lowerRoman"/>
      <w:lvlText w:val="%6."/>
      <w:lvlJc w:val="right"/>
      <w:pPr>
        <w:ind w:left="4320" w:hanging="180"/>
      </w:pPr>
    </w:lvl>
    <w:lvl w:ilvl="6" w:tplc="34B46D9C" w:tentative="1">
      <w:start w:val="1"/>
      <w:numFmt w:val="decimal"/>
      <w:lvlText w:val="%7."/>
      <w:lvlJc w:val="left"/>
      <w:pPr>
        <w:ind w:left="5040" w:hanging="360"/>
      </w:pPr>
    </w:lvl>
    <w:lvl w:ilvl="7" w:tplc="54BABA50" w:tentative="1">
      <w:start w:val="1"/>
      <w:numFmt w:val="lowerLetter"/>
      <w:lvlText w:val="%8."/>
      <w:lvlJc w:val="left"/>
      <w:pPr>
        <w:ind w:left="5760" w:hanging="360"/>
      </w:pPr>
    </w:lvl>
    <w:lvl w:ilvl="8" w:tplc="3BBE437A" w:tentative="1">
      <w:start w:val="1"/>
      <w:numFmt w:val="lowerRoman"/>
      <w:lvlText w:val="%9."/>
      <w:lvlJc w:val="right"/>
      <w:pPr>
        <w:ind w:left="6480" w:hanging="180"/>
      </w:pPr>
    </w:lvl>
  </w:abstractNum>
  <w:abstractNum w:abstractNumId="13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6BBC591C"/>
    <w:multiLevelType w:val="hybridMultilevel"/>
    <w:tmpl w:val="95BCBBCA"/>
    <w:lvl w:ilvl="0" w:tplc="AD8AFE12">
      <w:start w:val="1"/>
      <w:numFmt w:val="decimal"/>
      <w:lvlText w:val="%1."/>
      <w:lvlJc w:val="left"/>
      <w:pPr>
        <w:ind w:left="720" w:hanging="360"/>
      </w:pPr>
      <w:rPr>
        <w:rFonts w:hint="default"/>
      </w:rPr>
    </w:lvl>
    <w:lvl w:ilvl="1" w:tplc="A29CBB1A" w:tentative="1">
      <w:start w:val="1"/>
      <w:numFmt w:val="lowerLetter"/>
      <w:lvlText w:val="%2."/>
      <w:lvlJc w:val="left"/>
      <w:pPr>
        <w:ind w:left="1440" w:hanging="360"/>
      </w:pPr>
    </w:lvl>
    <w:lvl w:ilvl="2" w:tplc="4EF8D908" w:tentative="1">
      <w:start w:val="1"/>
      <w:numFmt w:val="lowerRoman"/>
      <w:lvlText w:val="%3."/>
      <w:lvlJc w:val="right"/>
      <w:pPr>
        <w:ind w:left="2160" w:hanging="180"/>
      </w:pPr>
    </w:lvl>
    <w:lvl w:ilvl="3" w:tplc="BF6E9A6A" w:tentative="1">
      <w:start w:val="1"/>
      <w:numFmt w:val="decimal"/>
      <w:lvlText w:val="%4."/>
      <w:lvlJc w:val="left"/>
      <w:pPr>
        <w:ind w:left="2880" w:hanging="360"/>
      </w:pPr>
    </w:lvl>
    <w:lvl w:ilvl="4" w:tplc="3C723C2A" w:tentative="1">
      <w:start w:val="1"/>
      <w:numFmt w:val="lowerLetter"/>
      <w:lvlText w:val="%5."/>
      <w:lvlJc w:val="left"/>
      <w:pPr>
        <w:ind w:left="3600" w:hanging="360"/>
      </w:pPr>
    </w:lvl>
    <w:lvl w:ilvl="5" w:tplc="638C8586" w:tentative="1">
      <w:start w:val="1"/>
      <w:numFmt w:val="lowerRoman"/>
      <w:lvlText w:val="%6."/>
      <w:lvlJc w:val="right"/>
      <w:pPr>
        <w:ind w:left="4320" w:hanging="180"/>
      </w:pPr>
    </w:lvl>
    <w:lvl w:ilvl="6" w:tplc="ECD0A574" w:tentative="1">
      <w:start w:val="1"/>
      <w:numFmt w:val="decimal"/>
      <w:lvlText w:val="%7."/>
      <w:lvlJc w:val="left"/>
      <w:pPr>
        <w:ind w:left="5040" w:hanging="360"/>
      </w:pPr>
    </w:lvl>
    <w:lvl w:ilvl="7" w:tplc="BBDA2C5C" w:tentative="1">
      <w:start w:val="1"/>
      <w:numFmt w:val="lowerLetter"/>
      <w:lvlText w:val="%8."/>
      <w:lvlJc w:val="left"/>
      <w:pPr>
        <w:ind w:left="5760" w:hanging="360"/>
      </w:pPr>
    </w:lvl>
    <w:lvl w:ilvl="8" w:tplc="121873C4" w:tentative="1">
      <w:start w:val="1"/>
      <w:numFmt w:val="lowerRoman"/>
      <w:lvlText w:val="%9."/>
      <w:lvlJc w:val="right"/>
      <w:pPr>
        <w:ind w:left="6480" w:hanging="180"/>
      </w:pPr>
    </w:lvl>
  </w:abstractNum>
  <w:abstractNum w:abstractNumId="141" w15:restartNumberingAfterBreak="0">
    <w:nsid w:val="6CA54F6B"/>
    <w:multiLevelType w:val="hybridMultilevel"/>
    <w:tmpl w:val="15B2C132"/>
    <w:lvl w:ilvl="0" w:tplc="75BAE4B0">
      <w:start w:val="1"/>
      <w:numFmt w:val="decimal"/>
      <w:lvlText w:val="%1."/>
      <w:lvlJc w:val="left"/>
      <w:pPr>
        <w:ind w:left="720" w:hanging="360"/>
      </w:pPr>
      <w:rPr>
        <w:rFonts w:hint="default"/>
      </w:rPr>
    </w:lvl>
    <w:lvl w:ilvl="1" w:tplc="C4D00192" w:tentative="1">
      <w:start w:val="1"/>
      <w:numFmt w:val="lowerLetter"/>
      <w:lvlText w:val="%2."/>
      <w:lvlJc w:val="left"/>
      <w:pPr>
        <w:ind w:left="1440" w:hanging="360"/>
      </w:pPr>
    </w:lvl>
    <w:lvl w:ilvl="2" w:tplc="A1DE6224" w:tentative="1">
      <w:start w:val="1"/>
      <w:numFmt w:val="lowerRoman"/>
      <w:lvlText w:val="%3."/>
      <w:lvlJc w:val="right"/>
      <w:pPr>
        <w:ind w:left="2160" w:hanging="180"/>
      </w:pPr>
    </w:lvl>
    <w:lvl w:ilvl="3" w:tplc="75EC42A2" w:tentative="1">
      <w:start w:val="1"/>
      <w:numFmt w:val="decimal"/>
      <w:lvlText w:val="%4."/>
      <w:lvlJc w:val="left"/>
      <w:pPr>
        <w:ind w:left="2880" w:hanging="360"/>
      </w:pPr>
    </w:lvl>
    <w:lvl w:ilvl="4" w:tplc="B134CC06" w:tentative="1">
      <w:start w:val="1"/>
      <w:numFmt w:val="lowerLetter"/>
      <w:lvlText w:val="%5."/>
      <w:lvlJc w:val="left"/>
      <w:pPr>
        <w:ind w:left="3600" w:hanging="360"/>
      </w:pPr>
    </w:lvl>
    <w:lvl w:ilvl="5" w:tplc="858001E2" w:tentative="1">
      <w:start w:val="1"/>
      <w:numFmt w:val="lowerRoman"/>
      <w:lvlText w:val="%6."/>
      <w:lvlJc w:val="right"/>
      <w:pPr>
        <w:ind w:left="4320" w:hanging="180"/>
      </w:pPr>
    </w:lvl>
    <w:lvl w:ilvl="6" w:tplc="7D689C10" w:tentative="1">
      <w:start w:val="1"/>
      <w:numFmt w:val="decimal"/>
      <w:lvlText w:val="%7."/>
      <w:lvlJc w:val="left"/>
      <w:pPr>
        <w:ind w:left="5040" w:hanging="360"/>
      </w:pPr>
    </w:lvl>
    <w:lvl w:ilvl="7" w:tplc="97785B2A" w:tentative="1">
      <w:start w:val="1"/>
      <w:numFmt w:val="lowerLetter"/>
      <w:lvlText w:val="%8."/>
      <w:lvlJc w:val="left"/>
      <w:pPr>
        <w:ind w:left="5760" w:hanging="360"/>
      </w:pPr>
    </w:lvl>
    <w:lvl w:ilvl="8" w:tplc="AFFC0010" w:tentative="1">
      <w:start w:val="1"/>
      <w:numFmt w:val="lowerRoman"/>
      <w:lvlText w:val="%9."/>
      <w:lvlJc w:val="right"/>
      <w:pPr>
        <w:ind w:left="6480" w:hanging="180"/>
      </w:pPr>
    </w:lvl>
  </w:abstractNum>
  <w:abstractNum w:abstractNumId="142"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6F5F6856"/>
    <w:multiLevelType w:val="hybridMultilevel"/>
    <w:tmpl w:val="8856EE20"/>
    <w:lvl w:ilvl="0" w:tplc="24C4F5FE">
      <w:start w:val="1"/>
      <w:numFmt w:val="decimal"/>
      <w:lvlText w:val="%1."/>
      <w:lvlJc w:val="left"/>
      <w:pPr>
        <w:ind w:left="720" w:hanging="360"/>
      </w:pPr>
      <w:rPr>
        <w:rFonts w:hint="default"/>
      </w:rPr>
    </w:lvl>
    <w:lvl w:ilvl="1" w:tplc="A9FEE6C6" w:tentative="1">
      <w:start w:val="1"/>
      <w:numFmt w:val="lowerLetter"/>
      <w:lvlText w:val="%2."/>
      <w:lvlJc w:val="left"/>
      <w:pPr>
        <w:ind w:left="1440" w:hanging="360"/>
      </w:pPr>
    </w:lvl>
    <w:lvl w:ilvl="2" w:tplc="DC68FF6A" w:tentative="1">
      <w:start w:val="1"/>
      <w:numFmt w:val="lowerRoman"/>
      <w:lvlText w:val="%3."/>
      <w:lvlJc w:val="right"/>
      <w:pPr>
        <w:ind w:left="2160" w:hanging="180"/>
      </w:pPr>
    </w:lvl>
    <w:lvl w:ilvl="3" w:tplc="11B48008" w:tentative="1">
      <w:start w:val="1"/>
      <w:numFmt w:val="decimal"/>
      <w:lvlText w:val="%4."/>
      <w:lvlJc w:val="left"/>
      <w:pPr>
        <w:ind w:left="2880" w:hanging="360"/>
      </w:pPr>
    </w:lvl>
    <w:lvl w:ilvl="4" w:tplc="29DAF46E" w:tentative="1">
      <w:start w:val="1"/>
      <w:numFmt w:val="lowerLetter"/>
      <w:lvlText w:val="%5."/>
      <w:lvlJc w:val="left"/>
      <w:pPr>
        <w:ind w:left="3600" w:hanging="360"/>
      </w:pPr>
    </w:lvl>
    <w:lvl w:ilvl="5" w:tplc="C472C2D2" w:tentative="1">
      <w:start w:val="1"/>
      <w:numFmt w:val="lowerRoman"/>
      <w:lvlText w:val="%6."/>
      <w:lvlJc w:val="right"/>
      <w:pPr>
        <w:ind w:left="4320" w:hanging="180"/>
      </w:pPr>
    </w:lvl>
    <w:lvl w:ilvl="6" w:tplc="6C5A45D2" w:tentative="1">
      <w:start w:val="1"/>
      <w:numFmt w:val="decimal"/>
      <w:lvlText w:val="%7."/>
      <w:lvlJc w:val="left"/>
      <w:pPr>
        <w:ind w:left="5040" w:hanging="360"/>
      </w:pPr>
    </w:lvl>
    <w:lvl w:ilvl="7" w:tplc="DA00D3AE" w:tentative="1">
      <w:start w:val="1"/>
      <w:numFmt w:val="lowerLetter"/>
      <w:lvlText w:val="%8."/>
      <w:lvlJc w:val="left"/>
      <w:pPr>
        <w:ind w:left="5760" w:hanging="360"/>
      </w:pPr>
    </w:lvl>
    <w:lvl w:ilvl="8" w:tplc="562C282E" w:tentative="1">
      <w:start w:val="1"/>
      <w:numFmt w:val="lowerRoman"/>
      <w:lvlText w:val="%9."/>
      <w:lvlJc w:val="right"/>
      <w:pPr>
        <w:ind w:left="6480" w:hanging="180"/>
      </w:pPr>
    </w:lvl>
  </w:abstractNum>
  <w:abstractNum w:abstractNumId="145" w15:restartNumberingAfterBreak="0">
    <w:nsid w:val="70203FE5"/>
    <w:multiLevelType w:val="hybridMultilevel"/>
    <w:tmpl w:val="4128F980"/>
    <w:lvl w:ilvl="0" w:tplc="9A506AC8">
      <w:start w:val="1"/>
      <w:numFmt w:val="hebrew1"/>
      <w:pStyle w:val="AlphaList"/>
      <w:lvlText w:val="%1."/>
      <w:lvlJc w:val="left"/>
      <w:pPr>
        <w:tabs>
          <w:tab w:val="num" w:pos="1559"/>
        </w:tabs>
        <w:ind w:left="1559" w:hanging="425"/>
      </w:pPr>
      <w:rPr>
        <w:rFonts w:hint="default"/>
      </w:rPr>
    </w:lvl>
    <w:lvl w:ilvl="1" w:tplc="EB500B18" w:tentative="1">
      <w:start w:val="1"/>
      <w:numFmt w:val="lowerLetter"/>
      <w:lvlText w:val="%2."/>
      <w:lvlJc w:val="left"/>
      <w:pPr>
        <w:tabs>
          <w:tab w:val="num" w:pos="1440"/>
        </w:tabs>
        <w:ind w:left="1440" w:hanging="360"/>
      </w:pPr>
    </w:lvl>
    <w:lvl w:ilvl="2" w:tplc="E568851A" w:tentative="1">
      <w:start w:val="1"/>
      <w:numFmt w:val="lowerRoman"/>
      <w:lvlText w:val="%3."/>
      <w:lvlJc w:val="right"/>
      <w:pPr>
        <w:tabs>
          <w:tab w:val="num" w:pos="2160"/>
        </w:tabs>
        <w:ind w:left="2160" w:hanging="180"/>
      </w:pPr>
    </w:lvl>
    <w:lvl w:ilvl="3" w:tplc="CDDE47BC" w:tentative="1">
      <w:start w:val="1"/>
      <w:numFmt w:val="decimal"/>
      <w:lvlText w:val="%4."/>
      <w:lvlJc w:val="left"/>
      <w:pPr>
        <w:tabs>
          <w:tab w:val="num" w:pos="2880"/>
        </w:tabs>
        <w:ind w:left="2880" w:hanging="360"/>
      </w:pPr>
    </w:lvl>
    <w:lvl w:ilvl="4" w:tplc="7A1ABF10" w:tentative="1">
      <w:start w:val="1"/>
      <w:numFmt w:val="lowerLetter"/>
      <w:lvlText w:val="%5."/>
      <w:lvlJc w:val="left"/>
      <w:pPr>
        <w:tabs>
          <w:tab w:val="num" w:pos="3600"/>
        </w:tabs>
        <w:ind w:left="3600" w:hanging="360"/>
      </w:pPr>
    </w:lvl>
    <w:lvl w:ilvl="5" w:tplc="81DEA4FC" w:tentative="1">
      <w:start w:val="1"/>
      <w:numFmt w:val="lowerRoman"/>
      <w:lvlText w:val="%6."/>
      <w:lvlJc w:val="right"/>
      <w:pPr>
        <w:tabs>
          <w:tab w:val="num" w:pos="4320"/>
        </w:tabs>
        <w:ind w:left="4320" w:hanging="180"/>
      </w:pPr>
    </w:lvl>
    <w:lvl w:ilvl="6" w:tplc="ECEA6EE6" w:tentative="1">
      <w:start w:val="1"/>
      <w:numFmt w:val="decimal"/>
      <w:lvlText w:val="%7."/>
      <w:lvlJc w:val="left"/>
      <w:pPr>
        <w:tabs>
          <w:tab w:val="num" w:pos="5040"/>
        </w:tabs>
        <w:ind w:left="5040" w:hanging="360"/>
      </w:pPr>
    </w:lvl>
    <w:lvl w:ilvl="7" w:tplc="D59A35A8" w:tentative="1">
      <w:start w:val="1"/>
      <w:numFmt w:val="lowerLetter"/>
      <w:lvlText w:val="%8."/>
      <w:lvlJc w:val="left"/>
      <w:pPr>
        <w:tabs>
          <w:tab w:val="num" w:pos="5760"/>
        </w:tabs>
        <w:ind w:left="5760" w:hanging="360"/>
      </w:pPr>
    </w:lvl>
    <w:lvl w:ilvl="8" w:tplc="00B45976" w:tentative="1">
      <w:start w:val="1"/>
      <w:numFmt w:val="lowerRoman"/>
      <w:lvlText w:val="%9."/>
      <w:lvlJc w:val="right"/>
      <w:pPr>
        <w:tabs>
          <w:tab w:val="num" w:pos="6480"/>
        </w:tabs>
        <w:ind w:left="6480" w:hanging="180"/>
      </w:pPr>
    </w:lvl>
  </w:abstractNum>
  <w:abstractNum w:abstractNumId="146" w15:restartNumberingAfterBreak="0">
    <w:nsid w:val="70606A2A"/>
    <w:multiLevelType w:val="hybridMultilevel"/>
    <w:tmpl w:val="4364B278"/>
    <w:lvl w:ilvl="0" w:tplc="E5405560">
      <w:start w:val="1"/>
      <w:numFmt w:val="bullet"/>
      <w:lvlText w:val=""/>
      <w:lvlJc w:val="left"/>
      <w:pPr>
        <w:tabs>
          <w:tab w:val="num" w:pos="360"/>
        </w:tabs>
        <w:ind w:left="360" w:hanging="360"/>
      </w:pPr>
      <w:rPr>
        <w:rFonts w:ascii="Wingdings" w:hAnsi="Wingdings" w:hint="default"/>
      </w:rPr>
    </w:lvl>
    <w:lvl w:ilvl="1" w:tplc="DF427152">
      <w:start w:val="1"/>
      <w:numFmt w:val="bullet"/>
      <w:lvlText w:val=""/>
      <w:lvlJc w:val="left"/>
      <w:pPr>
        <w:tabs>
          <w:tab w:val="num" w:pos="720"/>
        </w:tabs>
        <w:ind w:left="720" w:hanging="360"/>
      </w:pPr>
      <w:rPr>
        <w:rFonts w:ascii="Wingdings" w:hAnsi="Wingdings" w:hint="default"/>
        <w:sz w:val="22"/>
        <w:szCs w:val="22"/>
      </w:rPr>
    </w:lvl>
    <w:lvl w:ilvl="2" w:tplc="F964386E">
      <w:start w:val="1"/>
      <w:numFmt w:val="bullet"/>
      <w:lvlText w:val=""/>
      <w:lvlJc w:val="left"/>
      <w:pPr>
        <w:tabs>
          <w:tab w:val="num" w:pos="1440"/>
        </w:tabs>
        <w:ind w:left="1440" w:hanging="360"/>
      </w:pPr>
      <w:rPr>
        <w:rFonts w:ascii="Wingdings" w:hAnsi="Wingdings" w:hint="default"/>
      </w:rPr>
    </w:lvl>
    <w:lvl w:ilvl="3" w:tplc="41EA0B28">
      <w:start w:val="1"/>
      <w:numFmt w:val="bullet"/>
      <w:lvlText w:val=""/>
      <w:lvlJc w:val="left"/>
      <w:pPr>
        <w:tabs>
          <w:tab w:val="num" w:pos="2160"/>
        </w:tabs>
        <w:ind w:left="2160" w:hanging="360"/>
      </w:pPr>
      <w:rPr>
        <w:rFonts w:ascii="Symbol" w:hAnsi="Symbol" w:hint="default"/>
      </w:rPr>
    </w:lvl>
    <w:lvl w:ilvl="4" w:tplc="3AD6AA7C">
      <w:start w:val="1"/>
      <w:numFmt w:val="bullet"/>
      <w:lvlText w:val="o"/>
      <w:lvlJc w:val="left"/>
      <w:pPr>
        <w:tabs>
          <w:tab w:val="num" w:pos="2880"/>
        </w:tabs>
        <w:ind w:left="2880" w:hanging="360"/>
      </w:pPr>
      <w:rPr>
        <w:rFonts w:ascii="Courier New" w:hAnsi="Courier New" w:cs="Courier New" w:hint="default"/>
      </w:rPr>
    </w:lvl>
    <w:lvl w:ilvl="5" w:tplc="C164C952" w:tentative="1">
      <w:start w:val="1"/>
      <w:numFmt w:val="bullet"/>
      <w:lvlText w:val=""/>
      <w:lvlJc w:val="left"/>
      <w:pPr>
        <w:tabs>
          <w:tab w:val="num" w:pos="3600"/>
        </w:tabs>
        <w:ind w:left="3600" w:hanging="360"/>
      </w:pPr>
      <w:rPr>
        <w:rFonts w:ascii="Wingdings" w:hAnsi="Wingdings" w:hint="default"/>
      </w:rPr>
    </w:lvl>
    <w:lvl w:ilvl="6" w:tplc="DC5A01DE" w:tentative="1">
      <w:start w:val="1"/>
      <w:numFmt w:val="bullet"/>
      <w:lvlText w:val=""/>
      <w:lvlJc w:val="left"/>
      <w:pPr>
        <w:tabs>
          <w:tab w:val="num" w:pos="4320"/>
        </w:tabs>
        <w:ind w:left="4320" w:hanging="360"/>
      </w:pPr>
      <w:rPr>
        <w:rFonts w:ascii="Symbol" w:hAnsi="Symbol" w:hint="default"/>
      </w:rPr>
    </w:lvl>
    <w:lvl w:ilvl="7" w:tplc="070E0676" w:tentative="1">
      <w:start w:val="1"/>
      <w:numFmt w:val="bullet"/>
      <w:lvlText w:val="o"/>
      <w:lvlJc w:val="left"/>
      <w:pPr>
        <w:tabs>
          <w:tab w:val="num" w:pos="5040"/>
        </w:tabs>
        <w:ind w:left="5040" w:hanging="360"/>
      </w:pPr>
      <w:rPr>
        <w:rFonts w:ascii="Courier New" w:hAnsi="Courier New" w:cs="Courier New" w:hint="default"/>
      </w:rPr>
    </w:lvl>
    <w:lvl w:ilvl="8" w:tplc="237C912A" w:tentative="1">
      <w:start w:val="1"/>
      <w:numFmt w:val="bullet"/>
      <w:lvlText w:val=""/>
      <w:lvlJc w:val="left"/>
      <w:pPr>
        <w:tabs>
          <w:tab w:val="num" w:pos="5760"/>
        </w:tabs>
        <w:ind w:left="5760" w:hanging="360"/>
      </w:pPr>
      <w:rPr>
        <w:rFonts w:ascii="Wingdings" w:hAnsi="Wingdings" w:hint="default"/>
      </w:rPr>
    </w:lvl>
  </w:abstractNum>
  <w:abstractNum w:abstractNumId="147" w15:restartNumberingAfterBreak="0">
    <w:nsid w:val="722B1D4A"/>
    <w:multiLevelType w:val="hybridMultilevel"/>
    <w:tmpl w:val="3A52C688"/>
    <w:lvl w:ilvl="0" w:tplc="36304698">
      <w:start w:val="1"/>
      <w:numFmt w:val="decimal"/>
      <w:lvlText w:val="%1."/>
      <w:lvlJc w:val="left"/>
      <w:pPr>
        <w:ind w:left="720" w:hanging="360"/>
      </w:pPr>
      <w:rPr>
        <w:rFonts w:hint="default"/>
      </w:rPr>
    </w:lvl>
    <w:lvl w:ilvl="1" w:tplc="C31C8DE6" w:tentative="1">
      <w:start w:val="1"/>
      <w:numFmt w:val="lowerLetter"/>
      <w:lvlText w:val="%2."/>
      <w:lvlJc w:val="left"/>
      <w:pPr>
        <w:ind w:left="1440" w:hanging="360"/>
      </w:pPr>
    </w:lvl>
    <w:lvl w:ilvl="2" w:tplc="43766AA2" w:tentative="1">
      <w:start w:val="1"/>
      <w:numFmt w:val="lowerRoman"/>
      <w:lvlText w:val="%3."/>
      <w:lvlJc w:val="right"/>
      <w:pPr>
        <w:ind w:left="2160" w:hanging="180"/>
      </w:pPr>
    </w:lvl>
    <w:lvl w:ilvl="3" w:tplc="2C32D4B4" w:tentative="1">
      <w:start w:val="1"/>
      <w:numFmt w:val="decimal"/>
      <w:lvlText w:val="%4."/>
      <w:lvlJc w:val="left"/>
      <w:pPr>
        <w:ind w:left="2880" w:hanging="360"/>
      </w:pPr>
    </w:lvl>
    <w:lvl w:ilvl="4" w:tplc="A122202A" w:tentative="1">
      <w:start w:val="1"/>
      <w:numFmt w:val="lowerLetter"/>
      <w:lvlText w:val="%5."/>
      <w:lvlJc w:val="left"/>
      <w:pPr>
        <w:ind w:left="3600" w:hanging="360"/>
      </w:pPr>
    </w:lvl>
    <w:lvl w:ilvl="5" w:tplc="582052FE" w:tentative="1">
      <w:start w:val="1"/>
      <w:numFmt w:val="lowerRoman"/>
      <w:lvlText w:val="%6."/>
      <w:lvlJc w:val="right"/>
      <w:pPr>
        <w:ind w:left="4320" w:hanging="180"/>
      </w:pPr>
    </w:lvl>
    <w:lvl w:ilvl="6" w:tplc="4A1C77A8" w:tentative="1">
      <w:start w:val="1"/>
      <w:numFmt w:val="decimal"/>
      <w:lvlText w:val="%7."/>
      <w:lvlJc w:val="left"/>
      <w:pPr>
        <w:ind w:left="5040" w:hanging="360"/>
      </w:pPr>
    </w:lvl>
    <w:lvl w:ilvl="7" w:tplc="CD0AA1DE" w:tentative="1">
      <w:start w:val="1"/>
      <w:numFmt w:val="lowerLetter"/>
      <w:lvlText w:val="%8."/>
      <w:lvlJc w:val="left"/>
      <w:pPr>
        <w:ind w:left="5760" w:hanging="360"/>
      </w:pPr>
    </w:lvl>
    <w:lvl w:ilvl="8" w:tplc="46269796" w:tentative="1">
      <w:start w:val="1"/>
      <w:numFmt w:val="lowerRoman"/>
      <w:lvlText w:val="%9."/>
      <w:lvlJc w:val="right"/>
      <w:pPr>
        <w:ind w:left="6480" w:hanging="180"/>
      </w:pPr>
    </w:lvl>
  </w:abstractNum>
  <w:abstractNum w:abstractNumId="148" w15:restartNumberingAfterBreak="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149"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0" w15:restartNumberingAfterBreak="0">
    <w:nsid w:val="73C9265F"/>
    <w:multiLevelType w:val="hybridMultilevel"/>
    <w:tmpl w:val="44F286D6"/>
    <w:lvl w:ilvl="0" w:tplc="3C90D4EC">
      <w:start w:val="1"/>
      <w:numFmt w:val="decimal"/>
      <w:lvlText w:val="%1."/>
      <w:lvlJc w:val="left"/>
      <w:pPr>
        <w:ind w:left="720" w:hanging="360"/>
      </w:pPr>
      <w:rPr>
        <w:rFonts w:hint="default"/>
      </w:rPr>
    </w:lvl>
    <w:lvl w:ilvl="1" w:tplc="E1CE3C36">
      <w:start w:val="1"/>
      <w:numFmt w:val="lowerLetter"/>
      <w:lvlText w:val="%2."/>
      <w:lvlJc w:val="left"/>
      <w:pPr>
        <w:ind w:left="1440" w:hanging="360"/>
      </w:pPr>
    </w:lvl>
    <w:lvl w:ilvl="2" w:tplc="5324E722">
      <w:start w:val="1"/>
      <w:numFmt w:val="lowerRoman"/>
      <w:lvlText w:val="%3."/>
      <w:lvlJc w:val="right"/>
      <w:pPr>
        <w:ind w:left="2160" w:hanging="180"/>
      </w:pPr>
    </w:lvl>
    <w:lvl w:ilvl="3" w:tplc="BD169044">
      <w:start w:val="1"/>
      <w:numFmt w:val="decimal"/>
      <w:lvlText w:val="%4."/>
      <w:lvlJc w:val="left"/>
      <w:pPr>
        <w:ind w:left="2880" w:hanging="360"/>
      </w:pPr>
    </w:lvl>
    <w:lvl w:ilvl="4" w:tplc="F3909FD8" w:tentative="1">
      <w:start w:val="1"/>
      <w:numFmt w:val="lowerLetter"/>
      <w:lvlText w:val="%5."/>
      <w:lvlJc w:val="left"/>
      <w:pPr>
        <w:ind w:left="3600" w:hanging="360"/>
      </w:pPr>
    </w:lvl>
    <w:lvl w:ilvl="5" w:tplc="B5062194" w:tentative="1">
      <w:start w:val="1"/>
      <w:numFmt w:val="lowerRoman"/>
      <w:lvlText w:val="%6."/>
      <w:lvlJc w:val="right"/>
      <w:pPr>
        <w:ind w:left="4320" w:hanging="180"/>
      </w:pPr>
    </w:lvl>
    <w:lvl w:ilvl="6" w:tplc="71C871F0" w:tentative="1">
      <w:start w:val="1"/>
      <w:numFmt w:val="decimal"/>
      <w:lvlText w:val="%7."/>
      <w:lvlJc w:val="left"/>
      <w:pPr>
        <w:ind w:left="5040" w:hanging="360"/>
      </w:pPr>
    </w:lvl>
    <w:lvl w:ilvl="7" w:tplc="7C94CD62" w:tentative="1">
      <w:start w:val="1"/>
      <w:numFmt w:val="lowerLetter"/>
      <w:lvlText w:val="%8."/>
      <w:lvlJc w:val="left"/>
      <w:pPr>
        <w:ind w:left="5760" w:hanging="360"/>
      </w:pPr>
    </w:lvl>
    <w:lvl w:ilvl="8" w:tplc="CD14286A" w:tentative="1">
      <w:start w:val="1"/>
      <w:numFmt w:val="lowerRoman"/>
      <w:lvlText w:val="%9."/>
      <w:lvlJc w:val="right"/>
      <w:pPr>
        <w:ind w:left="6480" w:hanging="180"/>
      </w:pPr>
    </w:lvl>
  </w:abstractNum>
  <w:abstractNum w:abstractNumId="15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5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3" w15:restartNumberingAfterBreak="0">
    <w:nsid w:val="76D4782B"/>
    <w:multiLevelType w:val="multilevel"/>
    <w:tmpl w:val="D97C1F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5"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782276C1"/>
    <w:multiLevelType w:val="hybridMultilevel"/>
    <w:tmpl w:val="3502E438"/>
    <w:name w:val="listhnumber43222"/>
    <w:lvl w:ilvl="0" w:tplc="B5CA96B0">
      <w:start w:val="1"/>
      <w:numFmt w:val="decimal"/>
      <w:lvlText w:val="%1."/>
      <w:lvlJc w:val="left"/>
      <w:pPr>
        <w:tabs>
          <w:tab w:val="num" w:pos="720"/>
        </w:tabs>
        <w:ind w:left="720" w:hanging="360"/>
      </w:pPr>
      <w:rPr>
        <w:rFonts w:cs="Times New Roman"/>
      </w:rPr>
    </w:lvl>
    <w:lvl w:ilvl="1" w:tplc="8406704E">
      <w:start w:val="1"/>
      <w:numFmt w:val="hebrew1"/>
      <w:pStyle w:val="Letter2"/>
      <w:lvlText w:val="%2."/>
      <w:lvlJc w:val="left"/>
      <w:pPr>
        <w:tabs>
          <w:tab w:val="num" w:pos="1440"/>
        </w:tabs>
        <w:ind w:left="1440" w:hanging="360"/>
      </w:pPr>
      <w:rPr>
        <w:rFonts w:cs="Times New Roman" w:hint="default"/>
        <w:sz w:val="2"/>
        <w:szCs w:val="24"/>
      </w:rPr>
    </w:lvl>
    <w:lvl w:ilvl="2" w:tplc="EF7C1CD2">
      <w:start w:val="1"/>
      <w:numFmt w:val="lowerRoman"/>
      <w:lvlText w:val="%3."/>
      <w:lvlJc w:val="right"/>
      <w:pPr>
        <w:tabs>
          <w:tab w:val="num" w:pos="2160"/>
        </w:tabs>
        <w:ind w:left="2160" w:hanging="180"/>
      </w:pPr>
      <w:rPr>
        <w:rFonts w:cs="Times New Roman"/>
      </w:rPr>
    </w:lvl>
    <w:lvl w:ilvl="3" w:tplc="137035B4">
      <w:start w:val="1"/>
      <w:numFmt w:val="decimal"/>
      <w:lvlText w:val="%4."/>
      <w:lvlJc w:val="left"/>
      <w:pPr>
        <w:tabs>
          <w:tab w:val="num" w:pos="2880"/>
        </w:tabs>
        <w:ind w:left="2880" w:hanging="360"/>
      </w:pPr>
      <w:rPr>
        <w:rFonts w:cs="Times New Roman"/>
      </w:rPr>
    </w:lvl>
    <w:lvl w:ilvl="4" w:tplc="C4AA6188">
      <w:start w:val="1"/>
      <w:numFmt w:val="lowerLetter"/>
      <w:lvlText w:val="%5."/>
      <w:lvlJc w:val="left"/>
      <w:pPr>
        <w:tabs>
          <w:tab w:val="num" w:pos="3600"/>
        </w:tabs>
        <w:ind w:left="3600" w:hanging="360"/>
      </w:pPr>
      <w:rPr>
        <w:rFonts w:cs="Times New Roman"/>
      </w:rPr>
    </w:lvl>
    <w:lvl w:ilvl="5" w:tplc="2DAA5EE6">
      <w:start w:val="1"/>
      <w:numFmt w:val="lowerRoman"/>
      <w:lvlText w:val="%6."/>
      <w:lvlJc w:val="right"/>
      <w:pPr>
        <w:tabs>
          <w:tab w:val="num" w:pos="4320"/>
        </w:tabs>
        <w:ind w:left="4320" w:hanging="180"/>
      </w:pPr>
      <w:rPr>
        <w:rFonts w:cs="Times New Roman"/>
      </w:rPr>
    </w:lvl>
    <w:lvl w:ilvl="6" w:tplc="032054D6">
      <w:start w:val="1"/>
      <w:numFmt w:val="decimal"/>
      <w:lvlText w:val="%7."/>
      <w:lvlJc w:val="left"/>
      <w:pPr>
        <w:tabs>
          <w:tab w:val="num" w:pos="5040"/>
        </w:tabs>
        <w:ind w:left="5040" w:hanging="360"/>
      </w:pPr>
      <w:rPr>
        <w:rFonts w:cs="Times New Roman"/>
      </w:rPr>
    </w:lvl>
    <w:lvl w:ilvl="7" w:tplc="0E0E9A26">
      <w:start w:val="1"/>
      <w:numFmt w:val="lowerLetter"/>
      <w:lvlText w:val="%8."/>
      <w:lvlJc w:val="left"/>
      <w:pPr>
        <w:tabs>
          <w:tab w:val="num" w:pos="5760"/>
        </w:tabs>
        <w:ind w:left="5760" w:hanging="360"/>
      </w:pPr>
      <w:rPr>
        <w:rFonts w:cs="Times New Roman"/>
      </w:rPr>
    </w:lvl>
    <w:lvl w:ilvl="8" w:tplc="32985036">
      <w:start w:val="1"/>
      <w:numFmt w:val="lowerRoman"/>
      <w:lvlText w:val="%9."/>
      <w:lvlJc w:val="right"/>
      <w:pPr>
        <w:tabs>
          <w:tab w:val="num" w:pos="6480"/>
        </w:tabs>
        <w:ind w:left="6480" w:hanging="180"/>
      </w:pPr>
      <w:rPr>
        <w:rFonts w:cs="Times New Roman"/>
      </w:rPr>
    </w:lvl>
  </w:abstractNum>
  <w:abstractNum w:abstractNumId="157" w15:restartNumberingAfterBreak="0">
    <w:nsid w:val="794811A5"/>
    <w:multiLevelType w:val="hybridMultilevel"/>
    <w:tmpl w:val="21F06726"/>
    <w:name w:val="listhhnumber3"/>
    <w:lvl w:ilvl="0" w:tplc="7EF05B3C">
      <w:start w:val="1"/>
      <w:numFmt w:val="decimal"/>
      <w:pStyle w:val="Letter1"/>
      <w:lvlText w:val="%1."/>
      <w:lvlJc w:val="left"/>
      <w:pPr>
        <w:tabs>
          <w:tab w:val="num" w:pos="720"/>
        </w:tabs>
        <w:ind w:left="720" w:hanging="360"/>
      </w:pPr>
      <w:rPr>
        <w:rFonts w:cs="Times New Roman"/>
        <w:b w:val="0"/>
        <w:bCs w:val="0"/>
      </w:rPr>
    </w:lvl>
    <w:lvl w:ilvl="1" w:tplc="78D6123A">
      <w:start w:val="1"/>
      <w:numFmt w:val="hebrew1"/>
      <w:lvlText w:val="%2."/>
      <w:lvlJc w:val="left"/>
      <w:pPr>
        <w:tabs>
          <w:tab w:val="num" w:pos="1440"/>
        </w:tabs>
        <w:ind w:left="1440" w:hanging="360"/>
      </w:pPr>
      <w:rPr>
        <w:rFonts w:cs="Times New Roman" w:hint="default"/>
        <w:sz w:val="2"/>
        <w:szCs w:val="24"/>
      </w:rPr>
    </w:lvl>
    <w:lvl w:ilvl="2" w:tplc="BAA4C668">
      <w:start w:val="1"/>
      <w:numFmt w:val="lowerRoman"/>
      <w:lvlText w:val="%3."/>
      <w:lvlJc w:val="right"/>
      <w:pPr>
        <w:tabs>
          <w:tab w:val="num" w:pos="2160"/>
        </w:tabs>
        <w:ind w:left="2160" w:hanging="180"/>
      </w:pPr>
      <w:rPr>
        <w:rFonts w:cs="Times New Roman"/>
      </w:rPr>
    </w:lvl>
    <w:lvl w:ilvl="3" w:tplc="2946B7FC">
      <w:start w:val="1"/>
      <w:numFmt w:val="decimal"/>
      <w:lvlText w:val="%4."/>
      <w:lvlJc w:val="left"/>
      <w:pPr>
        <w:tabs>
          <w:tab w:val="num" w:pos="2880"/>
        </w:tabs>
        <w:ind w:left="2880" w:hanging="360"/>
      </w:pPr>
      <w:rPr>
        <w:rFonts w:cs="Times New Roman"/>
      </w:rPr>
    </w:lvl>
    <w:lvl w:ilvl="4" w:tplc="BAC4781C">
      <w:start w:val="1"/>
      <w:numFmt w:val="lowerLetter"/>
      <w:lvlText w:val="%5."/>
      <w:lvlJc w:val="left"/>
      <w:pPr>
        <w:tabs>
          <w:tab w:val="num" w:pos="3600"/>
        </w:tabs>
        <w:ind w:left="3600" w:hanging="360"/>
      </w:pPr>
      <w:rPr>
        <w:rFonts w:cs="Times New Roman"/>
      </w:rPr>
    </w:lvl>
    <w:lvl w:ilvl="5" w:tplc="4C00FD6C">
      <w:start w:val="1"/>
      <w:numFmt w:val="lowerRoman"/>
      <w:lvlText w:val="%6."/>
      <w:lvlJc w:val="right"/>
      <w:pPr>
        <w:tabs>
          <w:tab w:val="num" w:pos="4320"/>
        </w:tabs>
        <w:ind w:left="4320" w:hanging="180"/>
      </w:pPr>
      <w:rPr>
        <w:rFonts w:cs="Times New Roman"/>
      </w:rPr>
    </w:lvl>
    <w:lvl w:ilvl="6" w:tplc="B344C024">
      <w:start w:val="1"/>
      <w:numFmt w:val="decimal"/>
      <w:lvlText w:val="%7."/>
      <w:lvlJc w:val="left"/>
      <w:pPr>
        <w:tabs>
          <w:tab w:val="num" w:pos="5040"/>
        </w:tabs>
        <w:ind w:left="5040" w:hanging="360"/>
      </w:pPr>
      <w:rPr>
        <w:rFonts w:cs="Times New Roman"/>
      </w:rPr>
    </w:lvl>
    <w:lvl w:ilvl="7" w:tplc="B1AA6876">
      <w:start w:val="1"/>
      <w:numFmt w:val="lowerLetter"/>
      <w:lvlText w:val="%8."/>
      <w:lvlJc w:val="left"/>
      <w:pPr>
        <w:tabs>
          <w:tab w:val="num" w:pos="5760"/>
        </w:tabs>
        <w:ind w:left="5760" w:hanging="360"/>
      </w:pPr>
      <w:rPr>
        <w:rFonts w:cs="Times New Roman"/>
      </w:rPr>
    </w:lvl>
    <w:lvl w:ilvl="8" w:tplc="FD72A15E">
      <w:start w:val="1"/>
      <w:numFmt w:val="lowerRoman"/>
      <w:lvlText w:val="%9."/>
      <w:lvlJc w:val="right"/>
      <w:pPr>
        <w:tabs>
          <w:tab w:val="num" w:pos="6480"/>
        </w:tabs>
        <w:ind w:left="6480" w:hanging="180"/>
      </w:pPr>
      <w:rPr>
        <w:rFonts w:cs="Times New Roman"/>
      </w:rPr>
    </w:lvl>
  </w:abstractNum>
  <w:abstractNum w:abstractNumId="158" w15:restartNumberingAfterBreak="0">
    <w:nsid w:val="79FE650A"/>
    <w:multiLevelType w:val="hybridMultilevel"/>
    <w:tmpl w:val="E07A3D28"/>
    <w:lvl w:ilvl="0" w:tplc="BD88B6DC">
      <w:start w:val="1"/>
      <w:numFmt w:val="bullet"/>
      <w:lvlText w:val=""/>
      <w:lvlJc w:val="left"/>
      <w:pPr>
        <w:tabs>
          <w:tab w:val="num" w:pos="360"/>
        </w:tabs>
        <w:ind w:left="360" w:hanging="360"/>
      </w:pPr>
      <w:rPr>
        <w:rFonts w:ascii="Wingdings" w:hAnsi="Wingdings" w:hint="default"/>
      </w:rPr>
    </w:lvl>
    <w:lvl w:ilvl="1" w:tplc="9300FFEA">
      <w:start w:val="1"/>
      <w:numFmt w:val="bullet"/>
      <w:lvlText w:val=""/>
      <w:lvlJc w:val="left"/>
      <w:pPr>
        <w:tabs>
          <w:tab w:val="num" w:pos="720"/>
        </w:tabs>
        <w:ind w:left="720" w:hanging="360"/>
      </w:pPr>
      <w:rPr>
        <w:rFonts w:ascii="Wingdings" w:hAnsi="Wingdings" w:hint="default"/>
        <w:sz w:val="22"/>
        <w:szCs w:val="22"/>
      </w:rPr>
    </w:lvl>
    <w:lvl w:ilvl="2" w:tplc="47E48B02">
      <w:start w:val="1"/>
      <w:numFmt w:val="bullet"/>
      <w:lvlText w:val=""/>
      <w:lvlJc w:val="left"/>
      <w:pPr>
        <w:tabs>
          <w:tab w:val="num" w:pos="1440"/>
        </w:tabs>
        <w:ind w:left="1440" w:hanging="360"/>
      </w:pPr>
      <w:rPr>
        <w:rFonts w:ascii="Wingdings" w:hAnsi="Wingdings" w:hint="default"/>
      </w:rPr>
    </w:lvl>
    <w:lvl w:ilvl="3" w:tplc="45121F04">
      <w:start w:val="1"/>
      <w:numFmt w:val="bullet"/>
      <w:lvlText w:val=""/>
      <w:lvlJc w:val="left"/>
      <w:pPr>
        <w:tabs>
          <w:tab w:val="num" w:pos="2160"/>
        </w:tabs>
        <w:ind w:left="2160" w:hanging="360"/>
      </w:pPr>
      <w:rPr>
        <w:rFonts w:ascii="Wingdings" w:hAnsi="Wingdings" w:hint="default"/>
      </w:rPr>
    </w:lvl>
    <w:lvl w:ilvl="4" w:tplc="395287AC">
      <w:start w:val="1"/>
      <w:numFmt w:val="bullet"/>
      <w:lvlText w:val="o"/>
      <w:lvlJc w:val="left"/>
      <w:pPr>
        <w:tabs>
          <w:tab w:val="num" w:pos="2880"/>
        </w:tabs>
        <w:ind w:left="2880" w:hanging="360"/>
      </w:pPr>
      <w:rPr>
        <w:rFonts w:ascii="Courier New" w:hAnsi="Courier New" w:cs="Courier New" w:hint="default"/>
      </w:rPr>
    </w:lvl>
    <w:lvl w:ilvl="5" w:tplc="79A63D50" w:tentative="1">
      <w:start w:val="1"/>
      <w:numFmt w:val="bullet"/>
      <w:lvlText w:val=""/>
      <w:lvlJc w:val="left"/>
      <w:pPr>
        <w:tabs>
          <w:tab w:val="num" w:pos="3600"/>
        </w:tabs>
        <w:ind w:left="3600" w:hanging="360"/>
      </w:pPr>
      <w:rPr>
        <w:rFonts w:ascii="Wingdings" w:hAnsi="Wingdings" w:hint="default"/>
      </w:rPr>
    </w:lvl>
    <w:lvl w:ilvl="6" w:tplc="9C1A3BE0" w:tentative="1">
      <w:start w:val="1"/>
      <w:numFmt w:val="bullet"/>
      <w:lvlText w:val=""/>
      <w:lvlJc w:val="left"/>
      <w:pPr>
        <w:tabs>
          <w:tab w:val="num" w:pos="4320"/>
        </w:tabs>
        <w:ind w:left="4320" w:hanging="360"/>
      </w:pPr>
      <w:rPr>
        <w:rFonts w:ascii="Symbol" w:hAnsi="Symbol" w:hint="default"/>
      </w:rPr>
    </w:lvl>
    <w:lvl w:ilvl="7" w:tplc="88F6E9B4" w:tentative="1">
      <w:start w:val="1"/>
      <w:numFmt w:val="bullet"/>
      <w:lvlText w:val="o"/>
      <w:lvlJc w:val="left"/>
      <w:pPr>
        <w:tabs>
          <w:tab w:val="num" w:pos="5040"/>
        </w:tabs>
        <w:ind w:left="5040" w:hanging="360"/>
      </w:pPr>
      <w:rPr>
        <w:rFonts w:ascii="Courier New" w:hAnsi="Courier New" w:cs="Courier New" w:hint="default"/>
      </w:rPr>
    </w:lvl>
    <w:lvl w:ilvl="8" w:tplc="43B02BC2" w:tentative="1">
      <w:start w:val="1"/>
      <w:numFmt w:val="bullet"/>
      <w:lvlText w:val=""/>
      <w:lvlJc w:val="left"/>
      <w:pPr>
        <w:tabs>
          <w:tab w:val="num" w:pos="5760"/>
        </w:tabs>
        <w:ind w:left="5760" w:hanging="360"/>
      </w:pPr>
      <w:rPr>
        <w:rFonts w:ascii="Wingdings" w:hAnsi="Wingdings" w:hint="default"/>
      </w:rPr>
    </w:lvl>
  </w:abstractNum>
  <w:abstractNum w:abstractNumId="159" w15:restartNumberingAfterBreak="0">
    <w:nsid w:val="7AD33679"/>
    <w:multiLevelType w:val="hybridMultilevel"/>
    <w:tmpl w:val="F8E29174"/>
    <w:lvl w:ilvl="0" w:tplc="D58E2300">
      <w:start w:val="1"/>
      <w:numFmt w:val="decimal"/>
      <w:lvlText w:val="%1."/>
      <w:lvlJc w:val="left"/>
      <w:pPr>
        <w:ind w:left="720" w:hanging="360"/>
      </w:pPr>
      <w:rPr>
        <w:rFonts w:hint="default"/>
      </w:rPr>
    </w:lvl>
    <w:lvl w:ilvl="1" w:tplc="FB569A02" w:tentative="1">
      <w:start w:val="1"/>
      <w:numFmt w:val="lowerLetter"/>
      <w:lvlText w:val="%2."/>
      <w:lvlJc w:val="left"/>
      <w:pPr>
        <w:ind w:left="1440" w:hanging="360"/>
      </w:pPr>
    </w:lvl>
    <w:lvl w:ilvl="2" w:tplc="C27A77F8" w:tentative="1">
      <w:start w:val="1"/>
      <w:numFmt w:val="lowerRoman"/>
      <w:lvlText w:val="%3."/>
      <w:lvlJc w:val="right"/>
      <w:pPr>
        <w:ind w:left="2160" w:hanging="180"/>
      </w:pPr>
    </w:lvl>
    <w:lvl w:ilvl="3" w:tplc="C764D532" w:tentative="1">
      <w:start w:val="1"/>
      <w:numFmt w:val="decimal"/>
      <w:lvlText w:val="%4."/>
      <w:lvlJc w:val="left"/>
      <w:pPr>
        <w:ind w:left="2880" w:hanging="360"/>
      </w:pPr>
    </w:lvl>
    <w:lvl w:ilvl="4" w:tplc="5CD6041E" w:tentative="1">
      <w:start w:val="1"/>
      <w:numFmt w:val="lowerLetter"/>
      <w:lvlText w:val="%5."/>
      <w:lvlJc w:val="left"/>
      <w:pPr>
        <w:ind w:left="3600" w:hanging="360"/>
      </w:pPr>
    </w:lvl>
    <w:lvl w:ilvl="5" w:tplc="72F22E9E" w:tentative="1">
      <w:start w:val="1"/>
      <w:numFmt w:val="lowerRoman"/>
      <w:lvlText w:val="%6."/>
      <w:lvlJc w:val="right"/>
      <w:pPr>
        <w:ind w:left="4320" w:hanging="180"/>
      </w:pPr>
    </w:lvl>
    <w:lvl w:ilvl="6" w:tplc="F0DE2432" w:tentative="1">
      <w:start w:val="1"/>
      <w:numFmt w:val="decimal"/>
      <w:lvlText w:val="%7."/>
      <w:lvlJc w:val="left"/>
      <w:pPr>
        <w:ind w:left="5040" w:hanging="360"/>
      </w:pPr>
    </w:lvl>
    <w:lvl w:ilvl="7" w:tplc="D7A091D4" w:tentative="1">
      <w:start w:val="1"/>
      <w:numFmt w:val="lowerLetter"/>
      <w:lvlText w:val="%8."/>
      <w:lvlJc w:val="left"/>
      <w:pPr>
        <w:ind w:left="5760" w:hanging="360"/>
      </w:pPr>
    </w:lvl>
    <w:lvl w:ilvl="8" w:tplc="18B8B1AA" w:tentative="1">
      <w:start w:val="1"/>
      <w:numFmt w:val="lowerRoman"/>
      <w:lvlText w:val="%9."/>
      <w:lvlJc w:val="right"/>
      <w:pPr>
        <w:ind w:left="6480" w:hanging="180"/>
      </w:pPr>
    </w:lvl>
  </w:abstractNum>
  <w:abstractNum w:abstractNumId="160" w15:restartNumberingAfterBreak="0">
    <w:nsid w:val="7B971E30"/>
    <w:multiLevelType w:val="hybridMultilevel"/>
    <w:tmpl w:val="A0F45EB4"/>
    <w:lvl w:ilvl="0" w:tplc="E42C0E1E">
      <w:start w:val="1"/>
      <w:numFmt w:val="decimal"/>
      <w:lvlText w:val="%1."/>
      <w:lvlJc w:val="left"/>
      <w:pPr>
        <w:ind w:left="720" w:hanging="360"/>
      </w:pPr>
      <w:rPr>
        <w:rFonts w:hint="default"/>
      </w:rPr>
    </w:lvl>
    <w:lvl w:ilvl="1" w:tplc="1310A3CE" w:tentative="1">
      <w:start w:val="1"/>
      <w:numFmt w:val="lowerLetter"/>
      <w:lvlText w:val="%2."/>
      <w:lvlJc w:val="left"/>
      <w:pPr>
        <w:ind w:left="1440" w:hanging="360"/>
      </w:pPr>
    </w:lvl>
    <w:lvl w:ilvl="2" w:tplc="AF0E5A76" w:tentative="1">
      <w:start w:val="1"/>
      <w:numFmt w:val="lowerRoman"/>
      <w:lvlText w:val="%3."/>
      <w:lvlJc w:val="right"/>
      <w:pPr>
        <w:ind w:left="2160" w:hanging="180"/>
      </w:pPr>
    </w:lvl>
    <w:lvl w:ilvl="3" w:tplc="E0329246" w:tentative="1">
      <w:start w:val="1"/>
      <w:numFmt w:val="decimal"/>
      <w:lvlText w:val="%4."/>
      <w:lvlJc w:val="left"/>
      <w:pPr>
        <w:ind w:left="2880" w:hanging="360"/>
      </w:pPr>
    </w:lvl>
    <w:lvl w:ilvl="4" w:tplc="3274EAE0" w:tentative="1">
      <w:start w:val="1"/>
      <w:numFmt w:val="lowerLetter"/>
      <w:lvlText w:val="%5."/>
      <w:lvlJc w:val="left"/>
      <w:pPr>
        <w:ind w:left="3600" w:hanging="360"/>
      </w:pPr>
    </w:lvl>
    <w:lvl w:ilvl="5" w:tplc="38EE7828" w:tentative="1">
      <w:start w:val="1"/>
      <w:numFmt w:val="lowerRoman"/>
      <w:lvlText w:val="%6."/>
      <w:lvlJc w:val="right"/>
      <w:pPr>
        <w:ind w:left="4320" w:hanging="180"/>
      </w:pPr>
    </w:lvl>
    <w:lvl w:ilvl="6" w:tplc="106687A8" w:tentative="1">
      <w:start w:val="1"/>
      <w:numFmt w:val="decimal"/>
      <w:lvlText w:val="%7."/>
      <w:lvlJc w:val="left"/>
      <w:pPr>
        <w:ind w:left="5040" w:hanging="360"/>
      </w:pPr>
    </w:lvl>
    <w:lvl w:ilvl="7" w:tplc="B5BC9E72" w:tentative="1">
      <w:start w:val="1"/>
      <w:numFmt w:val="lowerLetter"/>
      <w:lvlText w:val="%8."/>
      <w:lvlJc w:val="left"/>
      <w:pPr>
        <w:ind w:left="5760" w:hanging="360"/>
      </w:pPr>
    </w:lvl>
    <w:lvl w:ilvl="8" w:tplc="E8F49058" w:tentative="1">
      <w:start w:val="1"/>
      <w:numFmt w:val="lowerRoman"/>
      <w:lvlText w:val="%9."/>
      <w:lvlJc w:val="right"/>
      <w:pPr>
        <w:ind w:left="6480" w:hanging="180"/>
      </w:pPr>
    </w:lvl>
  </w:abstractNum>
  <w:abstractNum w:abstractNumId="161" w15:restartNumberingAfterBreak="0">
    <w:nsid w:val="7C5812D8"/>
    <w:multiLevelType w:val="hybridMultilevel"/>
    <w:tmpl w:val="95BCBBCA"/>
    <w:lvl w:ilvl="0" w:tplc="E340907C">
      <w:start w:val="1"/>
      <w:numFmt w:val="decimal"/>
      <w:lvlText w:val="%1."/>
      <w:lvlJc w:val="left"/>
      <w:pPr>
        <w:ind w:left="720" w:hanging="360"/>
      </w:pPr>
      <w:rPr>
        <w:rFonts w:hint="default"/>
      </w:rPr>
    </w:lvl>
    <w:lvl w:ilvl="1" w:tplc="4C20EF2C" w:tentative="1">
      <w:start w:val="1"/>
      <w:numFmt w:val="lowerLetter"/>
      <w:lvlText w:val="%2."/>
      <w:lvlJc w:val="left"/>
      <w:pPr>
        <w:ind w:left="1440" w:hanging="360"/>
      </w:pPr>
    </w:lvl>
    <w:lvl w:ilvl="2" w:tplc="EF066114" w:tentative="1">
      <w:start w:val="1"/>
      <w:numFmt w:val="lowerRoman"/>
      <w:lvlText w:val="%3."/>
      <w:lvlJc w:val="right"/>
      <w:pPr>
        <w:ind w:left="2160" w:hanging="180"/>
      </w:pPr>
    </w:lvl>
    <w:lvl w:ilvl="3" w:tplc="ADBC95E8" w:tentative="1">
      <w:start w:val="1"/>
      <w:numFmt w:val="decimal"/>
      <w:lvlText w:val="%4."/>
      <w:lvlJc w:val="left"/>
      <w:pPr>
        <w:ind w:left="2880" w:hanging="360"/>
      </w:pPr>
    </w:lvl>
    <w:lvl w:ilvl="4" w:tplc="6734C268" w:tentative="1">
      <w:start w:val="1"/>
      <w:numFmt w:val="lowerLetter"/>
      <w:lvlText w:val="%5."/>
      <w:lvlJc w:val="left"/>
      <w:pPr>
        <w:ind w:left="3600" w:hanging="360"/>
      </w:pPr>
    </w:lvl>
    <w:lvl w:ilvl="5" w:tplc="89B8FF4A" w:tentative="1">
      <w:start w:val="1"/>
      <w:numFmt w:val="lowerRoman"/>
      <w:lvlText w:val="%6."/>
      <w:lvlJc w:val="right"/>
      <w:pPr>
        <w:ind w:left="4320" w:hanging="180"/>
      </w:pPr>
    </w:lvl>
    <w:lvl w:ilvl="6" w:tplc="891684BE" w:tentative="1">
      <w:start w:val="1"/>
      <w:numFmt w:val="decimal"/>
      <w:lvlText w:val="%7."/>
      <w:lvlJc w:val="left"/>
      <w:pPr>
        <w:ind w:left="5040" w:hanging="360"/>
      </w:pPr>
    </w:lvl>
    <w:lvl w:ilvl="7" w:tplc="0E3A19E6" w:tentative="1">
      <w:start w:val="1"/>
      <w:numFmt w:val="lowerLetter"/>
      <w:lvlText w:val="%8."/>
      <w:lvlJc w:val="left"/>
      <w:pPr>
        <w:ind w:left="5760" w:hanging="360"/>
      </w:pPr>
    </w:lvl>
    <w:lvl w:ilvl="8" w:tplc="0960F400" w:tentative="1">
      <w:start w:val="1"/>
      <w:numFmt w:val="lowerRoman"/>
      <w:lvlText w:val="%9."/>
      <w:lvlJc w:val="right"/>
      <w:pPr>
        <w:ind w:left="6480" w:hanging="180"/>
      </w:pPr>
    </w:lvl>
  </w:abstractNum>
  <w:abstractNum w:abstractNumId="16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3" w15:restartNumberingAfterBreak="0">
    <w:nsid w:val="7DF31B78"/>
    <w:multiLevelType w:val="hybridMultilevel"/>
    <w:tmpl w:val="883A8ADE"/>
    <w:lvl w:ilvl="0" w:tplc="AB6E21DE">
      <w:start w:val="1"/>
      <w:numFmt w:val="decimal"/>
      <w:lvlText w:val="%1."/>
      <w:lvlJc w:val="left"/>
      <w:pPr>
        <w:ind w:left="720" w:hanging="360"/>
      </w:pPr>
      <w:rPr>
        <w:rFonts w:hint="default"/>
      </w:rPr>
    </w:lvl>
    <w:lvl w:ilvl="1" w:tplc="B0A2AF34" w:tentative="1">
      <w:start w:val="1"/>
      <w:numFmt w:val="lowerLetter"/>
      <w:lvlText w:val="%2."/>
      <w:lvlJc w:val="left"/>
      <w:pPr>
        <w:ind w:left="1440" w:hanging="360"/>
      </w:pPr>
    </w:lvl>
    <w:lvl w:ilvl="2" w:tplc="F5D8F342" w:tentative="1">
      <w:start w:val="1"/>
      <w:numFmt w:val="lowerRoman"/>
      <w:lvlText w:val="%3."/>
      <w:lvlJc w:val="right"/>
      <w:pPr>
        <w:ind w:left="2160" w:hanging="180"/>
      </w:pPr>
    </w:lvl>
    <w:lvl w:ilvl="3" w:tplc="C3F4FDDC" w:tentative="1">
      <w:start w:val="1"/>
      <w:numFmt w:val="decimal"/>
      <w:lvlText w:val="%4."/>
      <w:lvlJc w:val="left"/>
      <w:pPr>
        <w:ind w:left="2880" w:hanging="360"/>
      </w:pPr>
    </w:lvl>
    <w:lvl w:ilvl="4" w:tplc="9D98395A" w:tentative="1">
      <w:start w:val="1"/>
      <w:numFmt w:val="lowerLetter"/>
      <w:lvlText w:val="%5."/>
      <w:lvlJc w:val="left"/>
      <w:pPr>
        <w:ind w:left="3600" w:hanging="360"/>
      </w:pPr>
    </w:lvl>
    <w:lvl w:ilvl="5" w:tplc="A6C8EF68" w:tentative="1">
      <w:start w:val="1"/>
      <w:numFmt w:val="lowerRoman"/>
      <w:lvlText w:val="%6."/>
      <w:lvlJc w:val="right"/>
      <w:pPr>
        <w:ind w:left="4320" w:hanging="180"/>
      </w:pPr>
    </w:lvl>
    <w:lvl w:ilvl="6" w:tplc="F9BEB118" w:tentative="1">
      <w:start w:val="1"/>
      <w:numFmt w:val="decimal"/>
      <w:lvlText w:val="%7."/>
      <w:lvlJc w:val="left"/>
      <w:pPr>
        <w:ind w:left="5040" w:hanging="360"/>
      </w:pPr>
    </w:lvl>
    <w:lvl w:ilvl="7" w:tplc="67DA9C54" w:tentative="1">
      <w:start w:val="1"/>
      <w:numFmt w:val="lowerLetter"/>
      <w:lvlText w:val="%8."/>
      <w:lvlJc w:val="left"/>
      <w:pPr>
        <w:ind w:left="5760" w:hanging="360"/>
      </w:pPr>
    </w:lvl>
    <w:lvl w:ilvl="8" w:tplc="BFA81634" w:tentative="1">
      <w:start w:val="1"/>
      <w:numFmt w:val="lowerRoman"/>
      <w:lvlText w:val="%9."/>
      <w:lvlJc w:val="right"/>
      <w:pPr>
        <w:ind w:left="6480" w:hanging="180"/>
      </w:pPr>
    </w:lvl>
  </w:abstractNum>
  <w:abstractNum w:abstractNumId="164" w15:restartNumberingAfterBreak="0">
    <w:nsid w:val="7DFC02D5"/>
    <w:multiLevelType w:val="hybridMultilevel"/>
    <w:tmpl w:val="13363E70"/>
    <w:lvl w:ilvl="0" w:tplc="FDCAFCE0">
      <w:start w:val="1"/>
      <w:numFmt w:val="decimal"/>
      <w:lvlText w:val="%1."/>
      <w:lvlJc w:val="left"/>
      <w:pPr>
        <w:ind w:left="720" w:hanging="360"/>
      </w:pPr>
      <w:rPr>
        <w:rFonts w:hint="default"/>
      </w:rPr>
    </w:lvl>
    <w:lvl w:ilvl="1" w:tplc="C14AC088" w:tentative="1">
      <w:start w:val="1"/>
      <w:numFmt w:val="lowerLetter"/>
      <w:lvlText w:val="%2."/>
      <w:lvlJc w:val="left"/>
      <w:pPr>
        <w:ind w:left="1440" w:hanging="360"/>
      </w:pPr>
    </w:lvl>
    <w:lvl w:ilvl="2" w:tplc="96E0878A" w:tentative="1">
      <w:start w:val="1"/>
      <w:numFmt w:val="lowerRoman"/>
      <w:lvlText w:val="%3."/>
      <w:lvlJc w:val="right"/>
      <w:pPr>
        <w:ind w:left="2160" w:hanging="180"/>
      </w:pPr>
    </w:lvl>
    <w:lvl w:ilvl="3" w:tplc="5EC0754E" w:tentative="1">
      <w:start w:val="1"/>
      <w:numFmt w:val="decimal"/>
      <w:lvlText w:val="%4."/>
      <w:lvlJc w:val="left"/>
      <w:pPr>
        <w:ind w:left="2880" w:hanging="360"/>
      </w:pPr>
    </w:lvl>
    <w:lvl w:ilvl="4" w:tplc="8E0C04CE" w:tentative="1">
      <w:start w:val="1"/>
      <w:numFmt w:val="lowerLetter"/>
      <w:lvlText w:val="%5."/>
      <w:lvlJc w:val="left"/>
      <w:pPr>
        <w:ind w:left="3600" w:hanging="360"/>
      </w:pPr>
    </w:lvl>
    <w:lvl w:ilvl="5" w:tplc="BD3C1CD4" w:tentative="1">
      <w:start w:val="1"/>
      <w:numFmt w:val="lowerRoman"/>
      <w:lvlText w:val="%6."/>
      <w:lvlJc w:val="right"/>
      <w:pPr>
        <w:ind w:left="4320" w:hanging="180"/>
      </w:pPr>
    </w:lvl>
    <w:lvl w:ilvl="6" w:tplc="4C7A7D94" w:tentative="1">
      <w:start w:val="1"/>
      <w:numFmt w:val="decimal"/>
      <w:lvlText w:val="%7."/>
      <w:lvlJc w:val="left"/>
      <w:pPr>
        <w:ind w:left="5040" w:hanging="360"/>
      </w:pPr>
    </w:lvl>
    <w:lvl w:ilvl="7" w:tplc="26D4E662" w:tentative="1">
      <w:start w:val="1"/>
      <w:numFmt w:val="lowerLetter"/>
      <w:lvlText w:val="%8."/>
      <w:lvlJc w:val="left"/>
      <w:pPr>
        <w:ind w:left="5760" w:hanging="360"/>
      </w:pPr>
    </w:lvl>
    <w:lvl w:ilvl="8" w:tplc="DCAC5F58" w:tentative="1">
      <w:start w:val="1"/>
      <w:numFmt w:val="lowerRoman"/>
      <w:lvlText w:val="%9."/>
      <w:lvlJc w:val="right"/>
      <w:pPr>
        <w:ind w:left="6480" w:hanging="180"/>
      </w:pPr>
    </w:lvl>
  </w:abstractNum>
  <w:abstractNum w:abstractNumId="165" w15:restartNumberingAfterBreak="0">
    <w:nsid w:val="7E0440D5"/>
    <w:multiLevelType w:val="hybridMultilevel"/>
    <w:tmpl w:val="CB087FD2"/>
    <w:lvl w:ilvl="0" w:tplc="97041020">
      <w:start w:val="30"/>
      <w:numFmt w:val="bullet"/>
      <w:lvlText w:val="-"/>
      <w:lvlJc w:val="left"/>
      <w:pPr>
        <w:ind w:left="720" w:hanging="360"/>
      </w:pPr>
      <w:rPr>
        <w:rFonts w:ascii="Arial" w:eastAsia="Calibri" w:hAnsi="Arial" w:cs="Arial" w:hint="default"/>
      </w:rPr>
    </w:lvl>
    <w:lvl w:ilvl="1" w:tplc="2078FBFC" w:tentative="1">
      <w:start w:val="1"/>
      <w:numFmt w:val="bullet"/>
      <w:lvlText w:val="o"/>
      <w:lvlJc w:val="left"/>
      <w:pPr>
        <w:ind w:left="1440" w:hanging="360"/>
      </w:pPr>
      <w:rPr>
        <w:rFonts w:ascii="Courier New" w:hAnsi="Courier New" w:cs="Courier New" w:hint="default"/>
      </w:rPr>
    </w:lvl>
    <w:lvl w:ilvl="2" w:tplc="B6EE3624" w:tentative="1">
      <w:start w:val="1"/>
      <w:numFmt w:val="bullet"/>
      <w:lvlText w:val=""/>
      <w:lvlJc w:val="left"/>
      <w:pPr>
        <w:ind w:left="2160" w:hanging="360"/>
      </w:pPr>
      <w:rPr>
        <w:rFonts w:ascii="Wingdings" w:hAnsi="Wingdings" w:hint="default"/>
      </w:rPr>
    </w:lvl>
    <w:lvl w:ilvl="3" w:tplc="757CAE00" w:tentative="1">
      <w:start w:val="1"/>
      <w:numFmt w:val="bullet"/>
      <w:lvlText w:val=""/>
      <w:lvlJc w:val="left"/>
      <w:pPr>
        <w:ind w:left="2880" w:hanging="360"/>
      </w:pPr>
      <w:rPr>
        <w:rFonts w:ascii="Symbol" w:hAnsi="Symbol" w:hint="default"/>
      </w:rPr>
    </w:lvl>
    <w:lvl w:ilvl="4" w:tplc="ABAC95AA" w:tentative="1">
      <w:start w:val="1"/>
      <w:numFmt w:val="bullet"/>
      <w:lvlText w:val="o"/>
      <w:lvlJc w:val="left"/>
      <w:pPr>
        <w:ind w:left="3600" w:hanging="360"/>
      </w:pPr>
      <w:rPr>
        <w:rFonts w:ascii="Courier New" w:hAnsi="Courier New" w:cs="Courier New" w:hint="default"/>
      </w:rPr>
    </w:lvl>
    <w:lvl w:ilvl="5" w:tplc="4920C09C" w:tentative="1">
      <w:start w:val="1"/>
      <w:numFmt w:val="bullet"/>
      <w:lvlText w:val=""/>
      <w:lvlJc w:val="left"/>
      <w:pPr>
        <w:ind w:left="4320" w:hanging="360"/>
      </w:pPr>
      <w:rPr>
        <w:rFonts w:ascii="Wingdings" w:hAnsi="Wingdings" w:hint="default"/>
      </w:rPr>
    </w:lvl>
    <w:lvl w:ilvl="6" w:tplc="B3E29766" w:tentative="1">
      <w:start w:val="1"/>
      <w:numFmt w:val="bullet"/>
      <w:lvlText w:val=""/>
      <w:lvlJc w:val="left"/>
      <w:pPr>
        <w:ind w:left="5040" w:hanging="360"/>
      </w:pPr>
      <w:rPr>
        <w:rFonts w:ascii="Symbol" w:hAnsi="Symbol" w:hint="default"/>
      </w:rPr>
    </w:lvl>
    <w:lvl w:ilvl="7" w:tplc="A94EB980" w:tentative="1">
      <w:start w:val="1"/>
      <w:numFmt w:val="bullet"/>
      <w:lvlText w:val="o"/>
      <w:lvlJc w:val="left"/>
      <w:pPr>
        <w:ind w:left="5760" w:hanging="360"/>
      </w:pPr>
      <w:rPr>
        <w:rFonts w:ascii="Courier New" w:hAnsi="Courier New" w:cs="Courier New" w:hint="default"/>
      </w:rPr>
    </w:lvl>
    <w:lvl w:ilvl="8" w:tplc="09184FDE" w:tentative="1">
      <w:start w:val="1"/>
      <w:numFmt w:val="bullet"/>
      <w:lvlText w:val=""/>
      <w:lvlJc w:val="left"/>
      <w:pPr>
        <w:ind w:left="6480" w:hanging="360"/>
      </w:pPr>
      <w:rPr>
        <w:rFonts w:ascii="Wingdings" w:hAnsi="Wingdings" w:hint="default"/>
      </w:rPr>
    </w:lvl>
  </w:abstractNum>
  <w:abstractNum w:abstractNumId="166" w15:restartNumberingAfterBreak="0">
    <w:nsid w:val="7E4907CE"/>
    <w:multiLevelType w:val="hybridMultilevel"/>
    <w:tmpl w:val="BDDA075E"/>
    <w:lvl w:ilvl="0" w:tplc="E8C2E07A">
      <w:start w:val="1"/>
      <w:numFmt w:val="hebrew1"/>
      <w:lvlText w:val="%1."/>
      <w:lvlJc w:val="center"/>
      <w:pPr>
        <w:ind w:left="1710" w:hanging="360"/>
      </w:pPr>
    </w:lvl>
    <w:lvl w:ilvl="1" w:tplc="4112A38C" w:tentative="1">
      <w:start w:val="1"/>
      <w:numFmt w:val="lowerLetter"/>
      <w:lvlText w:val="%2."/>
      <w:lvlJc w:val="left"/>
      <w:pPr>
        <w:ind w:left="2430" w:hanging="360"/>
      </w:pPr>
    </w:lvl>
    <w:lvl w:ilvl="2" w:tplc="B8507A08" w:tentative="1">
      <w:start w:val="1"/>
      <w:numFmt w:val="lowerRoman"/>
      <w:lvlText w:val="%3."/>
      <w:lvlJc w:val="right"/>
      <w:pPr>
        <w:ind w:left="3150" w:hanging="180"/>
      </w:pPr>
    </w:lvl>
    <w:lvl w:ilvl="3" w:tplc="EB7C974A" w:tentative="1">
      <w:start w:val="1"/>
      <w:numFmt w:val="decimal"/>
      <w:lvlText w:val="%4."/>
      <w:lvlJc w:val="left"/>
      <w:pPr>
        <w:ind w:left="3870" w:hanging="360"/>
      </w:pPr>
    </w:lvl>
    <w:lvl w:ilvl="4" w:tplc="99A603C0" w:tentative="1">
      <w:start w:val="1"/>
      <w:numFmt w:val="lowerLetter"/>
      <w:lvlText w:val="%5."/>
      <w:lvlJc w:val="left"/>
      <w:pPr>
        <w:ind w:left="4590" w:hanging="360"/>
      </w:pPr>
    </w:lvl>
    <w:lvl w:ilvl="5" w:tplc="5590F2EA" w:tentative="1">
      <w:start w:val="1"/>
      <w:numFmt w:val="lowerRoman"/>
      <w:lvlText w:val="%6."/>
      <w:lvlJc w:val="right"/>
      <w:pPr>
        <w:ind w:left="5310" w:hanging="180"/>
      </w:pPr>
    </w:lvl>
    <w:lvl w:ilvl="6" w:tplc="8F7E75EA" w:tentative="1">
      <w:start w:val="1"/>
      <w:numFmt w:val="decimal"/>
      <w:lvlText w:val="%7."/>
      <w:lvlJc w:val="left"/>
      <w:pPr>
        <w:ind w:left="6030" w:hanging="360"/>
      </w:pPr>
    </w:lvl>
    <w:lvl w:ilvl="7" w:tplc="2E2EF3B4" w:tentative="1">
      <w:start w:val="1"/>
      <w:numFmt w:val="lowerLetter"/>
      <w:lvlText w:val="%8."/>
      <w:lvlJc w:val="left"/>
      <w:pPr>
        <w:ind w:left="6750" w:hanging="360"/>
      </w:pPr>
    </w:lvl>
    <w:lvl w:ilvl="8" w:tplc="DC1010B0" w:tentative="1">
      <w:start w:val="1"/>
      <w:numFmt w:val="lowerRoman"/>
      <w:lvlText w:val="%9."/>
      <w:lvlJc w:val="right"/>
      <w:pPr>
        <w:ind w:left="7470" w:hanging="180"/>
      </w:pPr>
    </w:lvl>
  </w:abstractNum>
  <w:abstractNum w:abstractNumId="16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8"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9"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2"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5"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6"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7"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4"/>
  </w:num>
  <w:num w:numId="2">
    <w:abstractNumId w:val="29"/>
  </w:num>
  <w:num w:numId="3">
    <w:abstractNumId w:val="0"/>
  </w:num>
  <w:num w:numId="4">
    <w:abstractNumId w:val="91"/>
  </w:num>
  <w:num w:numId="5">
    <w:abstractNumId w:val="1"/>
  </w:num>
  <w:num w:numId="6">
    <w:abstractNumId w:val="132"/>
  </w:num>
  <w:num w:numId="7">
    <w:abstractNumId w:val="61"/>
  </w:num>
  <w:num w:numId="8">
    <w:abstractNumId w:val="38"/>
  </w:num>
  <w:num w:numId="9">
    <w:abstractNumId w:val="112"/>
  </w:num>
  <w:num w:numId="10">
    <w:abstractNumId w:val="151"/>
  </w:num>
  <w:num w:numId="11">
    <w:abstractNumId w:val="58"/>
  </w:num>
  <w:num w:numId="12">
    <w:abstractNumId w:val="2"/>
  </w:num>
  <w:num w:numId="13">
    <w:abstractNumId w:val="35"/>
  </w:num>
  <w:num w:numId="14">
    <w:abstractNumId w:val="48"/>
  </w:num>
  <w:num w:numId="15">
    <w:abstractNumId w:val="117"/>
  </w:num>
  <w:num w:numId="16">
    <w:abstractNumId w:val="25"/>
  </w:num>
  <w:num w:numId="17">
    <w:abstractNumId w:val="93"/>
  </w:num>
  <w:num w:numId="18">
    <w:abstractNumId w:val="40"/>
  </w:num>
  <w:num w:numId="19">
    <w:abstractNumId w:val="74"/>
  </w:num>
  <w:num w:numId="20">
    <w:abstractNumId w:val="123"/>
  </w:num>
  <w:num w:numId="21">
    <w:abstractNumId w:val="71"/>
  </w:num>
  <w:num w:numId="22">
    <w:abstractNumId w:val="136"/>
  </w:num>
  <w:num w:numId="23">
    <w:abstractNumId w:val="4"/>
  </w:num>
  <w:num w:numId="24">
    <w:abstractNumId w:val="12"/>
  </w:num>
  <w:num w:numId="25">
    <w:abstractNumId w:val="68"/>
  </w:num>
  <w:num w:numId="26">
    <w:abstractNumId w:val="148"/>
  </w:num>
  <w:num w:numId="27">
    <w:abstractNumId w:val="133"/>
  </w:num>
  <w:num w:numId="28">
    <w:abstractNumId w:val="36"/>
  </w:num>
  <w:num w:numId="29">
    <w:abstractNumId w:val="122"/>
  </w:num>
  <w:num w:numId="30">
    <w:abstractNumId w:val="49"/>
  </w:num>
  <w:num w:numId="31">
    <w:abstractNumId w:val="60"/>
  </w:num>
  <w:num w:numId="32">
    <w:abstractNumId w:val="34"/>
  </w:num>
  <w:num w:numId="33">
    <w:abstractNumId w:val="116"/>
  </w:num>
  <w:num w:numId="34">
    <w:abstractNumId w:val="128"/>
  </w:num>
  <w:num w:numId="35">
    <w:abstractNumId w:val="75"/>
  </w:num>
  <w:num w:numId="36">
    <w:abstractNumId w:val="33"/>
  </w:num>
  <w:num w:numId="37">
    <w:abstractNumId w:val="92"/>
  </w:num>
  <w:num w:numId="38">
    <w:abstractNumId w:val="62"/>
  </w:num>
  <w:num w:numId="39">
    <w:abstractNumId w:val="157"/>
  </w:num>
  <w:num w:numId="40">
    <w:abstractNumId w:val="156"/>
  </w:num>
  <w:num w:numId="41">
    <w:abstractNumId w:val="145"/>
  </w:num>
  <w:num w:numId="42">
    <w:abstractNumId w:val="86"/>
  </w:num>
  <w:num w:numId="43">
    <w:abstractNumId w:val="162"/>
  </w:num>
  <w:num w:numId="44">
    <w:abstractNumId w:val="142"/>
  </w:num>
  <w:num w:numId="45">
    <w:abstractNumId w:val="18"/>
  </w:num>
  <w:num w:numId="46">
    <w:abstractNumId w:val="70"/>
  </w:num>
  <w:num w:numId="47">
    <w:abstractNumId w:val="19"/>
  </w:num>
  <w:num w:numId="48">
    <w:abstractNumId w:val="78"/>
  </w:num>
  <w:num w:numId="49">
    <w:abstractNumId w:val="8"/>
  </w:num>
  <w:num w:numId="50">
    <w:abstractNumId w:val="152"/>
  </w:num>
  <w:num w:numId="51">
    <w:abstractNumId w:val="63"/>
  </w:num>
  <w:num w:numId="52">
    <w:abstractNumId w:val="131"/>
  </w:num>
  <w:num w:numId="53">
    <w:abstractNumId w:val="135"/>
  </w:num>
  <w:num w:numId="54">
    <w:abstractNumId w:val="5"/>
  </w:num>
  <w:num w:numId="55">
    <w:abstractNumId w:val="69"/>
  </w:num>
  <w:num w:numId="56">
    <w:abstractNumId w:val="3"/>
  </w:num>
  <w:num w:numId="57">
    <w:abstractNumId w:val="13"/>
  </w:num>
  <w:num w:numId="58">
    <w:abstractNumId w:val="154"/>
  </w:num>
  <w:num w:numId="59">
    <w:abstractNumId w:val="146"/>
  </w:num>
  <w:num w:numId="60">
    <w:abstractNumId w:val="155"/>
  </w:num>
  <w:num w:numId="61">
    <w:abstractNumId w:val="45"/>
  </w:num>
  <w:num w:numId="62">
    <w:abstractNumId w:val="53"/>
  </w:num>
  <w:num w:numId="63">
    <w:abstractNumId w:val="73"/>
  </w:num>
  <w:num w:numId="64">
    <w:abstractNumId w:val="7"/>
  </w:num>
  <w:num w:numId="65">
    <w:abstractNumId w:val="39"/>
  </w:num>
  <w:num w:numId="66">
    <w:abstractNumId w:val="20"/>
  </w:num>
  <w:num w:numId="67">
    <w:abstractNumId w:val="115"/>
  </w:num>
  <w:num w:numId="68">
    <w:abstractNumId w:val="81"/>
  </w:num>
  <w:num w:numId="69">
    <w:abstractNumId w:val="158"/>
  </w:num>
  <w:num w:numId="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67"/>
  </w:num>
  <w:num w:numId="72">
    <w:abstractNumId w:val="56"/>
  </w:num>
  <w:num w:numId="73">
    <w:abstractNumId w:val="139"/>
  </w:num>
  <w:num w:numId="74">
    <w:abstractNumId w:val="104"/>
  </w:num>
  <w:num w:numId="75">
    <w:abstractNumId w:val="96"/>
  </w:num>
  <w:num w:numId="76">
    <w:abstractNumId w:val="24"/>
  </w:num>
  <w:num w:numId="77">
    <w:abstractNumId w:val="57"/>
  </w:num>
  <w:num w:numId="78">
    <w:abstractNumId w:val="14"/>
  </w:num>
  <w:num w:numId="79">
    <w:abstractNumId w:val="103"/>
  </w:num>
  <w:num w:numId="80">
    <w:abstractNumId w:val="109"/>
  </w:num>
  <w:num w:numId="81">
    <w:abstractNumId w:val="31"/>
  </w:num>
  <w:num w:numId="82">
    <w:abstractNumId w:val="90"/>
  </w:num>
  <w:num w:numId="83">
    <w:abstractNumId w:val="83"/>
  </w:num>
  <w:num w:numId="84">
    <w:abstractNumId w:val="121"/>
  </w:num>
  <w:num w:numId="85">
    <w:abstractNumId w:val="55"/>
  </w:num>
  <w:num w:numId="86">
    <w:abstractNumId w:val="50"/>
  </w:num>
  <w:num w:numId="87">
    <w:abstractNumId w:val="15"/>
  </w:num>
  <w:num w:numId="88">
    <w:abstractNumId w:val="141"/>
  </w:num>
  <w:num w:numId="89">
    <w:abstractNumId w:val="30"/>
  </w:num>
  <w:num w:numId="90">
    <w:abstractNumId w:val="159"/>
  </w:num>
  <w:num w:numId="91">
    <w:abstractNumId w:val="107"/>
  </w:num>
  <w:num w:numId="92">
    <w:abstractNumId w:val="82"/>
  </w:num>
  <w:num w:numId="93">
    <w:abstractNumId w:val="76"/>
  </w:num>
  <w:num w:numId="94">
    <w:abstractNumId w:val="42"/>
  </w:num>
  <w:num w:numId="95">
    <w:abstractNumId w:val="164"/>
  </w:num>
  <w:num w:numId="96">
    <w:abstractNumId w:val="111"/>
  </w:num>
  <w:num w:numId="97">
    <w:abstractNumId w:val="144"/>
  </w:num>
  <w:num w:numId="98">
    <w:abstractNumId w:val="150"/>
  </w:num>
  <w:num w:numId="99">
    <w:abstractNumId w:val="125"/>
  </w:num>
  <w:num w:numId="100">
    <w:abstractNumId w:val="140"/>
  </w:num>
  <w:num w:numId="101">
    <w:abstractNumId w:val="66"/>
  </w:num>
  <w:num w:numId="102">
    <w:abstractNumId w:val="52"/>
  </w:num>
  <w:num w:numId="103">
    <w:abstractNumId w:val="161"/>
  </w:num>
  <w:num w:numId="104">
    <w:abstractNumId w:val="6"/>
  </w:num>
  <w:num w:numId="105">
    <w:abstractNumId w:val="87"/>
  </w:num>
  <w:num w:numId="106">
    <w:abstractNumId w:val="101"/>
  </w:num>
  <w:num w:numId="107">
    <w:abstractNumId w:val="88"/>
  </w:num>
  <w:num w:numId="108">
    <w:abstractNumId w:val="130"/>
  </w:num>
  <w:num w:numId="109">
    <w:abstractNumId w:val="16"/>
  </w:num>
  <w:num w:numId="110">
    <w:abstractNumId w:val="98"/>
  </w:num>
  <w:num w:numId="111">
    <w:abstractNumId w:val="63"/>
  </w:num>
  <w:num w:numId="112">
    <w:abstractNumId w:val="21"/>
  </w:num>
  <w:num w:numId="113">
    <w:abstractNumId w:val="67"/>
  </w:num>
  <w:num w:numId="11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68"/>
  </w:num>
  <w:num w:numId="116">
    <w:abstractNumId w:val="22"/>
  </w:num>
  <w:num w:numId="117">
    <w:abstractNumId w:val="143"/>
  </w:num>
  <w:num w:numId="118">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0"/>
  </w:num>
  <w:num w:numId="120">
    <w:abstractNumId w:val="51"/>
  </w:num>
  <w:num w:numId="121">
    <w:abstractNumId w:val="27"/>
  </w:num>
  <w:num w:numId="122">
    <w:abstractNumId w:val="149"/>
  </w:num>
  <w:num w:numId="123">
    <w:abstractNumId w:val="113"/>
  </w:num>
  <w:num w:numId="124">
    <w:abstractNumId w:val="28"/>
  </w:num>
  <w:num w:numId="125">
    <w:abstractNumId w:val="84"/>
  </w:num>
  <w:num w:numId="126">
    <w:abstractNumId w:val="64"/>
  </w:num>
  <w:num w:numId="127">
    <w:abstractNumId w:val="166"/>
  </w:num>
  <w:num w:numId="12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2"/>
  </w:num>
  <w:num w:numId="1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3"/>
  </w:num>
  <w:num w:numId="144">
    <w:abstractNumId w:val="63"/>
  </w:num>
  <w:num w:numId="145">
    <w:abstractNumId w:val="63"/>
  </w:num>
  <w:num w:numId="146">
    <w:abstractNumId w:val="99"/>
  </w:num>
  <w:num w:numId="14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3"/>
  </w:num>
  <w:num w:numId="14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3"/>
  </w:num>
  <w:num w:numId="151">
    <w:abstractNumId w:val="63"/>
  </w:num>
  <w:num w:numId="152">
    <w:abstractNumId w:val="127"/>
  </w:num>
  <w:num w:numId="15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3"/>
  </w:num>
  <w:num w:numId="1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3"/>
  </w:num>
  <w:num w:numId="1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89"/>
  </w:num>
  <w:num w:numId="162">
    <w:abstractNumId w:val="85"/>
  </w:num>
  <w:num w:numId="163">
    <w:abstractNumId w:val="160"/>
  </w:num>
  <w:num w:numId="164">
    <w:abstractNumId w:val="63"/>
  </w:num>
  <w:num w:numId="165">
    <w:abstractNumId w:val="63"/>
  </w:num>
  <w:num w:numId="166">
    <w:abstractNumId w:val="63"/>
  </w:num>
  <w:num w:numId="167">
    <w:abstractNumId w:val="11"/>
  </w:num>
  <w:num w:numId="168">
    <w:abstractNumId w:val="163"/>
  </w:num>
  <w:num w:numId="16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3"/>
  </w:num>
  <w:num w:numId="17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3"/>
  </w:num>
  <w:num w:numId="173">
    <w:abstractNumId w:val="63"/>
  </w:num>
  <w:num w:numId="174">
    <w:abstractNumId w:val="63"/>
  </w:num>
  <w:num w:numId="17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3"/>
  </w:num>
  <w:num w:numId="17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63"/>
  </w:num>
  <w:num w:numId="180">
    <w:abstractNumId w:val="63"/>
  </w:num>
  <w:num w:numId="181">
    <w:abstractNumId w:val="63"/>
  </w:num>
  <w:num w:numId="182">
    <w:abstractNumId w:val="63"/>
  </w:num>
  <w:num w:numId="183">
    <w:abstractNumId w:val="41"/>
  </w:num>
  <w:num w:numId="184">
    <w:abstractNumId w:val="63"/>
  </w:num>
  <w:num w:numId="185">
    <w:abstractNumId w:val="134"/>
  </w:num>
  <w:num w:numId="186">
    <w:abstractNumId w:val="65"/>
  </w:num>
  <w:num w:numId="187">
    <w:abstractNumId w:val="126"/>
  </w:num>
  <w:num w:numId="188">
    <w:abstractNumId w:val="23"/>
  </w:num>
  <w:num w:numId="189">
    <w:abstractNumId w:val="63"/>
  </w:num>
  <w:num w:numId="190">
    <w:abstractNumId w:val="63"/>
  </w:num>
  <w:num w:numId="191">
    <w:abstractNumId w:val="138"/>
  </w:num>
  <w:num w:numId="192">
    <w:abstractNumId w:val="37"/>
  </w:num>
  <w:num w:numId="193">
    <w:abstractNumId w:val="63"/>
  </w:num>
  <w:num w:numId="194">
    <w:abstractNumId w:val="105"/>
  </w:num>
  <w:num w:numId="195">
    <w:abstractNumId w:val="20"/>
  </w:num>
  <w:num w:numId="196">
    <w:abstractNumId w:val="20"/>
  </w:num>
  <w:num w:numId="197">
    <w:abstractNumId w:val="119"/>
  </w:num>
  <w:num w:numId="198">
    <w:abstractNumId w:val="54"/>
  </w:num>
  <w:num w:numId="199">
    <w:abstractNumId w:val="59"/>
  </w:num>
  <w:num w:numId="200">
    <w:abstractNumId w:val="120"/>
  </w:num>
  <w:num w:numId="201">
    <w:abstractNumId w:val="108"/>
  </w:num>
  <w:num w:numId="20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63"/>
  </w:num>
  <w:num w:numId="204">
    <w:abstractNumId w:val="147"/>
  </w:num>
  <w:num w:numId="205">
    <w:abstractNumId w:val="20"/>
  </w:num>
  <w:num w:numId="206">
    <w:abstractNumId w:val="20"/>
  </w:num>
  <w:num w:numId="20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3"/>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72"/>
  </w:num>
  <w:num w:numId="237">
    <w:abstractNumId w:val="102"/>
  </w:num>
  <w:num w:numId="238">
    <w:abstractNumId w:val="124"/>
  </w:num>
  <w:num w:numId="23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0"/>
  </w:num>
  <w:num w:numId="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63"/>
  </w:num>
  <w:num w:numId="245">
    <w:abstractNumId w:val="63"/>
  </w:num>
  <w:num w:numId="246">
    <w:abstractNumId w:val="17"/>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97"/>
  </w:num>
  <w:num w:numId="2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65"/>
  </w:num>
  <w:num w:numId="258">
    <w:abstractNumId w:val="106"/>
  </w:num>
  <w:num w:numId="2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69"/>
  </w:num>
  <w:num w:numId="261">
    <w:abstractNumId w:val="170"/>
  </w:num>
  <w:num w:numId="262">
    <w:abstractNumId w:val="171"/>
  </w:num>
  <w:num w:numId="263">
    <w:abstractNumId w:val="172"/>
  </w:num>
  <w:num w:numId="264">
    <w:abstractNumId w:val="173"/>
  </w:num>
  <w:num w:numId="265">
    <w:abstractNumId w:val="174"/>
  </w:num>
  <w:num w:numId="266">
    <w:abstractNumId w:val="175"/>
  </w:num>
  <w:num w:numId="267">
    <w:abstractNumId w:val="176"/>
  </w:num>
  <w:num w:numId="268">
    <w:abstractNumId w:val="177"/>
  </w:num>
  <w:num w:numId="269">
    <w:abstractNumId w:val="110"/>
  </w:num>
  <w:num w:numId="270">
    <w:abstractNumId w:val="47"/>
  </w:num>
  <w:num w:numId="271">
    <w:abstractNumId w:val="63"/>
  </w:num>
  <w:num w:numId="272">
    <w:abstractNumId w:val="63"/>
  </w:num>
  <w:num w:numId="27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1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153"/>
  </w:num>
  <w:num w:numId="280">
    <w:abstractNumId w:val="137"/>
  </w:num>
  <w:num w:numId="281">
    <w:abstractNumId w:val="46"/>
  </w:num>
  <w:num w:numId="28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43"/>
  </w:num>
  <w:num w:numId="288">
    <w:abstractNumId w:val="63"/>
  </w:num>
  <w:num w:numId="289">
    <w:abstractNumId w:val="63"/>
  </w:num>
  <w:num w:numId="290">
    <w:abstractNumId w:val="63"/>
  </w:num>
  <w:num w:numId="291">
    <w:abstractNumId w:val="63"/>
  </w:num>
  <w:numIdMacAtCleanup w:val="2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F079C7"/>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07E3A"/>
    <w:rsid w:val="000100C2"/>
    <w:rsid w:val="00010655"/>
    <w:rsid w:val="00010BE0"/>
    <w:rsid w:val="00010C5B"/>
    <w:rsid w:val="00010EF3"/>
    <w:rsid w:val="00010FD7"/>
    <w:rsid w:val="000113D6"/>
    <w:rsid w:val="000116BA"/>
    <w:rsid w:val="00011E8E"/>
    <w:rsid w:val="00011EC8"/>
    <w:rsid w:val="0001205F"/>
    <w:rsid w:val="00012355"/>
    <w:rsid w:val="000124F9"/>
    <w:rsid w:val="00013625"/>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70B"/>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005"/>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09A9"/>
    <w:rsid w:val="00041280"/>
    <w:rsid w:val="0004134B"/>
    <w:rsid w:val="000416FF"/>
    <w:rsid w:val="0004191E"/>
    <w:rsid w:val="00041D13"/>
    <w:rsid w:val="0004220F"/>
    <w:rsid w:val="00042304"/>
    <w:rsid w:val="0004282E"/>
    <w:rsid w:val="000437A5"/>
    <w:rsid w:val="00043DC6"/>
    <w:rsid w:val="00044573"/>
    <w:rsid w:val="000445B5"/>
    <w:rsid w:val="000445B8"/>
    <w:rsid w:val="0004485B"/>
    <w:rsid w:val="00044A81"/>
    <w:rsid w:val="00044C4E"/>
    <w:rsid w:val="00044CDB"/>
    <w:rsid w:val="00044F0A"/>
    <w:rsid w:val="00044F41"/>
    <w:rsid w:val="00045A73"/>
    <w:rsid w:val="0004624A"/>
    <w:rsid w:val="000462C1"/>
    <w:rsid w:val="00046A62"/>
    <w:rsid w:val="00046BF2"/>
    <w:rsid w:val="00046EE0"/>
    <w:rsid w:val="00046F95"/>
    <w:rsid w:val="000470D2"/>
    <w:rsid w:val="00047138"/>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D6C"/>
    <w:rsid w:val="00051ECE"/>
    <w:rsid w:val="0005206D"/>
    <w:rsid w:val="000520B7"/>
    <w:rsid w:val="00052179"/>
    <w:rsid w:val="00052230"/>
    <w:rsid w:val="00052578"/>
    <w:rsid w:val="00052611"/>
    <w:rsid w:val="0005302C"/>
    <w:rsid w:val="00053150"/>
    <w:rsid w:val="0005347E"/>
    <w:rsid w:val="000534D2"/>
    <w:rsid w:val="00053515"/>
    <w:rsid w:val="00053647"/>
    <w:rsid w:val="00053824"/>
    <w:rsid w:val="00053F66"/>
    <w:rsid w:val="0005498B"/>
    <w:rsid w:val="00054A48"/>
    <w:rsid w:val="00054C9F"/>
    <w:rsid w:val="00054D0E"/>
    <w:rsid w:val="00054E32"/>
    <w:rsid w:val="00054E74"/>
    <w:rsid w:val="000555A9"/>
    <w:rsid w:val="00055A7D"/>
    <w:rsid w:val="00055E41"/>
    <w:rsid w:val="00055FE3"/>
    <w:rsid w:val="000561DB"/>
    <w:rsid w:val="000564C4"/>
    <w:rsid w:val="000568CE"/>
    <w:rsid w:val="000568D7"/>
    <w:rsid w:val="00056BAA"/>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221"/>
    <w:rsid w:val="000805DA"/>
    <w:rsid w:val="000805DE"/>
    <w:rsid w:val="00080C02"/>
    <w:rsid w:val="000813C7"/>
    <w:rsid w:val="000813E9"/>
    <w:rsid w:val="0008192D"/>
    <w:rsid w:val="000819DB"/>
    <w:rsid w:val="00081A75"/>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7E1"/>
    <w:rsid w:val="00085C11"/>
    <w:rsid w:val="00085CB3"/>
    <w:rsid w:val="00085F42"/>
    <w:rsid w:val="00086087"/>
    <w:rsid w:val="00086172"/>
    <w:rsid w:val="000867CE"/>
    <w:rsid w:val="00086948"/>
    <w:rsid w:val="000869F5"/>
    <w:rsid w:val="00086C9E"/>
    <w:rsid w:val="00086DC1"/>
    <w:rsid w:val="000872D6"/>
    <w:rsid w:val="0008759F"/>
    <w:rsid w:val="00087662"/>
    <w:rsid w:val="000876FA"/>
    <w:rsid w:val="0008791A"/>
    <w:rsid w:val="00087AB4"/>
    <w:rsid w:val="00087BDE"/>
    <w:rsid w:val="0009019B"/>
    <w:rsid w:val="0009075A"/>
    <w:rsid w:val="00090825"/>
    <w:rsid w:val="000908C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389"/>
    <w:rsid w:val="00094B58"/>
    <w:rsid w:val="00094C82"/>
    <w:rsid w:val="00094CAA"/>
    <w:rsid w:val="00094E29"/>
    <w:rsid w:val="00094EB2"/>
    <w:rsid w:val="00094F84"/>
    <w:rsid w:val="000953EB"/>
    <w:rsid w:val="00095926"/>
    <w:rsid w:val="00095942"/>
    <w:rsid w:val="00095AB3"/>
    <w:rsid w:val="00095E6F"/>
    <w:rsid w:val="000963DF"/>
    <w:rsid w:val="000967EC"/>
    <w:rsid w:val="0009687A"/>
    <w:rsid w:val="00096CBC"/>
    <w:rsid w:val="00096F3D"/>
    <w:rsid w:val="00097063"/>
    <w:rsid w:val="00097449"/>
    <w:rsid w:val="0009768B"/>
    <w:rsid w:val="000977D6"/>
    <w:rsid w:val="000979ED"/>
    <w:rsid w:val="00097C79"/>
    <w:rsid w:val="000A09E7"/>
    <w:rsid w:val="000A0A59"/>
    <w:rsid w:val="000A0AFF"/>
    <w:rsid w:val="000A0BF5"/>
    <w:rsid w:val="000A1340"/>
    <w:rsid w:val="000A18E3"/>
    <w:rsid w:val="000A1982"/>
    <w:rsid w:val="000A19D9"/>
    <w:rsid w:val="000A1C3B"/>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788"/>
    <w:rsid w:val="000A7885"/>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3E4"/>
    <w:rsid w:val="000C282C"/>
    <w:rsid w:val="000C29FE"/>
    <w:rsid w:val="000C2D0C"/>
    <w:rsid w:val="000C2FB6"/>
    <w:rsid w:val="000C33DE"/>
    <w:rsid w:val="000C36A8"/>
    <w:rsid w:val="000C3A2A"/>
    <w:rsid w:val="000C3A5E"/>
    <w:rsid w:val="000C3C7B"/>
    <w:rsid w:val="000C3D39"/>
    <w:rsid w:val="000C3FCA"/>
    <w:rsid w:val="000C446B"/>
    <w:rsid w:val="000C4471"/>
    <w:rsid w:val="000C44CE"/>
    <w:rsid w:val="000C44F1"/>
    <w:rsid w:val="000C4655"/>
    <w:rsid w:val="000C48FB"/>
    <w:rsid w:val="000C4B7B"/>
    <w:rsid w:val="000C50DE"/>
    <w:rsid w:val="000C5177"/>
    <w:rsid w:val="000C5B3F"/>
    <w:rsid w:val="000C5CA6"/>
    <w:rsid w:val="000C5F4A"/>
    <w:rsid w:val="000C6747"/>
    <w:rsid w:val="000C689A"/>
    <w:rsid w:val="000C6927"/>
    <w:rsid w:val="000C6C0C"/>
    <w:rsid w:val="000C6D36"/>
    <w:rsid w:val="000C6DAC"/>
    <w:rsid w:val="000C7091"/>
    <w:rsid w:val="000C7259"/>
    <w:rsid w:val="000C731D"/>
    <w:rsid w:val="000C7663"/>
    <w:rsid w:val="000C77F6"/>
    <w:rsid w:val="000C7892"/>
    <w:rsid w:val="000C795C"/>
    <w:rsid w:val="000C79B5"/>
    <w:rsid w:val="000D171F"/>
    <w:rsid w:val="000D177E"/>
    <w:rsid w:val="000D1CEF"/>
    <w:rsid w:val="000D28C7"/>
    <w:rsid w:val="000D2991"/>
    <w:rsid w:val="000D2C15"/>
    <w:rsid w:val="000D2C9F"/>
    <w:rsid w:val="000D2E3C"/>
    <w:rsid w:val="000D341B"/>
    <w:rsid w:val="000D3601"/>
    <w:rsid w:val="000D37B9"/>
    <w:rsid w:val="000D37C4"/>
    <w:rsid w:val="000D3DA9"/>
    <w:rsid w:val="000D4146"/>
    <w:rsid w:val="000D4A5F"/>
    <w:rsid w:val="000D4C1E"/>
    <w:rsid w:val="000D4D80"/>
    <w:rsid w:val="000D550C"/>
    <w:rsid w:val="000D576E"/>
    <w:rsid w:val="000D5800"/>
    <w:rsid w:val="000D594D"/>
    <w:rsid w:val="000D5992"/>
    <w:rsid w:val="000D5EB5"/>
    <w:rsid w:val="000D6172"/>
    <w:rsid w:val="000D61BE"/>
    <w:rsid w:val="000D7190"/>
    <w:rsid w:val="000D7225"/>
    <w:rsid w:val="000D7A5E"/>
    <w:rsid w:val="000E05FA"/>
    <w:rsid w:val="000E0DA8"/>
    <w:rsid w:val="000E102B"/>
    <w:rsid w:val="000E1484"/>
    <w:rsid w:val="000E15CB"/>
    <w:rsid w:val="000E166E"/>
    <w:rsid w:val="000E1AE5"/>
    <w:rsid w:val="000E21B2"/>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0AB7"/>
    <w:rsid w:val="000F1695"/>
    <w:rsid w:val="000F283F"/>
    <w:rsid w:val="000F2A10"/>
    <w:rsid w:val="000F31CD"/>
    <w:rsid w:val="000F333B"/>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BF6"/>
    <w:rsid w:val="000F7FD0"/>
    <w:rsid w:val="001000B8"/>
    <w:rsid w:val="001001C3"/>
    <w:rsid w:val="00100307"/>
    <w:rsid w:val="00100EE6"/>
    <w:rsid w:val="00101409"/>
    <w:rsid w:val="00101484"/>
    <w:rsid w:val="001015D6"/>
    <w:rsid w:val="00101904"/>
    <w:rsid w:val="001022C2"/>
    <w:rsid w:val="001025B4"/>
    <w:rsid w:val="00102835"/>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6C2"/>
    <w:rsid w:val="0010709C"/>
    <w:rsid w:val="001074A2"/>
    <w:rsid w:val="001074E0"/>
    <w:rsid w:val="00107FB3"/>
    <w:rsid w:val="00110304"/>
    <w:rsid w:val="001104C1"/>
    <w:rsid w:val="00110AC7"/>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578"/>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886"/>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2E1"/>
    <w:rsid w:val="001359F0"/>
    <w:rsid w:val="00135F48"/>
    <w:rsid w:val="00136AC6"/>
    <w:rsid w:val="001372E2"/>
    <w:rsid w:val="00137812"/>
    <w:rsid w:val="00137BA1"/>
    <w:rsid w:val="00137E5D"/>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34D"/>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39A7"/>
    <w:rsid w:val="00164B30"/>
    <w:rsid w:val="00164DFA"/>
    <w:rsid w:val="00164F34"/>
    <w:rsid w:val="00164FA1"/>
    <w:rsid w:val="00165095"/>
    <w:rsid w:val="00165459"/>
    <w:rsid w:val="001654F2"/>
    <w:rsid w:val="001658B9"/>
    <w:rsid w:val="00165B22"/>
    <w:rsid w:val="00166211"/>
    <w:rsid w:val="001665CC"/>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44"/>
    <w:rsid w:val="0017357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4E"/>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A68"/>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5D3"/>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BEB"/>
    <w:rsid w:val="001A41F7"/>
    <w:rsid w:val="001A44F7"/>
    <w:rsid w:val="001A46CA"/>
    <w:rsid w:val="001A4D79"/>
    <w:rsid w:val="001A56E7"/>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A65"/>
    <w:rsid w:val="001B4B37"/>
    <w:rsid w:val="001B4C8A"/>
    <w:rsid w:val="001B4D71"/>
    <w:rsid w:val="001B4DAF"/>
    <w:rsid w:val="001B4E87"/>
    <w:rsid w:val="001B53F2"/>
    <w:rsid w:val="001B5441"/>
    <w:rsid w:val="001B5457"/>
    <w:rsid w:val="001B56CE"/>
    <w:rsid w:val="001B56EC"/>
    <w:rsid w:val="001B5964"/>
    <w:rsid w:val="001B5CA9"/>
    <w:rsid w:val="001B619A"/>
    <w:rsid w:val="001B66F5"/>
    <w:rsid w:val="001B71A3"/>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2C5C"/>
    <w:rsid w:val="001C36BD"/>
    <w:rsid w:val="001C3BA2"/>
    <w:rsid w:val="001C3C09"/>
    <w:rsid w:val="001C3E74"/>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5E2E"/>
    <w:rsid w:val="001D629B"/>
    <w:rsid w:val="001D687B"/>
    <w:rsid w:val="001D78E9"/>
    <w:rsid w:val="001D7A2E"/>
    <w:rsid w:val="001D7D70"/>
    <w:rsid w:val="001D7EAA"/>
    <w:rsid w:val="001E023B"/>
    <w:rsid w:val="001E028D"/>
    <w:rsid w:val="001E0580"/>
    <w:rsid w:val="001E0592"/>
    <w:rsid w:val="001E0CD3"/>
    <w:rsid w:val="001E11EE"/>
    <w:rsid w:val="001E1537"/>
    <w:rsid w:val="001E196A"/>
    <w:rsid w:val="001E1B13"/>
    <w:rsid w:val="001E21D4"/>
    <w:rsid w:val="001E28CB"/>
    <w:rsid w:val="001E2AF8"/>
    <w:rsid w:val="001E3287"/>
    <w:rsid w:val="001E33AF"/>
    <w:rsid w:val="001E3CA7"/>
    <w:rsid w:val="001E3D28"/>
    <w:rsid w:val="001E3EE6"/>
    <w:rsid w:val="001E410A"/>
    <w:rsid w:val="001E4457"/>
    <w:rsid w:val="001E45F8"/>
    <w:rsid w:val="001E4759"/>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3C0"/>
    <w:rsid w:val="001F3460"/>
    <w:rsid w:val="001F3C78"/>
    <w:rsid w:val="001F4007"/>
    <w:rsid w:val="001F4306"/>
    <w:rsid w:val="001F4EF7"/>
    <w:rsid w:val="001F50A0"/>
    <w:rsid w:val="001F5BCC"/>
    <w:rsid w:val="001F64A1"/>
    <w:rsid w:val="001F676A"/>
    <w:rsid w:val="001F6A28"/>
    <w:rsid w:val="001F7139"/>
    <w:rsid w:val="001F742B"/>
    <w:rsid w:val="001F7905"/>
    <w:rsid w:val="001F7FA4"/>
    <w:rsid w:val="00200399"/>
    <w:rsid w:val="00200501"/>
    <w:rsid w:val="002007AB"/>
    <w:rsid w:val="00201160"/>
    <w:rsid w:val="00201288"/>
    <w:rsid w:val="002015C4"/>
    <w:rsid w:val="00201784"/>
    <w:rsid w:val="0020266A"/>
    <w:rsid w:val="00202912"/>
    <w:rsid w:val="00202F4F"/>
    <w:rsid w:val="00203312"/>
    <w:rsid w:val="002033F4"/>
    <w:rsid w:val="002037AB"/>
    <w:rsid w:val="0020397B"/>
    <w:rsid w:val="00203D89"/>
    <w:rsid w:val="00204008"/>
    <w:rsid w:val="00204078"/>
    <w:rsid w:val="00204485"/>
    <w:rsid w:val="002046B1"/>
    <w:rsid w:val="00204AAB"/>
    <w:rsid w:val="00204AE0"/>
    <w:rsid w:val="002051CE"/>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5A3"/>
    <w:rsid w:val="002127EC"/>
    <w:rsid w:val="00212FBA"/>
    <w:rsid w:val="0021329D"/>
    <w:rsid w:val="00213476"/>
    <w:rsid w:val="00213BD8"/>
    <w:rsid w:val="00215200"/>
    <w:rsid w:val="00215392"/>
    <w:rsid w:val="00215F7F"/>
    <w:rsid w:val="00215F98"/>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8CB"/>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BE4"/>
    <w:rsid w:val="00226CCF"/>
    <w:rsid w:val="00227026"/>
    <w:rsid w:val="00227686"/>
    <w:rsid w:val="002276CF"/>
    <w:rsid w:val="00227873"/>
    <w:rsid w:val="00227DD6"/>
    <w:rsid w:val="002320E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D2"/>
    <w:rsid w:val="002400E1"/>
    <w:rsid w:val="00240876"/>
    <w:rsid w:val="00240A8C"/>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A83"/>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CEF"/>
    <w:rsid w:val="00247ECD"/>
    <w:rsid w:val="002500B3"/>
    <w:rsid w:val="00250342"/>
    <w:rsid w:val="00250BDF"/>
    <w:rsid w:val="00250CF2"/>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3B3"/>
    <w:rsid w:val="0025599F"/>
    <w:rsid w:val="00255E57"/>
    <w:rsid w:val="002562B9"/>
    <w:rsid w:val="0025631B"/>
    <w:rsid w:val="00256849"/>
    <w:rsid w:val="00256BD3"/>
    <w:rsid w:val="002576C7"/>
    <w:rsid w:val="0025783E"/>
    <w:rsid w:val="002579F7"/>
    <w:rsid w:val="00257B53"/>
    <w:rsid w:val="00257FB6"/>
    <w:rsid w:val="00260701"/>
    <w:rsid w:val="0026098B"/>
    <w:rsid w:val="00260AC0"/>
    <w:rsid w:val="002611DB"/>
    <w:rsid w:val="00261355"/>
    <w:rsid w:val="0026188D"/>
    <w:rsid w:val="00262147"/>
    <w:rsid w:val="002621A8"/>
    <w:rsid w:val="0026265B"/>
    <w:rsid w:val="00262BCE"/>
    <w:rsid w:val="00262D2D"/>
    <w:rsid w:val="00263511"/>
    <w:rsid w:val="00263570"/>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0BB"/>
    <w:rsid w:val="002700E9"/>
    <w:rsid w:val="0027022D"/>
    <w:rsid w:val="002704AC"/>
    <w:rsid w:val="00270642"/>
    <w:rsid w:val="002708BA"/>
    <w:rsid w:val="002711E4"/>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3AE"/>
    <w:rsid w:val="00276409"/>
    <w:rsid w:val="00276452"/>
    <w:rsid w:val="0027734C"/>
    <w:rsid w:val="002776C5"/>
    <w:rsid w:val="002777CD"/>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5E6"/>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A74"/>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68"/>
    <w:rsid w:val="002975F7"/>
    <w:rsid w:val="002A038A"/>
    <w:rsid w:val="002A0418"/>
    <w:rsid w:val="002A0A04"/>
    <w:rsid w:val="002A0A3F"/>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205"/>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59D"/>
    <w:rsid w:val="002B16F3"/>
    <w:rsid w:val="002B1A4F"/>
    <w:rsid w:val="002B1BF5"/>
    <w:rsid w:val="002B2EDD"/>
    <w:rsid w:val="002B3877"/>
    <w:rsid w:val="002B43E2"/>
    <w:rsid w:val="002B4F2D"/>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13D"/>
    <w:rsid w:val="002C1AB4"/>
    <w:rsid w:val="002C1BE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58A"/>
    <w:rsid w:val="002C6974"/>
    <w:rsid w:val="002C719F"/>
    <w:rsid w:val="002C732C"/>
    <w:rsid w:val="002C7468"/>
    <w:rsid w:val="002C7A5B"/>
    <w:rsid w:val="002D0691"/>
    <w:rsid w:val="002D0ABA"/>
    <w:rsid w:val="002D0EB0"/>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1A0"/>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04E"/>
    <w:rsid w:val="002F322A"/>
    <w:rsid w:val="002F32A0"/>
    <w:rsid w:val="002F35E5"/>
    <w:rsid w:val="002F3A7D"/>
    <w:rsid w:val="002F3DA8"/>
    <w:rsid w:val="002F3FED"/>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073"/>
    <w:rsid w:val="00302134"/>
    <w:rsid w:val="00302178"/>
    <w:rsid w:val="00302294"/>
    <w:rsid w:val="003041A1"/>
    <w:rsid w:val="003041C8"/>
    <w:rsid w:val="003043CA"/>
    <w:rsid w:val="00304640"/>
    <w:rsid w:val="00304784"/>
    <w:rsid w:val="00304C81"/>
    <w:rsid w:val="00304E06"/>
    <w:rsid w:val="00304F01"/>
    <w:rsid w:val="003053DA"/>
    <w:rsid w:val="00305B15"/>
    <w:rsid w:val="00306078"/>
    <w:rsid w:val="00306AFE"/>
    <w:rsid w:val="00306DD2"/>
    <w:rsid w:val="00306F4E"/>
    <w:rsid w:val="00307AA5"/>
    <w:rsid w:val="00310475"/>
    <w:rsid w:val="00311518"/>
    <w:rsid w:val="00311E54"/>
    <w:rsid w:val="00312819"/>
    <w:rsid w:val="00312DA1"/>
    <w:rsid w:val="00312DAA"/>
    <w:rsid w:val="00313374"/>
    <w:rsid w:val="00313768"/>
    <w:rsid w:val="003138B0"/>
    <w:rsid w:val="00313AB6"/>
    <w:rsid w:val="003143ED"/>
    <w:rsid w:val="00314D3D"/>
    <w:rsid w:val="00314E13"/>
    <w:rsid w:val="00314EDF"/>
    <w:rsid w:val="003154FA"/>
    <w:rsid w:val="00315705"/>
    <w:rsid w:val="00315886"/>
    <w:rsid w:val="003159CF"/>
    <w:rsid w:val="0031604E"/>
    <w:rsid w:val="00316230"/>
    <w:rsid w:val="00316249"/>
    <w:rsid w:val="00316E03"/>
    <w:rsid w:val="00317191"/>
    <w:rsid w:val="003176C8"/>
    <w:rsid w:val="00320211"/>
    <w:rsid w:val="00320307"/>
    <w:rsid w:val="00320348"/>
    <w:rsid w:val="00320627"/>
    <w:rsid w:val="00320694"/>
    <w:rsid w:val="00320707"/>
    <w:rsid w:val="00320BA0"/>
    <w:rsid w:val="00320C9B"/>
    <w:rsid w:val="0032140B"/>
    <w:rsid w:val="00321595"/>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CBD"/>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97E"/>
    <w:rsid w:val="00327C31"/>
    <w:rsid w:val="00327F12"/>
    <w:rsid w:val="00330BC1"/>
    <w:rsid w:val="00330DC5"/>
    <w:rsid w:val="00331093"/>
    <w:rsid w:val="00331109"/>
    <w:rsid w:val="0033125C"/>
    <w:rsid w:val="00331385"/>
    <w:rsid w:val="00331A71"/>
    <w:rsid w:val="00331BD6"/>
    <w:rsid w:val="00331CE1"/>
    <w:rsid w:val="00332C76"/>
    <w:rsid w:val="00333017"/>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2F08"/>
    <w:rsid w:val="00343340"/>
    <w:rsid w:val="003433D6"/>
    <w:rsid w:val="00343645"/>
    <w:rsid w:val="00343B85"/>
    <w:rsid w:val="0034458E"/>
    <w:rsid w:val="00344E0C"/>
    <w:rsid w:val="00344E20"/>
    <w:rsid w:val="00344F25"/>
    <w:rsid w:val="003450B0"/>
    <w:rsid w:val="00345299"/>
    <w:rsid w:val="00345B94"/>
    <w:rsid w:val="0034631C"/>
    <w:rsid w:val="003465C5"/>
    <w:rsid w:val="00346D3D"/>
    <w:rsid w:val="00346F78"/>
    <w:rsid w:val="00347043"/>
    <w:rsid w:val="00347255"/>
    <w:rsid w:val="00347690"/>
    <w:rsid w:val="003505EF"/>
    <w:rsid w:val="00350640"/>
    <w:rsid w:val="00350950"/>
    <w:rsid w:val="00350AA5"/>
    <w:rsid w:val="00350EC8"/>
    <w:rsid w:val="003517F3"/>
    <w:rsid w:val="00351CEB"/>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423"/>
    <w:rsid w:val="003575F1"/>
    <w:rsid w:val="0035790E"/>
    <w:rsid w:val="003579C5"/>
    <w:rsid w:val="00357D1D"/>
    <w:rsid w:val="0036041F"/>
    <w:rsid w:val="0036079D"/>
    <w:rsid w:val="0036081E"/>
    <w:rsid w:val="00360D1D"/>
    <w:rsid w:val="00360F09"/>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C46"/>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28A"/>
    <w:rsid w:val="00371B98"/>
    <w:rsid w:val="00372306"/>
    <w:rsid w:val="00372681"/>
    <w:rsid w:val="00373529"/>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A3D"/>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2D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0F68"/>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1A6"/>
    <w:rsid w:val="0039653E"/>
    <w:rsid w:val="00397813"/>
    <w:rsid w:val="00397FDF"/>
    <w:rsid w:val="003A0454"/>
    <w:rsid w:val="003A0858"/>
    <w:rsid w:val="003A1517"/>
    <w:rsid w:val="003A1D09"/>
    <w:rsid w:val="003A1D7A"/>
    <w:rsid w:val="003A24D7"/>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55"/>
    <w:rsid w:val="003B3AA2"/>
    <w:rsid w:val="003B42AE"/>
    <w:rsid w:val="003B4312"/>
    <w:rsid w:val="003B43B5"/>
    <w:rsid w:val="003B4400"/>
    <w:rsid w:val="003B519F"/>
    <w:rsid w:val="003B6185"/>
    <w:rsid w:val="003B61E6"/>
    <w:rsid w:val="003B61FD"/>
    <w:rsid w:val="003B647E"/>
    <w:rsid w:val="003B67D5"/>
    <w:rsid w:val="003B6C5F"/>
    <w:rsid w:val="003B6D4F"/>
    <w:rsid w:val="003B7440"/>
    <w:rsid w:val="003B7B46"/>
    <w:rsid w:val="003C0461"/>
    <w:rsid w:val="003C07C1"/>
    <w:rsid w:val="003C081E"/>
    <w:rsid w:val="003C08E3"/>
    <w:rsid w:val="003C1281"/>
    <w:rsid w:val="003C1285"/>
    <w:rsid w:val="003C143E"/>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CFB"/>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5F54"/>
    <w:rsid w:val="003D601F"/>
    <w:rsid w:val="003D6204"/>
    <w:rsid w:val="003D62A3"/>
    <w:rsid w:val="003D637B"/>
    <w:rsid w:val="003D647F"/>
    <w:rsid w:val="003D64B8"/>
    <w:rsid w:val="003D69B7"/>
    <w:rsid w:val="003D6B71"/>
    <w:rsid w:val="003D6D25"/>
    <w:rsid w:val="003D6F7A"/>
    <w:rsid w:val="003D70E5"/>
    <w:rsid w:val="003D71AB"/>
    <w:rsid w:val="003E0017"/>
    <w:rsid w:val="003E01C6"/>
    <w:rsid w:val="003E0345"/>
    <w:rsid w:val="003E04A7"/>
    <w:rsid w:val="003E0610"/>
    <w:rsid w:val="003E1397"/>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8AB"/>
    <w:rsid w:val="003F09BF"/>
    <w:rsid w:val="003F0DEC"/>
    <w:rsid w:val="003F1396"/>
    <w:rsid w:val="003F1905"/>
    <w:rsid w:val="003F1E7C"/>
    <w:rsid w:val="003F1FAC"/>
    <w:rsid w:val="003F21AB"/>
    <w:rsid w:val="003F2A34"/>
    <w:rsid w:val="003F2CC7"/>
    <w:rsid w:val="003F2E38"/>
    <w:rsid w:val="003F32C7"/>
    <w:rsid w:val="003F3390"/>
    <w:rsid w:val="003F38D3"/>
    <w:rsid w:val="003F39AC"/>
    <w:rsid w:val="003F3B05"/>
    <w:rsid w:val="003F3B8D"/>
    <w:rsid w:val="003F429C"/>
    <w:rsid w:val="003F47E1"/>
    <w:rsid w:val="003F48A6"/>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7A"/>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B53"/>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9FF"/>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77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5B"/>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4642"/>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72E"/>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1F47"/>
    <w:rsid w:val="004721B0"/>
    <w:rsid w:val="00472CE8"/>
    <w:rsid w:val="0047307B"/>
    <w:rsid w:val="00473906"/>
    <w:rsid w:val="00473A8F"/>
    <w:rsid w:val="00473CB4"/>
    <w:rsid w:val="00473CBE"/>
    <w:rsid w:val="0047464B"/>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988"/>
    <w:rsid w:val="00483A7E"/>
    <w:rsid w:val="00484BC4"/>
    <w:rsid w:val="00484FC2"/>
    <w:rsid w:val="0048503C"/>
    <w:rsid w:val="0048523A"/>
    <w:rsid w:val="00485726"/>
    <w:rsid w:val="00485F40"/>
    <w:rsid w:val="0048608C"/>
    <w:rsid w:val="00486790"/>
    <w:rsid w:val="004868AD"/>
    <w:rsid w:val="004868CA"/>
    <w:rsid w:val="00486C98"/>
    <w:rsid w:val="00486D05"/>
    <w:rsid w:val="00486D75"/>
    <w:rsid w:val="00486EFA"/>
    <w:rsid w:val="004872EC"/>
    <w:rsid w:val="00487485"/>
    <w:rsid w:val="00487D96"/>
    <w:rsid w:val="00490028"/>
    <w:rsid w:val="00490142"/>
    <w:rsid w:val="004901C0"/>
    <w:rsid w:val="00490446"/>
    <w:rsid w:val="004906D4"/>
    <w:rsid w:val="004908D8"/>
    <w:rsid w:val="00490BFC"/>
    <w:rsid w:val="00490C7C"/>
    <w:rsid w:val="004911F1"/>
    <w:rsid w:val="004916C8"/>
    <w:rsid w:val="00491979"/>
    <w:rsid w:val="004919B5"/>
    <w:rsid w:val="00491AC8"/>
    <w:rsid w:val="00491BA7"/>
    <w:rsid w:val="0049280A"/>
    <w:rsid w:val="00492C35"/>
    <w:rsid w:val="0049334D"/>
    <w:rsid w:val="0049340A"/>
    <w:rsid w:val="00493797"/>
    <w:rsid w:val="004938E6"/>
    <w:rsid w:val="00493AC2"/>
    <w:rsid w:val="00493C2A"/>
    <w:rsid w:val="00494F3B"/>
    <w:rsid w:val="00495120"/>
    <w:rsid w:val="004957E0"/>
    <w:rsid w:val="004958F6"/>
    <w:rsid w:val="00495A2F"/>
    <w:rsid w:val="00496952"/>
    <w:rsid w:val="0049792A"/>
    <w:rsid w:val="004A03F3"/>
    <w:rsid w:val="004A12F6"/>
    <w:rsid w:val="004A1472"/>
    <w:rsid w:val="004A198A"/>
    <w:rsid w:val="004A1C12"/>
    <w:rsid w:val="004A202A"/>
    <w:rsid w:val="004A2301"/>
    <w:rsid w:val="004A24B4"/>
    <w:rsid w:val="004A2643"/>
    <w:rsid w:val="004A2655"/>
    <w:rsid w:val="004A2D0A"/>
    <w:rsid w:val="004A309B"/>
    <w:rsid w:val="004A3648"/>
    <w:rsid w:val="004A368B"/>
    <w:rsid w:val="004A3743"/>
    <w:rsid w:val="004A39CF"/>
    <w:rsid w:val="004A4353"/>
    <w:rsid w:val="004A4572"/>
    <w:rsid w:val="004A45C6"/>
    <w:rsid w:val="004A4AD0"/>
    <w:rsid w:val="004A4BC4"/>
    <w:rsid w:val="004A4DF4"/>
    <w:rsid w:val="004A4EA2"/>
    <w:rsid w:val="004A4F0C"/>
    <w:rsid w:val="004A52BD"/>
    <w:rsid w:val="004A54DB"/>
    <w:rsid w:val="004A55C9"/>
    <w:rsid w:val="004A5FC2"/>
    <w:rsid w:val="004A60F1"/>
    <w:rsid w:val="004A6274"/>
    <w:rsid w:val="004A640E"/>
    <w:rsid w:val="004A6B8E"/>
    <w:rsid w:val="004A6CCE"/>
    <w:rsid w:val="004A6EF2"/>
    <w:rsid w:val="004A7170"/>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0AC"/>
    <w:rsid w:val="004B3957"/>
    <w:rsid w:val="004B469C"/>
    <w:rsid w:val="004B4B45"/>
    <w:rsid w:val="004B4FA2"/>
    <w:rsid w:val="004B4FBF"/>
    <w:rsid w:val="004B5567"/>
    <w:rsid w:val="004B5740"/>
    <w:rsid w:val="004B57EE"/>
    <w:rsid w:val="004B63C5"/>
    <w:rsid w:val="004B65A2"/>
    <w:rsid w:val="004B665C"/>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167"/>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695"/>
    <w:rsid w:val="004D0766"/>
    <w:rsid w:val="004D1159"/>
    <w:rsid w:val="004D135B"/>
    <w:rsid w:val="004D14A0"/>
    <w:rsid w:val="004D1562"/>
    <w:rsid w:val="004D17FF"/>
    <w:rsid w:val="004D199D"/>
    <w:rsid w:val="004D19D3"/>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427"/>
    <w:rsid w:val="004E479D"/>
    <w:rsid w:val="004E4896"/>
    <w:rsid w:val="004E4934"/>
    <w:rsid w:val="004E4CCD"/>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C8A"/>
    <w:rsid w:val="004F408B"/>
    <w:rsid w:val="004F4348"/>
    <w:rsid w:val="004F43C5"/>
    <w:rsid w:val="004F4832"/>
    <w:rsid w:val="004F4889"/>
    <w:rsid w:val="004F4C2C"/>
    <w:rsid w:val="004F5215"/>
    <w:rsid w:val="004F5289"/>
    <w:rsid w:val="004F52A8"/>
    <w:rsid w:val="004F54D8"/>
    <w:rsid w:val="004F5A3C"/>
    <w:rsid w:val="004F5A41"/>
    <w:rsid w:val="004F622E"/>
    <w:rsid w:val="004F6321"/>
    <w:rsid w:val="004F6325"/>
    <w:rsid w:val="004F64A0"/>
    <w:rsid w:val="004F67D5"/>
    <w:rsid w:val="004F710A"/>
    <w:rsid w:val="004F72C5"/>
    <w:rsid w:val="004F78EC"/>
    <w:rsid w:val="004F79FB"/>
    <w:rsid w:val="004F7AD7"/>
    <w:rsid w:val="0050019F"/>
    <w:rsid w:val="005001FE"/>
    <w:rsid w:val="005002EF"/>
    <w:rsid w:val="005008D7"/>
    <w:rsid w:val="005019A2"/>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B7B"/>
    <w:rsid w:val="00507F4C"/>
    <w:rsid w:val="00510408"/>
    <w:rsid w:val="00510425"/>
    <w:rsid w:val="00510607"/>
    <w:rsid w:val="00510DD2"/>
    <w:rsid w:val="00510EC1"/>
    <w:rsid w:val="005111B6"/>
    <w:rsid w:val="005112B5"/>
    <w:rsid w:val="005112C2"/>
    <w:rsid w:val="0051142D"/>
    <w:rsid w:val="00511891"/>
    <w:rsid w:val="00511A91"/>
    <w:rsid w:val="00511C1F"/>
    <w:rsid w:val="005122F2"/>
    <w:rsid w:val="00512334"/>
    <w:rsid w:val="005123F1"/>
    <w:rsid w:val="00512DC1"/>
    <w:rsid w:val="005132F1"/>
    <w:rsid w:val="0051373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656"/>
    <w:rsid w:val="00523F00"/>
    <w:rsid w:val="00524B58"/>
    <w:rsid w:val="00524C4F"/>
    <w:rsid w:val="0052552A"/>
    <w:rsid w:val="005259AD"/>
    <w:rsid w:val="00525E4A"/>
    <w:rsid w:val="00525EFB"/>
    <w:rsid w:val="00525FF9"/>
    <w:rsid w:val="00526194"/>
    <w:rsid w:val="00526251"/>
    <w:rsid w:val="005264A8"/>
    <w:rsid w:val="00526919"/>
    <w:rsid w:val="0052736C"/>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3DD"/>
    <w:rsid w:val="005325F8"/>
    <w:rsid w:val="005327F4"/>
    <w:rsid w:val="00532ACF"/>
    <w:rsid w:val="00532EA9"/>
    <w:rsid w:val="005331FD"/>
    <w:rsid w:val="005332B4"/>
    <w:rsid w:val="005335E7"/>
    <w:rsid w:val="005338C3"/>
    <w:rsid w:val="00533934"/>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5C4"/>
    <w:rsid w:val="00536753"/>
    <w:rsid w:val="00536BF3"/>
    <w:rsid w:val="00536CB3"/>
    <w:rsid w:val="00536E60"/>
    <w:rsid w:val="00536E90"/>
    <w:rsid w:val="005371D8"/>
    <w:rsid w:val="00537505"/>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2A4"/>
    <w:rsid w:val="005434E6"/>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09D1"/>
    <w:rsid w:val="00551380"/>
    <w:rsid w:val="00551A24"/>
    <w:rsid w:val="00551CC2"/>
    <w:rsid w:val="00552787"/>
    <w:rsid w:val="00552BCB"/>
    <w:rsid w:val="00552EB8"/>
    <w:rsid w:val="00553D74"/>
    <w:rsid w:val="00554187"/>
    <w:rsid w:val="005544B0"/>
    <w:rsid w:val="00554F42"/>
    <w:rsid w:val="005550EC"/>
    <w:rsid w:val="0055563C"/>
    <w:rsid w:val="00555F5C"/>
    <w:rsid w:val="0055621F"/>
    <w:rsid w:val="0055627B"/>
    <w:rsid w:val="0055628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50"/>
    <w:rsid w:val="005619D3"/>
    <w:rsid w:val="00561B6B"/>
    <w:rsid w:val="00561C42"/>
    <w:rsid w:val="0056279D"/>
    <w:rsid w:val="00562D42"/>
    <w:rsid w:val="00562DBF"/>
    <w:rsid w:val="00562EFE"/>
    <w:rsid w:val="00562FA6"/>
    <w:rsid w:val="00563DC9"/>
    <w:rsid w:val="00563F1A"/>
    <w:rsid w:val="0056437E"/>
    <w:rsid w:val="00564BAD"/>
    <w:rsid w:val="00564C97"/>
    <w:rsid w:val="00565377"/>
    <w:rsid w:val="005655B9"/>
    <w:rsid w:val="00565737"/>
    <w:rsid w:val="005657C6"/>
    <w:rsid w:val="00565A23"/>
    <w:rsid w:val="00565A4A"/>
    <w:rsid w:val="00565C43"/>
    <w:rsid w:val="00565C80"/>
    <w:rsid w:val="00565CFE"/>
    <w:rsid w:val="00565E2B"/>
    <w:rsid w:val="005665B7"/>
    <w:rsid w:val="005667FE"/>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9FB"/>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A83"/>
    <w:rsid w:val="00577FC0"/>
    <w:rsid w:val="00580353"/>
    <w:rsid w:val="0058061B"/>
    <w:rsid w:val="005809A5"/>
    <w:rsid w:val="00581323"/>
    <w:rsid w:val="005816D4"/>
    <w:rsid w:val="00581989"/>
    <w:rsid w:val="005819DF"/>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5C8"/>
    <w:rsid w:val="005976FD"/>
    <w:rsid w:val="005977A7"/>
    <w:rsid w:val="005979F6"/>
    <w:rsid w:val="00597E4C"/>
    <w:rsid w:val="00597E70"/>
    <w:rsid w:val="005A014E"/>
    <w:rsid w:val="005A0214"/>
    <w:rsid w:val="005A0A1E"/>
    <w:rsid w:val="005A0A8C"/>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152"/>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0ED1"/>
    <w:rsid w:val="005C0FCA"/>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806"/>
    <w:rsid w:val="005C4AEE"/>
    <w:rsid w:val="005C4AF1"/>
    <w:rsid w:val="005C5103"/>
    <w:rsid w:val="005C5697"/>
    <w:rsid w:val="005C5A32"/>
    <w:rsid w:val="005C5B01"/>
    <w:rsid w:val="005C6AAE"/>
    <w:rsid w:val="005C6C57"/>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D7981"/>
    <w:rsid w:val="005E042A"/>
    <w:rsid w:val="005E051F"/>
    <w:rsid w:val="005E0660"/>
    <w:rsid w:val="005E06EB"/>
    <w:rsid w:val="005E1112"/>
    <w:rsid w:val="005E1A1A"/>
    <w:rsid w:val="005E1A7C"/>
    <w:rsid w:val="005E21C7"/>
    <w:rsid w:val="005E2622"/>
    <w:rsid w:val="005E2632"/>
    <w:rsid w:val="005E2D78"/>
    <w:rsid w:val="005E3856"/>
    <w:rsid w:val="005E45EB"/>
    <w:rsid w:val="005E48A3"/>
    <w:rsid w:val="005E514F"/>
    <w:rsid w:val="005E52A2"/>
    <w:rsid w:val="005E53E1"/>
    <w:rsid w:val="005E5902"/>
    <w:rsid w:val="005E5EA9"/>
    <w:rsid w:val="005E6225"/>
    <w:rsid w:val="005E6485"/>
    <w:rsid w:val="005E6D93"/>
    <w:rsid w:val="005E6E17"/>
    <w:rsid w:val="005E727C"/>
    <w:rsid w:val="005E788A"/>
    <w:rsid w:val="005E795F"/>
    <w:rsid w:val="005E7A7C"/>
    <w:rsid w:val="005E7B40"/>
    <w:rsid w:val="005F053C"/>
    <w:rsid w:val="005F09BF"/>
    <w:rsid w:val="005F0CCB"/>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48F2"/>
    <w:rsid w:val="005F5029"/>
    <w:rsid w:val="005F5AE9"/>
    <w:rsid w:val="005F5B84"/>
    <w:rsid w:val="005F6147"/>
    <w:rsid w:val="005F6339"/>
    <w:rsid w:val="005F6356"/>
    <w:rsid w:val="005F63C6"/>
    <w:rsid w:val="005F63F8"/>
    <w:rsid w:val="005F648F"/>
    <w:rsid w:val="005F66D4"/>
    <w:rsid w:val="005F6BFA"/>
    <w:rsid w:val="005F6F8E"/>
    <w:rsid w:val="005F709D"/>
    <w:rsid w:val="005F7858"/>
    <w:rsid w:val="00600060"/>
    <w:rsid w:val="006001BA"/>
    <w:rsid w:val="00600466"/>
    <w:rsid w:val="00600A13"/>
    <w:rsid w:val="00600ACD"/>
    <w:rsid w:val="00600BFA"/>
    <w:rsid w:val="00600EB6"/>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08B"/>
    <w:rsid w:val="00605653"/>
    <w:rsid w:val="006056FE"/>
    <w:rsid w:val="00605797"/>
    <w:rsid w:val="00605E1C"/>
    <w:rsid w:val="006069E1"/>
    <w:rsid w:val="0060706E"/>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01E"/>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4F51"/>
    <w:rsid w:val="0062502D"/>
    <w:rsid w:val="006258FA"/>
    <w:rsid w:val="0062591A"/>
    <w:rsid w:val="00626296"/>
    <w:rsid w:val="006263A2"/>
    <w:rsid w:val="006265B0"/>
    <w:rsid w:val="00626AF0"/>
    <w:rsid w:val="006275D2"/>
    <w:rsid w:val="00627C5A"/>
    <w:rsid w:val="00627EFF"/>
    <w:rsid w:val="006309B0"/>
    <w:rsid w:val="00630FD3"/>
    <w:rsid w:val="00631038"/>
    <w:rsid w:val="00631147"/>
    <w:rsid w:val="00631559"/>
    <w:rsid w:val="00631A77"/>
    <w:rsid w:val="00631C6C"/>
    <w:rsid w:val="006320E0"/>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37B45"/>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5D5"/>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2AB"/>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4C7"/>
    <w:rsid w:val="00681576"/>
    <w:rsid w:val="006818BF"/>
    <w:rsid w:val="00682235"/>
    <w:rsid w:val="006824E7"/>
    <w:rsid w:val="006826BF"/>
    <w:rsid w:val="00682F6E"/>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0F1C"/>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68D"/>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88"/>
    <w:rsid w:val="006B09C5"/>
    <w:rsid w:val="006B1053"/>
    <w:rsid w:val="006B1147"/>
    <w:rsid w:val="006B19D0"/>
    <w:rsid w:val="006B1C26"/>
    <w:rsid w:val="006B1CF3"/>
    <w:rsid w:val="006B1D02"/>
    <w:rsid w:val="006B1D6B"/>
    <w:rsid w:val="006B1F77"/>
    <w:rsid w:val="006B2800"/>
    <w:rsid w:val="006B2CEC"/>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B20"/>
    <w:rsid w:val="006B7EB5"/>
    <w:rsid w:val="006C0779"/>
    <w:rsid w:val="006C0787"/>
    <w:rsid w:val="006C08F0"/>
    <w:rsid w:val="006C0B52"/>
    <w:rsid w:val="006C1246"/>
    <w:rsid w:val="006C1390"/>
    <w:rsid w:val="006C13AA"/>
    <w:rsid w:val="006C1DA4"/>
    <w:rsid w:val="006C256C"/>
    <w:rsid w:val="006C258D"/>
    <w:rsid w:val="006C2784"/>
    <w:rsid w:val="006C2BB5"/>
    <w:rsid w:val="006C2D47"/>
    <w:rsid w:val="006C2E24"/>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4E2"/>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4B24"/>
    <w:rsid w:val="006D5322"/>
    <w:rsid w:val="006D565B"/>
    <w:rsid w:val="006D6177"/>
    <w:rsid w:val="006D63CE"/>
    <w:rsid w:val="006D64FF"/>
    <w:rsid w:val="006D6630"/>
    <w:rsid w:val="006D681D"/>
    <w:rsid w:val="006D686D"/>
    <w:rsid w:val="006D6922"/>
    <w:rsid w:val="006D6FF6"/>
    <w:rsid w:val="006E031F"/>
    <w:rsid w:val="006E0C4D"/>
    <w:rsid w:val="006E0E89"/>
    <w:rsid w:val="006E0F91"/>
    <w:rsid w:val="006E1142"/>
    <w:rsid w:val="006E15A2"/>
    <w:rsid w:val="006E164F"/>
    <w:rsid w:val="006E1C28"/>
    <w:rsid w:val="006E23A3"/>
    <w:rsid w:val="006E2893"/>
    <w:rsid w:val="006E28C6"/>
    <w:rsid w:val="006E2B1E"/>
    <w:rsid w:val="006E2DC5"/>
    <w:rsid w:val="006E3058"/>
    <w:rsid w:val="006E33B1"/>
    <w:rsid w:val="006E340B"/>
    <w:rsid w:val="006E3EE7"/>
    <w:rsid w:val="006E4ADB"/>
    <w:rsid w:val="006E5073"/>
    <w:rsid w:val="006E56DF"/>
    <w:rsid w:val="006E5942"/>
    <w:rsid w:val="006E5B56"/>
    <w:rsid w:val="006E5BDA"/>
    <w:rsid w:val="006E5CCF"/>
    <w:rsid w:val="006E5F0D"/>
    <w:rsid w:val="006E6639"/>
    <w:rsid w:val="006E6660"/>
    <w:rsid w:val="006E69E0"/>
    <w:rsid w:val="006E6AA7"/>
    <w:rsid w:val="006E6BD5"/>
    <w:rsid w:val="006E6CFC"/>
    <w:rsid w:val="006E7761"/>
    <w:rsid w:val="006E7BCD"/>
    <w:rsid w:val="006F028C"/>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58E"/>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5A9"/>
    <w:rsid w:val="0071683E"/>
    <w:rsid w:val="00716BEE"/>
    <w:rsid w:val="00717978"/>
    <w:rsid w:val="00717D51"/>
    <w:rsid w:val="00717FE4"/>
    <w:rsid w:val="00717FF7"/>
    <w:rsid w:val="0072171E"/>
    <w:rsid w:val="00721BE1"/>
    <w:rsid w:val="00721F39"/>
    <w:rsid w:val="007221F8"/>
    <w:rsid w:val="00722944"/>
    <w:rsid w:val="00722BB5"/>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06FA"/>
    <w:rsid w:val="00730F7B"/>
    <w:rsid w:val="00731220"/>
    <w:rsid w:val="00731609"/>
    <w:rsid w:val="0073197D"/>
    <w:rsid w:val="0073199C"/>
    <w:rsid w:val="00731ED2"/>
    <w:rsid w:val="00731F80"/>
    <w:rsid w:val="00732447"/>
    <w:rsid w:val="0073388B"/>
    <w:rsid w:val="00733E96"/>
    <w:rsid w:val="007343D9"/>
    <w:rsid w:val="00734A27"/>
    <w:rsid w:val="007352FB"/>
    <w:rsid w:val="00735D55"/>
    <w:rsid w:val="00735D6E"/>
    <w:rsid w:val="00735DA7"/>
    <w:rsid w:val="00736217"/>
    <w:rsid w:val="00736865"/>
    <w:rsid w:val="007368E2"/>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59"/>
    <w:rsid w:val="007454E1"/>
    <w:rsid w:val="007457A7"/>
    <w:rsid w:val="00745A0C"/>
    <w:rsid w:val="00745A78"/>
    <w:rsid w:val="00745AE9"/>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0ED"/>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F66"/>
    <w:rsid w:val="00762120"/>
    <w:rsid w:val="00762340"/>
    <w:rsid w:val="00762771"/>
    <w:rsid w:val="007628BA"/>
    <w:rsid w:val="00762C67"/>
    <w:rsid w:val="00762F0E"/>
    <w:rsid w:val="00763949"/>
    <w:rsid w:val="007644DA"/>
    <w:rsid w:val="007644F8"/>
    <w:rsid w:val="007649AD"/>
    <w:rsid w:val="00764A48"/>
    <w:rsid w:val="00764AE7"/>
    <w:rsid w:val="00764CEB"/>
    <w:rsid w:val="0076540B"/>
    <w:rsid w:val="0076578B"/>
    <w:rsid w:val="00765D2A"/>
    <w:rsid w:val="007665F7"/>
    <w:rsid w:val="0076752C"/>
    <w:rsid w:val="007704FC"/>
    <w:rsid w:val="007706D1"/>
    <w:rsid w:val="00770828"/>
    <w:rsid w:val="00771373"/>
    <w:rsid w:val="0077163B"/>
    <w:rsid w:val="00771832"/>
    <w:rsid w:val="00771B2D"/>
    <w:rsid w:val="00772130"/>
    <w:rsid w:val="007722A3"/>
    <w:rsid w:val="00772B4D"/>
    <w:rsid w:val="00772B6C"/>
    <w:rsid w:val="00772DA1"/>
    <w:rsid w:val="00772EC1"/>
    <w:rsid w:val="00772F56"/>
    <w:rsid w:val="00772FD1"/>
    <w:rsid w:val="00773438"/>
    <w:rsid w:val="00774063"/>
    <w:rsid w:val="007741DE"/>
    <w:rsid w:val="007743CB"/>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8CF"/>
    <w:rsid w:val="00783C9D"/>
    <w:rsid w:val="00784568"/>
    <w:rsid w:val="00784584"/>
    <w:rsid w:val="007849E4"/>
    <w:rsid w:val="00784A67"/>
    <w:rsid w:val="00784DA7"/>
    <w:rsid w:val="00784ECD"/>
    <w:rsid w:val="00785319"/>
    <w:rsid w:val="007853D3"/>
    <w:rsid w:val="007856C8"/>
    <w:rsid w:val="007856EC"/>
    <w:rsid w:val="00785731"/>
    <w:rsid w:val="00785A53"/>
    <w:rsid w:val="00785C26"/>
    <w:rsid w:val="00785CAA"/>
    <w:rsid w:val="00785CFF"/>
    <w:rsid w:val="00785F5F"/>
    <w:rsid w:val="00786502"/>
    <w:rsid w:val="00786539"/>
    <w:rsid w:val="007868D8"/>
    <w:rsid w:val="00786DE0"/>
    <w:rsid w:val="00787562"/>
    <w:rsid w:val="00787644"/>
    <w:rsid w:val="00787922"/>
    <w:rsid w:val="0078792D"/>
    <w:rsid w:val="00787D7D"/>
    <w:rsid w:val="00787DCD"/>
    <w:rsid w:val="00787F76"/>
    <w:rsid w:val="00787FC2"/>
    <w:rsid w:val="0079046E"/>
    <w:rsid w:val="00790825"/>
    <w:rsid w:val="007908EE"/>
    <w:rsid w:val="00790F64"/>
    <w:rsid w:val="00791065"/>
    <w:rsid w:val="007911F9"/>
    <w:rsid w:val="007912BD"/>
    <w:rsid w:val="007916B5"/>
    <w:rsid w:val="00791A71"/>
    <w:rsid w:val="00791B7B"/>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A63"/>
    <w:rsid w:val="00797B4B"/>
    <w:rsid w:val="00797D72"/>
    <w:rsid w:val="00797E52"/>
    <w:rsid w:val="007A03A7"/>
    <w:rsid w:val="007A07E4"/>
    <w:rsid w:val="007A160A"/>
    <w:rsid w:val="007A1D2E"/>
    <w:rsid w:val="007A1FE5"/>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6FE"/>
    <w:rsid w:val="007A5753"/>
    <w:rsid w:val="007A5946"/>
    <w:rsid w:val="007A5AEA"/>
    <w:rsid w:val="007A5BC4"/>
    <w:rsid w:val="007A6364"/>
    <w:rsid w:val="007A68AE"/>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2D2"/>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D4F"/>
    <w:rsid w:val="007B6F47"/>
    <w:rsid w:val="007B6FDE"/>
    <w:rsid w:val="007B7516"/>
    <w:rsid w:val="007B76DA"/>
    <w:rsid w:val="007B7746"/>
    <w:rsid w:val="007B7AE5"/>
    <w:rsid w:val="007C083B"/>
    <w:rsid w:val="007C0F5E"/>
    <w:rsid w:val="007C15D0"/>
    <w:rsid w:val="007C1D45"/>
    <w:rsid w:val="007C1F07"/>
    <w:rsid w:val="007C1F5C"/>
    <w:rsid w:val="007C34AF"/>
    <w:rsid w:val="007C35D9"/>
    <w:rsid w:val="007C38DF"/>
    <w:rsid w:val="007C3B87"/>
    <w:rsid w:val="007C445A"/>
    <w:rsid w:val="007C4582"/>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8B5"/>
    <w:rsid w:val="007C7AB6"/>
    <w:rsid w:val="007D0111"/>
    <w:rsid w:val="007D02C0"/>
    <w:rsid w:val="007D03EA"/>
    <w:rsid w:val="007D0B7A"/>
    <w:rsid w:val="007D0BCF"/>
    <w:rsid w:val="007D0CCC"/>
    <w:rsid w:val="007D0EC6"/>
    <w:rsid w:val="007D107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4E6D"/>
    <w:rsid w:val="007D54CF"/>
    <w:rsid w:val="007D552F"/>
    <w:rsid w:val="007D589A"/>
    <w:rsid w:val="007D5D4B"/>
    <w:rsid w:val="007D5D96"/>
    <w:rsid w:val="007D5EB3"/>
    <w:rsid w:val="007D604E"/>
    <w:rsid w:val="007D625C"/>
    <w:rsid w:val="007D655C"/>
    <w:rsid w:val="007D66D8"/>
    <w:rsid w:val="007D6DA2"/>
    <w:rsid w:val="007D6F03"/>
    <w:rsid w:val="007D7314"/>
    <w:rsid w:val="007D7A24"/>
    <w:rsid w:val="007E006C"/>
    <w:rsid w:val="007E023C"/>
    <w:rsid w:val="007E0594"/>
    <w:rsid w:val="007E069C"/>
    <w:rsid w:val="007E08C2"/>
    <w:rsid w:val="007E096D"/>
    <w:rsid w:val="007E0F70"/>
    <w:rsid w:val="007E1511"/>
    <w:rsid w:val="007E1695"/>
    <w:rsid w:val="007E1811"/>
    <w:rsid w:val="007E2692"/>
    <w:rsid w:val="007E2E55"/>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4CC"/>
    <w:rsid w:val="007E760B"/>
    <w:rsid w:val="007E7910"/>
    <w:rsid w:val="007E7A82"/>
    <w:rsid w:val="007E7C29"/>
    <w:rsid w:val="007E7DD8"/>
    <w:rsid w:val="007F00F8"/>
    <w:rsid w:val="007F0153"/>
    <w:rsid w:val="007F01E2"/>
    <w:rsid w:val="007F0832"/>
    <w:rsid w:val="007F08A1"/>
    <w:rsid w:val="007F1410"/>
    <w:rsid w:val="007F15C8"/>
    <w:rsid w:val="007F1AA7"/>
    <w:rsid w:val="007F1B7B"/>
    <w:rsid w:val="007F1F31"/>
    <w:rsid w:val="007F213B"/>
    <w:rsid w:val="007F22E6"/>
    <w:rsid w:val="007F243C"/>
    <w:rsid w:val="007F2AC7"/>
    <w:rsid w:val="007F2BE7"/>
    <w:rsid w:val="007F2D64"/>
    <w:rsid w:val="007F35C0"/>
    <w:rsid w:val="007F3665"/>
    <w:rsid w:val="007F3BB7"/>
    <w:rsid w:val="007F3C38"/>
    <w:rsid w:val="007F3C97"/>
    <w:rsid w:val="007F41A3"/>
    <w:rsid w:val="007F43B9"/>
    <w:rsid w:val="007F4B97"/>
    <w:rsid w:val="007F4FB4"/>
    <w:rsid w:val="007F506E"/>
    <w:rsid w:val="007F5241"/>
    <w:rsid w:val="007F5267"/>
    <w:rsid w:val="007F5331"/>
    <w:rsid w:val="007F59AF"/>
    <w:rsid w:val="007F5AEF"/>
    <w:rsid w:val="007F6119"/>
    <w:rsid w:val="007F624E"/>
    <w:rsid w:val="007F65B6"/>
    <w:rsid w:val="007F68A7"/>
    <w:rsid w:val="007F6A0D"/>
    <w:rsid w:val="007F6D63"/>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2E7"/>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909"/>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31D"/>
    <w:rsid w:val="0081274A"/>
    <w:rsid w:val="00812BEF"/>
    <w:rsid w:val="00812EDC"/>
    <w:rsid w:val="00813463"/>
    <w:rsid w:val="008136DA"/>
    <w:rsid w:val="00813C7A"/>
    <w:rsid w:val="008144D5"/>
    <w:rsid w:val="00814CFC"/>
    <w:rsid w:val="008150A8"/>
    <w:rsid w:val="008150FB"/>
    <w:rsid w:val="00815121"/>
    <w:rsid w:val="00815609"/>
    <w:rsid w:val="00815A4A"/>
    <w:rsid w:val="00815C1D"/>
    <w:rsid w:val="00815DF4"/>
    <w:rsid w:val="00815F9A"/>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1C"/>
    <w:rsid w:val="00821BCD"/>
    <w:rsid w:val="00822116"/>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78"/>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2F8"/>
    <w:rsid w:val="00837822"/>
    <w:rsid w:val="0083785F"/>
    <w:rsid w:val="00837F07"/>
    <w:rsid w:val="00840149"/>
    <w:rsid w:val="0084031D"/>
    <w:rsid w:val="0084057E"/>
    <w:rsid w:val="00840629"/>
    <w:rsid w:val="008406CD"/>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72B"/>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552"/>
    <w:rsid w:val="0085671C"/>
    <w:rsid w:val="00856FA6"/>
    <w:rsid w:val="00856FE5"/>
    <w:rsid w:val="008570B0"/>
    <w:rsid w:val="008570E4"/>
    <w:rsid w:val="00857621"/>
    <w:rsid w:val="00857E1A"/>
    <w:rsid w:val="0086013E"/>
    <w:rsid w:val="00860232"/>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4AD"/>
    <w:rsid w:val="008678AB"/>
    <w:rsid w:val="00867AE5"/>
    <w:rsid w:val="00867BBC"/>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67A"/>
    <w:rsid w:val="00877784"/>
    <w:rsid w:val="0088005D"/>
    <w:rsid w:val="0088055C"/>
    <w:rsid w:val="00880815"/>
    <w:rsid w:val="00880A5D"/>
    <w:rsid w:val="00880B40"/>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668"/>
    <w:rsid w:val="00884C92"/>
    <w:rsid w:val="008850BC"/>
    <w:rsid w:val="008854D6"/>
    <w:rsid w:val="00886292"/>
    <w:rsid w:val="008865BE"/>
    <w:rsid w:val="00886FA8"/>
    <w:rsid w:val="008871C0"/>
    <w:rsid w:val="008872C8"/>
    <w:rsid w:val="0088775C"/>
    <w:rsid w:val="00887857"/>
    <w:rsid w:val="00887A55"/>
    <w:rsid w:val="00887C97"/>
    <w:rsid w:val="00887F34"/>
    <w:rsid w:val="008904CC"/>
    <w:rsid w:val="0089082B"/>
    <w:rsid w:val="008908F6"/>
    <w:rsid w:val="00891168"/>
    <w:rsid w:val="00891BD7"/>
    <w:rsid w:val="00891DCF"/>
    <w:rsid w:val="0089216B"/>
    <w:rsid w:val="008922D2"/>
    <w:rsid w:val="00892C45"/>
    <w:rsid w:val="0089316D"/>
    <w:rsid w:val="00893CBD"/>
    <w:rsid w:val="00894182"/>
    <w:rsid w:val="008942D6"/>
    <w:rsid w:val="0089475E"/>
    <w:rsid w:val="00894B4B"/>
    <w:rsid w:val="00894BBF"/>
    <w:rsid w:val="008956F0"/>
    <w:rsid w:val="00895D4D"/>
    <w:rsid w:val="00895D77"/>
    <w:rsid w:val="008966E6"/>
    <w:rsid w:val="00896A34"/>
    <w:rsid w:val="00897290"/>
    <w:rsid w:val="008972D4"/>
    <w:rsid w:val="00897400"/>
    <w:rsid w:val="0089744F"/>
    <w:rsid w:val="008976B5"/>
    <w:rsid w:val="00897794"/>
    <w:rsid w:val="00897B7D"/>
    <w:rsid w:val="00897D66"/>
    <w:rsid w:val="00897DF7"/>
    <w:rsid w:val="008A05BA"/>
    <w:rsid w:val="008A05EB"/>
    <w:rsid w:val="008A065A"/>
    <w:rsid w:val="008A0DBE"/>
    <w:rsid w:val="008A0E66"/>
    <w:rsid w:val="008A1087"/>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793"/>
    <w:rsid w:val="008A5B2C"/>
    <w:rsid w:val="008A5C9E"/>
    <w:rsid w:val="008A6BAD"/>
    <w:rsid w:val="008A6DA4"/>
    <w:rsid w:val="008A6DFE"/>
    <w:rsid w:val="008A7A2D"/>
    <w:rsid w:val="008A7BC8"/>
    <w:rsid w:val="008A7CCB"/>
    <w:rsid w:val="008A7CE5"/>
    <w:rsid w:val="008A7D67"/>
    <w:rsid w:val="008A7F3B"/>
    <w:rsid w:val="008B0147"/>
    <w:rsid w:val="008B01BB"/>
    <w:rsid w:val="008B0355"/>
    <w:rsid w:val="008B04D3"/>
    <w:rsid w:val="008B04D5"/>
    <w:rsid w:val="008B04FA"/>
    <w:rsid w:val="008B0725"/>
    <w:rsid w:val="008B0C71"/>
    <w:rsid w:val="008B0CDB"/>
    <w:rsid w:val="008B13B1"/>
    <w:rsid w:val="008B164F"/>
    <w:rsid w:val="008B27AC"/>
    <w:rsid w:val="008B39D7"/>
    <w:rsid w:val="008B44A8"/>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5E93"/>
    <w:rsid w:val="008C637A"/>
    <w:rsid w:val="008C66A7"/>
    <w:rsid w:val="008C674D"/>
    <w:rsid w:val="008C6C15"/>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6EF"/>
    <w:rsid w:val="008D2904"/>
    <w:rsid w:val="008D2AD2"/>
    <w:rsid w:val="008D2C94"/>
    <w:rsid w:val="008D2D24"/>
    <w:rsid w:val="008D3041"/>
    <w:rsid w:val="008D315F"/>
    <w:rsid w:val="008D34B7"/>
    <w:rsid w:val="008D3531"/>
    <w:rsid w:val="008D3A46"/>
    <w:rsid w:val="008D3B91"/>
    <w:rsid w:val="008D3C4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8F3"/>
    <w:rsid w:val="008E1025"/>
    <w:rsid w:val="008E166D"/>
    <w:rsid w:val="008E1E08"/>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3B4"/>
    <w:rsid w:val="008E4401"/>
    <w:rsid w:val="008E45AE"/>
    <w:rsid w:val="008E4A49"/>
    <w:rsid w:val="008E4DBC"/>
    <w:rsid w:val="008E5090"/>
    <w:rsid w:val="008E50B5"/>
    <w:rsid w:val="008E5725"/>
    <w:rsid w:val="008E5D24"/>
    <w:rsid w:val="008E625C"/>
    <w:rsid w:val="008E66BF"/>
    <w:rsid w:val="008E6B8A"/>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5EC"/>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61"/>
    <w:rsid w:val="00905CAD"/>
    <w:rsid w:val="00906049"/>
    <w:rsid w:val="009062C9"/>
    <w:rsid w:val="00906856"/>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555"/>
    <w:rsid w:val="0091362C"/>
    <w:rsid w:val="00913A9C"/>
    <w:rsid w:val="009146A6"/>
    <w:rsid w:val="009146B6"/>
    <w:rsid w:val="009147A4"/>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17BBC"/>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94E"/>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6E10"/>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4ED"/>
    <w:rsid w:val="009565E5"/>
    <w:rsid w:val="0095679B"/>
    <w:rsid w:val="00956B16"/>
    <w:rsid w:val="00956FBF"/>
    <w:rsid w:val="0095761C"/>
    <w:rsid w:val="00957C9F"/>
    <w:rsid w:val="00960244"/>
    <w:rsid w:val="00960618"/>
    <w:rsid w:val="00960CF8"/>
    <w:rsid w:val="00960D00"/>
    <w:rsid w:val="0096124C"/>
    <w:rsid w:val="00961930"/>
    <w:rsid w:val="009619E9"/>
    <w:rsid w:val="00961DBD"/>
    <w:rsid w:val="00961FA4"/>
    <w:rsid w:val="00962B9E"/>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D6E"/>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7B8"/>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7ED"/>
    <w:rsid w:val="00981920"/>
    <w:rsid w:val="00981ABF"/>
    <w:rsid w:val="00981D9E"/>
    <w:rsid w:val="00982338"/>
    <w:rsid w:val="00982402"/>
    <w:rsid w:val="00982488"/>
    <w:rsid w:val="009825B5"/>
    <w:rsid w:val="00982DC9"/>
    <w:rsid w:val="00983262"/>
    <w:rsid w:val="009834F3"/>
    <w:rsid w:val="009836B6"/>
    <w:rsid w:val="00984457"/>
    <w:rsid w:val="00984D0A"/>
    <w:rsid w:val="00985128"/>
    <w:rsid w:val="0098522D"/>
    <w:rsid w:val="00985495"/>
    <w:rsid w:val="009854A7"/>
    <w:rsid w:val="00986444"/>
    <w:rsid w:val="00986516"/>
    <w:rsid w:val="00986796"/>
    <w:rsid w:val="00986B5B"/>
    <w:rsid w:val="00986D65"/>
    <w:rsid w:val="00986DDB"/>
    <w:rsid w:val="009870DF"/>
    <w:rsid w:val="00987495"/>
    <w:rsid w:val="009878AD"/>
    <w:rsid w:val="00987A3B"/>
    <w:rsid w:val="00987CA3"/>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45E"/>
    <w:rsid w:val="009966CC"/>
    <w:rsid w:val="00996AA7"/>
    <w:rsid w:val="00996BBA"/>
    <w:rsid w:val="00996EC0"/>
    <w:rsid w:val="0099736C"/>
    <w:rsid w:val="0099743A"/>
    <w:rsid w:val="009977B2"/>
    <w:rsid w:val="00997838"/>
    <w:rsid w:val="00997C60"/>
    <w:rsid w:val="00997D17"/>
    <w:rsid w:val="00997DB8"/>
    <w:rsid w:val="009A0E10"/>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097"/>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5F4"/>
    <w:rsid w:val="009B3855"/>
    <w:rsid w:val="009B39A8"/>
    <w:rsid w:val="009B3BC6"/>
    <w:rsid w:val="009B464B"/>
    <w:rsid w:val="009B47A1"/>
    <w:rsid w:val="009B4CEE"/>
    <w:rsid w:val="009B4E94"/>
    <w:rsid w:val="009B5436"/>
    <w:rsid w:val="009B59CB"/>
    <w:rsid w:val="009B6024"/>
    <w:rsid w:val="009B609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5B5"/>
    <w:rsid w:val="009C285E"/>
    <w:rsid w:val="009C2A9F"/>
    <w:rsid w:val="009C2F27"/>
    <w:rsid w:val="009C3038"/>
    <w:rsid w:val="009C31A9"/>
    <w:rsid w:val="009C31CF"/>
    <w:rsid w:val="009C3608"/>
    <w:rsid w:val="009C3A9D"/>
    <w:rsid w:val="009C3E7D"/>
    <w:rsid w:val="009C409B"/>
    <w:rsid w:val="009C4377"/>
    <w:rsid w:val="009C46A2"/>
    <w:rsid w:val="009C484F"/>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446"/>
    <w:rsid w:val="009E4565"/>
    <w:rsid w:val="009E4744"/>
    <w:rsid w:val="009E4979"/>
    <w:rsid w:val="009E52A6"/>
    <w:rsid w:val="009E52B5"/>
    <w:rsid w:val="009E54AB"/>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666"/>
    <w:rsid w:val="009F2782"/>
    <w:rsid w:val="009F30E5"/>
    <w:rsid w:val="009F30FB"/>
    <w:rsid w:val="009F38FD"/>
    <w:rsid w:val="009F39D2"/>
    <w:rsid w:val="009F39E4"/>
    <w:rsid w:val="009F3D7E"/>
    <w:rsid w:val="009F4014"/>
    <w:rsid w:val="009F41ED"/>
    <w:rsid w:val="009F4250"/>
    <w:rsid w:val="009F428C"/>
    <w:rsid w:val="009F44F6"/>
    <w:rsid w:val="009F4F37"/>
    <w:rsid w:val="009F519B"/>
    <w:rsid w:val="009F51E0"/>
    <w:rsid w:val="009F541A"/>
    <w:rsid w:val="009F54E7"/>
    <w:rsid w:val="009F552F"/>
    <w:rsid w:val="009F5578"/>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3"/>
    <w:rsid w:val="00A033EB"/>
    <w:rsid w:val="00A0343E"/>
    <w:rsid w:val="00A0392D"/>
    <w:rsid w:val="00A03C27"/>
    <w:rsid w:val="00A03DBA"/>
    <w:rsid w:val="00A04024"/>
    <w:rsid w:val="00A0427A"/>
    <w:rsid w:val="00A050E2"/>
    <w:rsid w:val="00A050F0"/>
    <w:rsid w:val="00A05266"/>
    <w:rsid w:val="00A05712"/>
    <w:rsid w:val="00A05758"/>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B49"/>
    <w:rsid w:val="00A07C9F"/>
    <w:rsid w:val="00A07FC9"/>
    <w:rsid w:val="00A10168"/>
    <w:rsid w:val="00A1019F"/>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532"/>
    <w:rsid w:val="00A21740"/>
    <w:rsid w:val="00A2180A"/>
    <w:rsid w:val="00A221D4"/>
    <w:rsid w:val="00A224C4"/>
    <w:rsid w:val="00A229C4"/>
    <w:rsid w:val="00A23401"/>
    <w:rsid w:val="00A23480"/>
    <w:rsid w:val="00A234BD"/>
    <w:rsid w:val="00A2354D"/>
    <w:rsid w:val="00A237B5"/>
    <w:rsid w:val="00A239B9"/>
    <w:rsid w:val="00A23F16"/>
    <w:rsid w:val="00A24245"/>
    <w:rsid w:val="00A24623"/>
    <w:rsid w:val="00A248CB"/>
    <w:rsid w:val="00A24A53"/>
    <w:rsid w:val="00A24DEB"/>
    <w:rsid w:val="00A25000"/>
    <w:rsid w:val="00A25082"/>
    <w:rsid w:val="00A2558E"/>
    <w:rsid w:val="00A25CE1"/>
    <w:rsid w:val="00A2600C"/>
    <w:rsid w:val="00A260F5"/>
    <w:rsid w:val="00A26262"/>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E4B"/>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3B0"/>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731"/>
    <w:rsid w:val="00A41861"/>
    <w:rsid w:val="00A41962"/>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4EE4"/>
    <w:rsid w:val="00A453F2"/>
    <w:rsid w:val="00A4547C"/>
    <w:rsid w:val="00A456F6"/>
    <w:rsid w:val="00A4586B"/>
    <w:rsid w:val="00A45BA8"/>
    <w:rsid w:val="00A46093"/>
    <w:rsid w:val="00A46B48"/>
    <w:rsid w:val="00A47433"/>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38E"/>
    <w:rsid w:val="00A653CA"/>
    <w:rsid w:val="00A6554D"/>
    <w:rsid w:val="00A6556F"/>
    <w:rsid w:val="00A65605"/>
    <w:rsid w:val="00A65735"/>
    <w:rsid w:val="00A65BAD"/>
    <w:rsid w:val="00A65D26"/>
    <w:rsid w:val="00A66487"/>
    <w:rsid w:val="00A67179"/>
    <w:rsid w:val="00A673A6"/>
    <w:rsid w:val="00A67A4F"/>
    <w:rsid w:val="00A67FB0"/>
    <w:rsid w:val="00A70288"/>
    <w:rsid w:val="00A7032A"/>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73"/>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18"/>
    <w:rsid w:val="00A80CEA"/>
    <w:rsid w:val="00A80CF0"/>
    <w:rsid w:val="00A80F4D"/>
    <w:rsid w:val="00A812F5"/>
    <w:rsid w:val="00A81735"/>
    <w:rsid w:val="00A81DA8"/>
    <w:rsid w:val="00A820EA"/>
    <w:rsid w:val="00A820FE"/>
    <w:rsid w:val="00A8250E"/>
    <w:rsid w:val="00A8282E"/>
    <w:rsid w:val="00A82E01"/>
    <w:rsid w:val="00A82E2B"/>
    <w:rsid w:val="00A83080"/>
    <w:rsid w:val="00A836E5"/>
    <w:rsid w:val="00A838E0"/>
    <w:rsid w:val="00A83C48"/>
    <w:rsid w:val="00A83CC6"/>
    <w:rsid w:val="00A8403A"/>
    <w:rsid w:val="00A840DE"/>
    <w:rsid w:val="00A8426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7C9"/>
    <w:rsid w:val="00A96E4E"/>
    <w:rsid w:val="00A97B57"/>
    <w:rsid w:val="00A97C3F"/>
    <w:rsid w:val="00AA003A"/>
    <w:rsid w:val="00AA027F"/>
    <w:rsid w:val="00AA040C"/>
    <w:rsid w:val="00AA0A32"/>
    <w:rsid w:val="00AA0D34"/>
    <w:rsid w:val="00AA10BE"/>
    <w:rsid w:val="00AA124E"/>
    <w:rsid w:val="00AA16F8"/>
    <w:rsid w:val="00AA1834"/>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585A"/>
    <w:rsid w:val="00AB763C"/>
    <w:rsid w:val="00AB7BA1"/>
    <w:rsid w:val="00AB7BF8"/>
    <w:rsid w:val="00AB7F96"/>
    <w:rsid w:val="00AB7FB6"/>
    <w:rsid w:val="00AC0223"/>
    <w:rsid w:val="00AC0823"/>
    <w:rsid w:val="00AC08EB"/>
    <w:rsid w:val="00AC093C"/>
    <w:rsid w:val="00AC0FA6"/>
    <w:rsid w:val="00AC0FE5"/>
    <w:rsid w:val="00AC11FD"/>
    <w:rsid w:val="00AC180B"/>
    <w:rsid w:val="00AC2A12"/>
    <w:rsid w:val="00AC2AFD"/>
    <w:rsid w:val="00AC2B19"/>
    <w:rsid w:val="00AC2E6E"/>
    <w:rsid w:val="00AC3636"/>
    <w:rsid w:val="00AC36B2"/>
    <w:rsid w:val="00AC37F0"/>
    <w:rsid w:val="00AC386F"/>
    <w:rsid w:val="00AC3938"/>
    <w:rsid w:val="00AC3A50"/>
    <w:rsid w:val="00AC3A8A"/>
    <w:rsid w:val="00AC4191"/>
    <w:rsid w:val="00AC439A"/>
    <w:rsid w:val="00AC466B"/>
    <w:rsid w:val="00AC48B7"/>
    <w:rsid w:val="00AC4AFF"/>
    <w:rsid w:val="00AC4B71"/>
    <w:rsid w:val="00AC4C04"/>
    <w:rsid w:val="00AC4D82"/>
    <w:rsid w:val="00AC5364"/>
    <w:rsid w:val="00AC576A"/>
    <w:rsid w:val="00AC5B9A"/>
    <w:rsid w:val="00AC5DE7"/>
    <w:rsid w:val="00AC6197"/>
    <w:rsid w:val="00AC6424"/>
    <w:rsid w:val="00AC6880"/>
    <w:rsid w:val="00AC6A4F"/>
    <w:rsid w:val="00AC6CD5"/>
    <w:rsid w:val="00AC74BA"/>
    <w:rsid w:val="00AC76D3"/>
    <w:rsid w:val="00AC7E54"/>
    <w:rsid w:val="00AD0167"/>
    <w:rsid w:val="00AD027F"/>
    <w:rsid w:val="00AD0624"/>
    <w:rsid w:val="00AD0998"/>
    <w:rsid w:val="00AD09CF"/>
    <w:rsid w:val="00AD0BFF"/>
    <w:rsid w:val="00AD0E81"/>
    <w:rsid w:val="00AD1121"/>
    <w:rsid w:val="00AD1180"/>
    <w:rsid w:val="00AD133E"/>
    <w:rsid w:val="00AD15F7"/>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5A9"/>
    <w:rsid w:val="00AD496C"/>
    <w:rsid w:val="00AD568C"/>
    <w:rsid w:val="00AD5B06"/>
    <w:rsid w:val="00AD615C"/>
    <w:rsid w:val="00AD641D"/>
    <w:rsid w:val="00AD65C9"/>
    <w:rsid w:val="00AD67FC"/>
    <w:rsid w:val="00AD6908"/>
    <w:rsid w:val="00AD6E15"/>
    <w:rsid w:val="00AD6E2D"/>
    <w:rsid w:val="00AD6EFC"/>
    <w:rsid w:val="00AD75C9"/>
    <w:rsid w:val="00AD7B56"/>
    <w:rsid w:val="00AD7CD7"/>
    <w:rsid w:val="00AE08D8"/>
    <w:rsid w:val="00AE09D6"/>
    <w:rsid w:val="00AE0DEE"/>
    <w:rsid w:val="00AE14BE"/>
    <w:rsid w:val="00AE1B3E"/>
    <w:rsid w:val="00AE2148"/>
    <w:rsid w:val="00AE2AC4"/>
    <w:rsid w:val="00AE2C46"/>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493"/>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0EC"/>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13C"/>
    <w:rsid w:val="00B17716"/>
    <w:rsid w:val="00B178D3"/>
    <w:rsid w:val="00B17AE1"/>
    <w:rsid w:val="00B17B07"/>
    <w:rsid w:val="00B17C1E"/>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059"/>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4EB"/>
    <w:rsid w:val="00B526A4"/>
    <w:rsid w:val="00B52ABE"/>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3EAD"/>
    <w:rsid w:val="00B63ECA"/>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208"/>
    <w:rsid w:val="00B8097B"/>
    <w:rsid w:val="00B8099A"/>
    <w:rsid w:val="00B80FD7"/>
    <w:rsid w:val="00B8107B"/>
    <w:rsid w:val="00B81331"/>
    <w:rsid w:val="00B817BF"/>
    <w:rsid w:val="00B8180C"/>
    <w:rsid w:val="00B819C5"/>
    <w:rsid w:val="00B81D09"/>
    <w:rsid w:val="00B82334"/>
    <w:rsid w:val="00B82C2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081"/>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4687"/>
    <w:rsid w:val="00B9522F"/>
    <w:rsid w:val="00B95295"/>
    <w:rsid w:val="00B95BDE"/>
    <w:rsid w:val="00B96028"/>
    <w:rsid w:val="00B967E8"/>
    <w:rsid w:val="00B9691C"/>
    <w:rsid w:val="00B96FA1"/>
    <w:rsid w:val="00B975C2"/>
    <w:rsid w:val="00B9787D"/>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1AB"/>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477"/>
    <w:rsid w:val="00BB1E75"/>
    <w:rsid w:val="00BB2005"/>
    <w:rsid w:val="00BB28AC"/>
    <w:rsid w:val="00BB2F40"/>
    <w:rsid w:val="00BB2FBE"/>
    <w:rsid w:val="00BB2FCB"/>
    <w:rsid w:val="00BB2FCC"/>
    <w:rsid w:val="00BB37A2"/>
    <w:rsid w:val="00BB38FF"/>
    <w:rsid w:val="00BB391F"/>
    <w:rsid w:val="00BB393A"/>
    <w:rsid w:val="00BB3AB1"/>
    <w:rsid w:val="00BB3FA0"/>
    <w:rsid w:val="00BB43F4"/>
    <w:rsid w:val="00BB4401"/>
    <w:rsid w:val="00BB475E"/>
    <w:rsid w:val="00BB4A08"/>
    <w:rsid w:val="00BB52BB"/>
    <w:rsid w:val="00BB5AFC"/>
    <w:rsid w:val="00BB5D40"/>
    <w:rsid w:val="00BB5D6A"/>
    <w:rsid w:val="00BB5E47"/>
    <w:rsid w:val="00BB60A5"/>
    <w:rsid w:val="00BB6C9A"/>
    <w:rsid w:val="00BB744F"/>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5E32"/>
    <w:rsid w:val="00BC62A8"/>
    <w:rsid w:val="00BC65FA"/>
    <w:rsid w:val="00BC67CD"/>
    <w:rsid w:val="00BC709B"/>
    <w:rsid w:val="00BC76EE"/>
    <w:rsid w:val="00BC792A"/>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DF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E7C8B"/>
    <w:rsid w:val="00BF0250"/>
    <w:rsid w:val="00BF0986"/>
    <w:rsid w:val="00BF0C0E"/>
    <w:rsid w:val="00BF0FD8"/>
    <w:rsid w:val="00BF11F0"/>
    <w:rsid w:val="00BF15BD"/>
    <w:rsid w:val="00BF16E8"/>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BF7FA5"/>
    <w:rsid w:val="00C007C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6D3"/>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0F24"/>
    <w:rsid w:val="00C11055"/>
    <w:rsid w:val="00C11621"/>
    <w:rsid w:val="00C1173D"/>
    <w:rsid w:val="00C1197B"/>
    <w:rsid w:val="00C1245A"/>
    <w:rsid w:val="00C12D75"/>
    <w:rsid w:val="00C12F90"/>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062"/>
    <w:rsid w:val="00C200D7"/>
    <w:rsid w:val="00C201E5"/>
    <w:rsid w:val="00C20D0A"/>
    <w:rsid w:val="00C20E64"/>
    <w:rsid w:val="00C2122C"/>
    <w:rsid w:val="00C2138E"/>
    <w:rsid w:val="00C21447"/>
    <w:rsid w:val="00C21920"/>
    <w:rsid w:val="00C21C08"/>
    <w:rsid w:val="00C21D13"/>
    <w:rsid w:val="00C21D45"/>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46C"/>
    <w:rsid w:val="00C246D0"/>
    <w:rsid w:val="00C24C00"/>
    <w:rsid w:val="00C24ECB"/>
    <w:rsid w:val="00C2525D"/>
    <w:rsid w:val="00C2543C"/>
    <w:rsid w:val="00C2553C"/>
    <w:rsid w:val="00C258CF"/>
    <w:rsid w:val="00C25AE4"/>
    <w:rsid w:val="00C25C62"/>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304"/>
    <w:rsid w:val="00C3458E"/>
    <w:rsid w:val="00C3468B"/>
    <w:rsid w:val="00C346CF"/>
    <w:rsid w:val="00C349F4"/>
    <w:rsid w:val="00C34B95"/>
    <w:rsid w:val="00C3509E"/>
    <w:rsid w:val="00C35254"/>
    <w:rsid w:val="00C35357"/>
    <w:rsid w:val="00C355C3"/>
    <w:rsid w:val="00C35C79"/>
    <w:rsid w:val="00C35D8A"/>
    <w:rsid w:val="00C35DEE"/>
    <w:rsid w:val="00C36482"/>
    <w:rsid w:val="00C36C72"/>
    <w:rsid w:val="00C36F30"/>
    <w:rsid w:val="00C373B2"/>
    <w:rsid w:val="00C37D03"/>
    <w:rsid w:val="00C37E27"/>
    <w:rsid w:val="00C37F33"/>
    <w:rsid w:val="00C400DB"/>
    <w:rsid w:val="00C40103"/>
    <w:rsid w:val="00C40207"/>
    <w:rsid w:val="00C40712"/>
    <w:rsid w:val="00C40A8A"/>
    <w:rsid w:val="00C40BB3"/>
    <w:rsid w:val="00C411C5"/>
    <w:rsid w:val="00C4122E"/>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A2F"/>
    <w:rsid w:val="00C45C58"/>
    <w:rsid w:val="00C4619B"/>
    <w:rsid w:val="00C46282"/>
    <w:rsid w:val="00C464EA"/>
    <w:rsid w:val="00C466B2"/>
    <w:rsid w:val="00C46AF5"/>
    <w:rsid w:val="00C46B90"/>
    <w:rsid w:val="00C46D9B"/>
    <w:rsid w:val="00C47793"/>
    <w:rsid w:val="00C47A9D"/>
    <w:rsid w:val="00C47C96"/>
    <w:rsid w:val="00C47F25"/>
    <w:rsid w:val="00C50052"/>
    <w:rsid w:val="00C50063"/>
    <w:rsid w:val="00C500AA"/>
    <w:rsid w:val="00C50740"/>
    <w:rsid w:val="00C508CF"/>
    <w:rsid w:val="00C512A3"/>
    <w:rsid w:val="00C51425"/>
    <w:rsid w:val="00C51443"/>
    <w:rsid w:val="00C52704"/>
    <w:rsid w:val="00C52A2D"/>
    <w:rsid w:val="00C52D9F"/>
    <w:rsid w:val="00C52DC1"/>
    <w:rsid w:val="00C52EEE"/>
    <w:rsid w:val="00C53004"/>
    <w:rsid w:val="00C53CD3"/>
    <w:rsid w:val="00C53E5D"/>
    <w:rsid w:val="00C5405D"/>
    <w:rsid w:val="00C541F2"/>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336"/>
    <w:rsid w:val="00C924F1"/>
    <w:rsid w:val="00C9256E"/>
    <w:rsid w:val="00C92894"/>
    <w:rsid w:val="00C92A02"/>
    <w:rsid w:val="00C92B7C"/>
    <w:rsid w:val="00C93462"/>
    <w:rsid w:val="00C934B8"/>
    <w:rsid w:val="00C93501"/>
    <w:rsid w:val="00C938F1"/>
    <w:rsid w:val="00C93DA5"/>
    <w:rsid w:val="00C942D7"/>
    <w:rsid w:val="00C94BEC"/>
    <w:rsid w:val="00C95183"/>
    <w:rsid w:val="00C951A6"/>
    <w:rsid w:val="00C953F1"/>
    <w:rsid w:val="00C95558"/>
    <w:rsid w:val="00C957FE"/>
    <w:rsid w:val="00C95951"/>
    <w:rsid w:val="00C959BE"/>
    <w:rsid w:val="00C95B26"/>
    <w:rsid w:val="00C96898"/>
    <w:rsid w:val="00C96927"/>
    <w:rsid w:val="00C96960"/>
    <w:rsid w:val="00C97FE7"/>
    <w:rsid w:val="00CA0008"/>
    <w:rsid w:val="00CA0362"/>
    <w:rsid w:val="00CA0364"/>
    <w:rsid w:val="00CA04F3"/>
    <w:rsid w:val="00CA0682"/>
    <w:rsid w:val="00CA06AC"/>
    <w:rsid w:val="00CA0773"/>
    <w:rsid w:val="00CA0F6F"/>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3B"/>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3DFF"/>
    <w:rsid w:val="00CB40A4"/>
    <w:rsid w:val="00CB4172"/>
    <w:rsid w:val="00CB4850"/>
    <w:rsid w:val="00CB4EFB"/>
    <w:rsid w:val="00CB51E1"/>
    <w:rsid w:val="00CB5288"/>
    <w:rsid w:val="00CB5326"/>
    <w:rsid w:val="00CB57B4"/>
    <w:rsid w:val="00CB5BB8"/>
    <w:rsid w:val="00CB62B3"/>
    <w:rsid w:val="00CB6489"/>
    <w:rsid w:val="00CB6644"/>
    <w:rsid w:val="00CB6751"/>
    <w:rsid w:val="00CB711F"/>
    <w:rsid w:val="00CB72B1"/>
    <w:rsid w:val="00CB73DD"/>
    <w:rsid w:val="00CB7C2A"/>
    <w:rsid w:val="00CB7E50"/>
    <w:rsid w:val="00CC0726"/>
    <w:rsid w:val="00CC083C"/>
    <w:rsid w:val="00CC08A1"/>
    <w:rsid w:val="00CC09CD"/>
    <w:rsid w:val="00CC1592"/>
    <w:rsid w:val="00CC25B2"/>
    <w:rsid w:val="00CC28C4"/>
    <w:rsid w:val="00CC2F8E"/>
    <w:rsid w:val="00CC3072"/>
    <w:rsid w:val="00CC33A9"/>
    <w:rsid w:val="00CC356E"/>
    <w:rsid w:val="00CC371B"/>
    <w:rsid w:val="00CC3988"/>
    <w:rsid w:val="00CC3F13"/>
    <w:rsid w:val="00CC4F9C"/>
    <w:rsid w:val="00CC4FFB"/>
    <w:rsid w:val="00CC5285"/>
    <w:rsid w:val="00CC5E12"/>
    <w:rsid w:val="00CC64A3"/>
    <w:rsid w:val="00CC65DD"/>
    <w:rsid w:val="00CC6A33"/>
    <w:rsid w:val="00CC6DE1"/>
    <w:rsid w:val="00CC7050"/>
    <w:rsid w:val="00CC72A7"/>
    <w:rsid w:val="00CC7370"/>
    <w:rsid w:val="00CC77D4"/>
    <w:rsid w:val="00CC78CE"/>
    <w:rsid w:val="00CC7B9D"/>
    <w:rsid w:val="00CD0232"/>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22F"/>
    <w:rsid w:val="00CD4412"/>
    <w:rsid w:val="00CD498C"/>
    <w:rsid w:val="00CD60F8"/>
    <w:rsid w:val="00CD621C"/>
    <w:rsid w:val="00CD665E"/>
    <w:rsid w:val="00CD68DB"/>
    <w:rsid w:val="00CD6A05"/>
    <w:rsid w:val="00CD6ADC"/>
    <w:rsid w:val="00CD6CF5"/>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DA4"/>
    <w:rsid w:val="00CE0FB7"/>
    <w:rsid w:val="00CE1963"/>
    <w:rsid w:val="00CE1F3D"/>
    <w:rsid w:val="00CE202F"/>
    <w:rsid w:val="00CE290A"/>
    <w:rsid w:val="00CE31A6"/>
    <w:rsid w:val="00CE361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791"/>
    <w:rsid w:val="00CE7B86"/>
    <w:rsid w:val="00CE7EA5"/>
    <w:rsid w:val="00CF0138"/>
    <w:rsid w:val="00CF0881"/>
    <w:rsid w:val="00CF0BD6"/>
    <w:rsid w:val="00CF0C2E"/>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4D9"/>
    <w:rsid w:val="00CF6876"/>
    <w:rsid w:val="00CF6B7B"/>
    <w:rsid w:val="00CF6FB9"/>
    <w:rsid w:val="00CF71A5"/>
    <w:rsid w:val="00CF7422"/>
    <w:rsid w:val="00CF74C2"/>
    <w:rsid w:val="00CF7583"/>
    <w:rsid w:val="00CF7666"/>
    <w:rsid w:val="00CF7706"/>
    <w:rsid w:val="00CF7B4D"/>
    <w:rsid w:val="00D003A9"/>
    <w:rsid w:val="00D0046F"/>
    <w:rsid w:val="00D01661"/>
    <w:rsid w:val="00D01B6D"/>
    <w:rsid w:val="00D01DA0"/>
    <w:rsid w:val="00D022A9"/>
    <w:rsid w:val="00D0244F"/>
    <w:rsid w:val="00D036EF"/>
    <w:rsid w:val="00D038F5"/>
    <w:rsid w:val="00D03ABB"/>
    <w:rsid w:val="00D03AF9"/>
    <w:rsid w:val="00D03E55"/>
    <w:rsid w:val="00D03F2A"/>
    <w:rsid w:val="00D04096"/>
    <w:rsid w:val="00D04127"/>
    <w:rsid w:val="00D0417D"/>
    <w:rsid w:val="00D0423F"/>
    <w:rsid w:val="00D04401"/>
    <w:rsid w:val="00D04727"/>
    <w:rsid w:val="00D04994"/>
    <w:rsid w:val="00D04EC5"/>
    <w:rsid w:val="00D04FED"/>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197"/>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8CA"/>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9D1"/>
    <w:rsid w:val="00D41E5C"/>
    <w:rsid w:val="00D41EE7"/>
    <w:rsid w:val="00D4273A"/>
    <w:rsid w:val="00D42EC7"/>
    <w:rsid w:val="00D432B7"/>
    <w:rsid w:val="00D43502"/>
    <w:rsid w:val="00D43A15"/>
    <w:rsid w:val="00D43BEC"/>
    <w:rsid w:val="00D4484E"/>
    <w:rsid w:val="00D44CEF"/>
    <w:rsid w:val="00D44CF9"/>
    <w:rsid w:val="00D44F46"/>
    <w:rsid w:val="00D4511E"/>
    <w:rsid w:val="00D451FF"/>
    <w:rsid w:val="00D45295"/>
    <w:rsid w:val="00D457CB"/>
    <w:rsid w:val="00D45B8F"/>
    <w:rsid w:val="00D45FC1"/>
    <w:rsid w:val="00D4605F"/>
    <w:rsid w:val="00D4623A"/>
    <w:rsid w:val="00D472ED"/>
    <w:rsid w:val="00D474D5"/>
    <w:rsid w:val="00D47513"/>
    <w:rsid w:val="00D4795B"/>
    <w:rsid w:val="00D47BDA"/>
    <w:rsid w:val="00D47FD8"/>
    <w:rsid w:val="00D503CE"/>
    <w:rsid w:val="00D50CF1"/>
    <w:rsid w:val="00D51635"/>
    <w:rsid w:val="00D516D3"/>
    <w:rsid w:val="00D521BC"/>
    <w:rsid w:val="00D522C8"/>
    <w:rsid w:val="00D5253D"/>
    <w:rsid w:val="00D526BF"/>
    <w:rsid w:val="00D52F47"/>
    <w:rsid w:val="00D534A0"/>
    <w:rsid w:val="00D5369F"/>
    <w:rsid w:val="00D53B09"/>
    <w:rsid w:val="00D53C64"/>
    <w:rsid w:val="00D53E19"/>
    <w:rsid w:val="00D54233"/>
    <w:rsid w:val="00D5468D"/>
    <w:rsid w:val="00D54B54"/>
    <w:rsid w:val="00D54C9C"/>
    <w:rsid w:val="00D5557C"/>
    <w:rsid w:val="00D5573F"/>
    <w:rsid w:val="00D557B2"/>
    <w:rsid w:val="00D55924"/>
    <w:rsid w:val="00D55B76"/>
    <w:rsid w:val="00D55BB0"/>
    <w:rsid w:val="00D56176"/>
    <w:rsid w:val="00D561AF"/>
    <w:rsid w:val="00D5689C"/>
    <w:rsid w:val="00D56C59"/>
    <w:rsid w:val="00D56FEB"/>
    <w:rsid w:val="00D574F7"/>
    <w:rsid w:val="00D57B54"/>
    <w:rsid w:val="00D57BDB"/>
    <w:rsid w:val="00D57C59"/>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21"/>
    <w:rsid w:val="00D64FA6"/>
    <w:rsid w:val="00D65243"/>
    <w:rsid w:val="00D65339"/>
    <w:rsid w:val="00D654F0"/>
    <w:rsid w:val="00D65553"/>
    <w:rsid w:val="00D655CD"/>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EC9"/>
    <w:rsid w:val="00D75FCD"/>
    <w:rsid w:val="00D762F6"/>
    <w:rsid w:val="00D7694D"/>
    <w:rsid w:val="00D76B82"/>
    <w:rsid w:val="00D7702A"/>
    <w:rsid w:val="00D77095"/>
    <w:rsid w:val="00D771C6"/>
    <w:rsid w:val="00D772DC"/>
    <w:rsid w:val="00D773D4"/>
    <w:rsid w:val="00D77DEC"/>
    <w:rsid w:val="00D805CA"/>
    <w:rsid w:val="00D80CFB"/>
    <w:rsid w:val="00D80D4A"/>
    <w:rsid w:val="00D80EB1"/>
    <w:rsid w:val="00D80EB5"/>
    <w:rsid w:val="00D81942"/>
    <w:rsid w:val="00D819A9"/>
    <w:rsid w:val="00D81C6C"/>
    <w:rsid w:val="00D81F19"/>
    <w:rsid w:val="00D8208C"/>
    <w:rsid w:val="00D82805"/>
    <w:rsid w:val="00D82E3E"/>
    <w:rsid w:val="00D82E78"/>
    <w:rsid w:val="00D82F85"/>
    <w:rsid w:val="00D8320C"/>
    <w:rsid w:val="00D83865"/>
    <w:rsid w:val="00D8391D"/>
    <w:rsid w:val="00D83A48"/>
    <w:rsid w:val="00D83B35"/>
    <w:rsid w:val="00D83C6A"/>
    <w:rsid w:val="00D841F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5F"/>
    <w:rsid w:val="00D86778"/>
    <w:rsid w:val="00D871BA"/>
    <w:rsid w:val="00D871FD"/>
    <w:rsid w:val="00D878FF"/>
    <w:rsid w:val="00D87A60"/>
    <w:rsid w:val="00D87AFB"/>
    <w:rsid w:val="00D87E6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3FDF"/>
    <w:rsid w:val="00DA534B"/>
    <w:rsid w:val="00DA5360"/>
    <w:rsid w:val="00DA5531"/>
    <w:rsid w:val="00DA5574"/>
    <w:rsid w:val="00DA5816"/>
    <w:rsid w:val="00DA5CEB"/>
    <w:rsid w:val="00DA5DEB"/>
    <w:rsid w:val="00DA6477"/>
    <w:rsid w:val="00DA6A93"/>
    <w:rsid w:val="00DA6F54"/>
    <w:rsid w:val="00DA7234"/>
    <w:rsid w:val="00DA76B1"/>
    <w:rsid w:val="00DA77DD"/>
    <w:rsid w:val="00DA7AD2"/>
    <w:rsid w:val="00DB00C0"/>
    <w:rsid w:val="00DB04F6"/>
    <w:rsid w:val="00DB0604"/>
    <w:rsid w:val="00DB12EC"/>
    <w:rsid w:val="00DB14A9"/>
    <w:rsid w:val="00DB18D4"/>
    <w:rsid w:val="00DB24BD"/>
    <w:rsid w:val="00DB2650"/>
    <w:rsid w:val="00DB2A4C"/>
    <w:rsid w:val="00DB2B15"/>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B93"/>
    <w:rsid w:val="00DC2D63"/>
    <w:rsid w:val="00DC2DE1"/>
    <w:rsid w:val="00DC2EBE"/>
    <w:rsid w:val="00DC389E"/>
    <w:rsid w:val="00DC3A3D"/>
    <w:rsid w:val="00DC3D65"/>
    <w:rsid w:val="00DC3D83"/>
    <w:rsid w:val="00DC3FDB"/>
    <w:rsid w:val="00DC421B"/>
    <w:rsid w:val="00DC4B31"/>
    <w:rsid w:val="00DC4C92"/>
    <w:rsid w:val="00DC50BB"/>
    <w:rsid w:val="00DC56EA"/>
    <w:rsid w:val="00DC5B9C"/>
    <w:rsid w:val="00DC5EB5"/>
    <w:rsid w:val="00DC5FFA"/>
    <w:rsid w:val="00DC614A"/>
    <w:rsid w:val="00DC633A"/>
    <w:rsid w:val="00DC672B"/>
    <w:rsid w:val="00DC69D6"/>
    <w:rsid w:val="00DC6CB1"/>
    <w:rsid w:val="00DC6F1E"/>
    <w:rsid w:val="00DC7100"/>
    <w:rsid w:val="00DC7631"/>
    <w:rsid w:val="00DC76C7"/>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493"/>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0DE7"/>
    <w:rsid w:val="00DE14BE"/>
    <w:rsid w:val="00DE1D49"/>
    <w:rsid w:val="00DE20B7"/>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0B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2D2"/>
    <w:rsid w:val="00E02305"/>
    <w:rsid w:val="00E02661"/>
    <w:rsid w:val="00E02735"/>
    <w:rsid w:val="00E02767"/>
    <w:rsid w:val="00E028E0"/>
    <w:rsid w:val="00E0309B"/>
    <w:rsid w:val="00E0319B"/>
    <w:rsid w:val="00E035DA"/>
    <w:rsid w:val="00E03E68"/>
    <w:rsid w:val="00E03F15"/>
    <w:rsid w:val="00E042AE"/>
    <w:rsid w:val="00E04891"/>
    <w:rsid w:val="00E04DFF"/>
    <w:rsid w:val="00E0516D"/>
    <w:rsid w:val="00E05991"/>
    <w:rsid w:val="00E05B14"/>
    <w:rsid w:val="00E0627C"/>
    <w:rsid w:val="00E064B6"/>
    <w:rsid w:val="00E06FAC"/>
    <w:rsid w:val="00E070F1"/>
    <w:rsid w:val="00E07D13"/>
    <w:rsid w:val="00E1082F"/>
    <w:rsid w:val="00E109CE"/>
    <w:rsid w:val="00E10C8D"/>
    <w:rsid w:val="00E10FE7"/>
    <w:rsid w:val="00E11704"/>
    <w:rsid w:val="00E11E67"/>
    <w:rsid w:val="00E11F4E"/>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2F9D"/>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761"/>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54C"/>
    <w:rsid w:val="00E34611"/>
    <w:rsid w:val="00E34821"/>
    <w:rsid w:val="00E35432"/>
    <w:rsid w:val="00E356A1"/>
    <w:rsid w:val="00E35708"/>
    <w:rsid w:val="00E359C0"/>
    <w:rsid w:val="00E363DF"/>
    <w:rsid w:val="00E364D2"/>
    <w:rsid w:val="00E366C2"/>
    <w:rsid w:val="00E366C8"/>
    <w:rsid w:val="00E367BD"/>
    <w:rsid w:val="00E3692A"/>
    <w:rsid w:val="00E36D71"/>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275"/>
    <w:rsid w:val="00E5339D"/>
    <w:rsid w:val="00E53989"/>
    <w:rsid w:val="00E53F15"/>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3F1C"/>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28"/>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7D8"/>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B68"/>
    <w:rsid w:val="00E87C72"/>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0A2A"/>
    <w:rsid w:val="00EA1462"/>
    <w:rsid w:val="00EA15F7"/>
    <w:rsid w:val="00EA1B0F"/>
    <w:rsid w:val="00EA1F8B"/>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4DDD"/>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4A"/>
    <w:rsid w:val="00EB0AAB"/>
    <w:rsid w:val="00EB135E"/>
    <w:rsid w:val="00EB1A96"/>
    <w:rsid w:val="00EB1E0C"/>
    <w:rsid w:val="00EB2353"/>
    <w:rsid w:val="00EB2B0C"/>
    <w:rsid w:val="00EB3070"/>
    <w:rsid w:val="00EB34FE"/>
    <w:rsid w:val="00EB3595"/>
    <w:rsid w:val="00EB363B"/>
    <w:rsid w:val="00EB3954"/>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1EF"/>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27C"/>
    <w:rsid w:val="00ED1416"/>
    <w:rsid w:val="00ED1D44"/>
    <w:rsid w:val="00ED373E"/>
    <w:rsid w:val="00ED382C"/>
    <w:rsid w:val="00ED391D"/>
    <w:rsid w:val="00ED3991"/>
    <w:rsid w:val="00ED3AFA"/>
    <w:rsid w:val="00ED3C8F"/>
    <w:rsid w:val="00ED43AB"/>
    <w:rsid w:val="00ED4B50"/>
    <w:rsid w:val="00ED4EE3"/>
    <w:rsid w:val="00ED5238"/>
    <w:rsid w:val="00ED57FC"/>
    <w:rsid w:val="00ED588A"/>
    <w:rsid w:val="00ED5F6C"/>
    <w:rsid w:val="00ED643E"/>
    <w:rsid w:val="00ED65B8"/>
    <w:rsid w:val="00ED68F8"/>
    <w:rsid w:val="00ED6C71"/>
    <w:rsid w:val="00ED6FB5"/>
    <w:rsid w:val="00ED7191"/>
    <w:rsid w:val="00ED7548"/>
    <w:rsid w:val="00ED7A29"/>
    <w:rsid w:val="00ED7C1D"/>
    <w:rsid w:val="00EE0107"/>
    <w:rsid w:val="00EE04D9"/>
    <w:rsid w:val="00EE09EF"/>
    <w:rsid w:val="00EE120B"/>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DA0"/>
    <w:rsid w:val="00EE4E6A"/>
    <w:rsid w:val="00EE5014"/>
    <w:rsid w:val="00EE61EA"/>
    <w:rsid w:val="00EE6229"/>
    <w:rsid w:val="00EE6317"/>
    <w:rsid w:val="00EE66ED"/>
    <w:rsid w:val="00EE6B5D"/>
    <w:rsid w:val="00EE6EF2"/>
    <w:rsid w:val="00EE714D"/>
    <w:rsid w:val="00EE74E5"/>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3B5F"/>
    <w:rsid w:val="00F04060"/>
    <w:rsid w:val="00F057F9"/>
    <w:rsid w:val="00F0592A"/>
    <w:rsid w:val="00F05E6D"/>
    <w:rsid w:val="00F0668F"/>
    <w:rsid w:val="00F06E0F"/>
    <w:rsid w:val="00F06F70"/>
    <w:rsid w:val="00F070EB"/>
    <w:rsid w:val="00F07200"/>
    <w:rsid w:val="00F07251"/>
    <w:rsid w:val="00F0742E"/>
    <w:rsid w:val="00F07548"/>
    <w:rsid w:val="00F07682"/>
    <w:rsid w:val="00F07683"/>
    <w:rsid w:val="00F079C7"/>
    <w:rsid w:val="00F07C3C"/>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5FB9"/>
    <w:rsid w:val="00F1658C"/>
    <w:rsid w:val="00F165FD"/>
    <w:rsid w:val="00F168FF"/>
    <w:rsid w:val="00F16A5E"/>
    <w:rsid w:val="00F16CE1"/>
    <w:rsid w:val="00F16F81"/>
    <w:rsid w:val="00F16FC3"/>
    <w:rsid w:val="00F1735C"/>
    <w:rsid w:val="00F177F9"/>
    <w:rsid w:val="00F17A50"/>
    <w:rsid w:val="00F17A62"/>
    <w:rsid w:val="00F17C56"/>
    <w:rsid w:val="00F17C96"/>
    <w:rsid w:val="00F201E5"/>
    <w:rsid w:val="00F20314"/>
    <w:rsid w:val="00F20B92"/>
    <w:rsid w:val="00F21075"/>
    <w:rsid w:val="00F21CE9"/>
    <w:rsid w:val="00F22001"/>
    <w:rsid w:val="00F2257B"/>
    <w:rsid w:val="00F22EBB"/>
    <w:rsid w:val="00F233F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1C1"/>
    <w:rsid w:val="00F3368F"/>
    <w:rsid w:val="00F33C88"/>
    <w:rsid w:val="00F34169"/>
    <w:rsid w:val="00F34189"/>
    <w:rsid w:val="00F341ED"/>
    <w:rsid w:val="00F34233"/>
    <w:rsid w:val="00F34838"/>
    <w:rsid w:val="00F34C7E"/>
    <w:rsid w:val="00F35AD7"/>
    <w:rsid w:val="00F35CB1"/>
    <w:rsid w:val="00F35CF5"/>
    <w:rsid w:val="00F35DDD"/>
    <w:rsid w:val="00F35DE2"/>
    <w:rsid w:val="00F35FD2"/>
    <w:rsid w:val="00F3609F"/>
    <w:rsid w:val="00F36940"/>
    <w:rsid w:val="00F36990"/>
    <w:rsid w:val="00F369A7"/>
    <w:rsid w:val="00F370C5"/>
    <w:rsid w:val="00F37185"/>
    <w:rsid w:val="00F37555"/>
    <w:rsid w:val="00F37619"/>
    <w:rsid w:val="00F40222"/>
    <w:rsid w:val="00F40239"/>
    <w:rsid w:val="00F41819"/>
    <w:rsid w:val="00F41E5B"/>
    <w:rsid w:val="00F41E82"/>
    <w:rsid w:val="00F41ECC"/>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3E8"/>
    <w:rsid w:val="00F46B15"/>
    <w:rsid w:val="00F46D87"/>
    <w:rsid w:val="00F46E01"/>
    <w:rsid w:val="00F47FD8"/>
    <w:rsid w:val="00F5078D"/>
    <w:rsid w:val="00F509E4"/>
    <w:rsid w:val="00F50ECB"/>
    <w:rsid w:val="00F50F32"/>
    <w:rsid w:val="00F510AD"/>
    <w:rsid w:val="00F510EA"/>
    <w:rsid w:val="00F51447"/>
    <w:rsid w:val="00F51B71"/>
    <w:rsid w:val="00F51BB3"/>
    <w:rsid w:val="00F51D53"/>
    <w:rsid w:val="00F51F76"/>
    <w:rsid w:val="00F522A1"/>
    <w:rsid w:val="00F52762"/>
    <w:rsid w:val="00F52D00"/>
    <w:rsid w:val="00F53741"/>
    <w:rsid w:val="00F5399E"/>
    <w:rsid w:val="00F539EA"/>
    <w:rsid w:val="00F54140"/>
    <w:rsid w:val="00F5418A"/>
    <w:rsid w:val="00F54319"/>
    <w:rsid w:val="00F544A6"/>
    <w:rsid w:val="00F54927"/>
    <w:rsid w:val="00F552FA"/>
    <w:rsid w:val="00F56356"/>
    <w:rsid w:val="00F566CB"/>
    <w:rsid w:val="00F56713"/>
    <w:rsid w:val="00F5678C"/>
    <w:rsid w:val="00F5680F"/>
    <w:rsid w:val="00F5683B"/>
    <w:rsid w:val="00F56B04"/>
    <w:rsid w:val="00F56CB4"/>
    <w:rsid w:val="00F56F00"/>
    <w:rsid w:val="00F5729C"/>
    <w:rsid w:val="00F573AE"/>
    <w:rsid w:val="00F574AD"/>
    <w:rsid w:val="00F57522"/>
    <w:rsid w:val="00F575B7"/>
    <w:rsid w:val="00F6047B"/>
    <w:rsid w:val="00F60815"/>
    <w:rsid w:val="00F60887"/>
    <w:rsid w:val="00F60932"/>
    <w:rsid w:val="00F611C1"/>
    <w:rsid w:val="00F6151B"/>
    <w:rsid w:val="00F6152A"/>
    <w:rsid w:val="00F61554"/>
    <w:rsid w:val="00F618AC"/>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4DFE"/>
    <w:rsid w:val="00F652FE"/>
    <w:rsid w:val="00F653D7"/>
    <w:rsid w:val="00F653DB"/>
    <w:rsid w:val="00F6552A"/>
    <w:rsid w:val="00F6569B"/>
    <w:rsid w:val="00F6576E"/>
    <w:rsid w:val="00F658C4"/>
    <w:rsid w:val="00F6593A"/>
    <w:rsid w:val="00F65CFF"/>
    <w:rsid w:val="00F66320"/>
    <w:rsid w:val="00F66A16"/>
    <w:rsid w:val="00F66B19"/>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298"/>
    <w:rsid w:val="00F7545F"/>
    <w:rsid w:val="00F762C8"/>
    <w:rsid w:val="00F76B5E"/>
    <w:rsid w:val="00F76BF5"/>
    <w:rsid w:val="00F77500"/>
    <w:rsid w:val="00F77666"/>
    <w:rsid w:val="00F776AB"/>
    <w:rsid w:val="00F7795E"/>
    <w:rsid w:val="00F80107"/>
    <w:rsid w:val="00F804DB"/>
    <w:rsid w:val="00F80654"/>
    <w:rsid w:val="00F807A3"/>
    <w:rsid w:val="00F80B4F"/>
    <w:rsid w:val="00F80DA7"/>
    <w:rsid w:val="00F81260"/>
    <w:rsid w:val="00F82100"/>
    <w:rsid w:val="00F828A3"/>
    <w:rsid w:val="00F82DB2"/>
    <w:rsid w:val="00F82E9F"/>
    <w:rsid w:val="00F83489"/>
    <w:rsid w:val="00F83763"/>
    <w:rsid w:val="00F83BC6"/>
    <w:rsid w:val="00F84771"/>
    <w:rsid w:val="00F84881"/>
    <w:rsid w:val="00F85527"/>
    <w:rsid w:val="00F85880"/>
    <w:rsid w:val="00F85F5F"/>
    <w:rsid w:val="00F860F7"/>
    <w:rsid w:val="00F8620D"/>
    <w:rsid w:val="00F8670B"/>
    <w:rsid w:val="00F869D3"/>
    <w:rsid w:val="00F86A68"/>
    <w:rsid w:val="00F871B8"/>
    <w:rsid w:val="00F87DCD"/>
    <w:rsid w:val="00F87ED6"/>
    <w:rsid w:val="00F87F95"/>
    <w:rsid w:val="00F901F7"/>
    <w:rsid w:val="00F9039D"/>
    <w:rsid w:val="00F9045F"/>
    <w:rsid w:val="00F90500"/>
    <w:rsid w:val="00F9070A"/>
    <w:rsid w:val="00F90EC6"/>
    <w:rsid w:val="00F90EDD"/>
    <w:rsid w:val="00F91B85"/>
    <w:rsid w:val="00F92490"/>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18B"/>
    <w:rsid w:val="00F95AB5"/>
    <w:rsid w:val="00F962AA"/>
    <w:rsid w:val="00F966E1"/>
    <w:rsid w:val="00F96B10"/>
    <w:rsid w:val="00F96E04"/>
    <w:rsid w:val="00F96FB3"/>
    <w:rsid w:val="00F97239"/>
    <w:rsid w:val="00F973EF"/>
    <w:rsid w:val="00F974C6"/>
    <w:rsid w:val="00F975CB"/>
    <w:rsid w:val="00F97A63"/>
    <w:rsid w:val="00F97AB5"/>
    <w:rsid w:val="00F97E72"/>
    <w:rsid w:val="00F97F99"/>
    <w:rsid w:val="00FA045F"/>
    <w:rsid w:val="00FA05C2"/>
    <w:rsid w:val="00FA05F1"/>
    <w:rsid w:val="00FA13C7"/>
    <w:rsid w:val="00FA1503"/>
    <w:rsid w:val="00FA19A9"/>
    <w:rsid w:val="00FA1AE1"/>
    <w:rsid w:val="00FA1D31"/>
    <w:rsid w:val="00FA1F7A"/>
    <w:rsid w:val="00FA24BC"/>
    <w:rsid w:val="00FA24EF"/>
    <w:rsid w:val="00FA26C7"/>
    <w:rsid w:val="00FA2A66"/>
    <w:rsid w:val="00FA2C8F"/>
    <w:rsid w:val="00FA2DFA"/>
    <w:rsid w:val="00FA32D1"/>
    <w:rsid w:val="00FA330F"/>
    <w:rsid w:val="00FA3380"/>
    <w:rsid w:val="00FA345D"/>
    <w:rsid w:val="00FA3E71"/>
    <w:rsid w:val="00FA4343"/>
    <w:rsid w:val="00FA4940"/>
    <w:rsid w:val="00FA4B13"/>
    <w:rsid w:val="00FA5371"/>
    <w:rsid w:val="00FA5D56"/>
    <w:rsid w:val="00FA5F04"/>
    <w:rsid w:val="00FA6326"/>
    <w:rsid w:val="00FA63AB"/>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3FE1"/>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78"/>
    <w:rsid w:val="00FC229D"/>
    <w:rsid w:val="00FC2DF7"/>
    <w:rsid w:val="00FC2E76"/>
    <w:rsid w:val="00FC34A6"/>
    <w:rsid w:val="00FC40AA"/>
    <w:rsid w:val="00FC4437"/>
    <w:rsid w:val="00FC489F"/>
    <w:rsid w:val="00FC4CA3"/>
    <w:rsid w:val="00FC4F63"/>
    <w:rsid w:val="00FC51F0"/>
    <w:rsid w:val="00FC54E5"/>
    <w:rsid w:val="00FC59F0"/>
    <w:rsid w:val="00FC5E20"/>
    <w:rsid w:val="00FC5EAD"/>
    <w:rsid w:val="00FC628F"/>
    <w:rsid w:val="00FC6CA4"/>
    <w:rsid w:val="00FC71E1"/>
    <w:rsid w:val="00FC740E"/>
    <w:rsid w:val="00FC74B7"/>
    <w:rsid w:val="00FC756D"/>
    <w:rsid w:val="00FC774F"/>
    <w:rsid w:val="00FC7758"/>
    <w:rsid w:val="00FC78A1"/>
    <w:rsid w:val="00FC7F34"/>
    <w:rsid w:val="00FD0251"/>
    <w:rsid w:val="00FD08D7"/>
    <w:rsid w:val="00FD0E15"/>
    <w:rsid w:val="00FD15EA"/>
    <w:rsid w:val="00FD1693"/>
    <w:rsid w:val="00FD1A0C"/>
    <w:rsid w:val="00FD1A4B"/>
    <w:rsid w:val="00FD1A58"/>
    <w:rsid w:val="00FD224D"/>
    <w:rsid w:val="00FD22C7"/>
    <w:rsid w:val="00FD2B58"/>
    <w:rsid w:val="00FD3214"/>
    <w:rsid w:val="00FD3232"/>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3EF"/>
    <w:rsid w:val="00FE08E3"/>
    <w:rsid w:val="00FE08F1"/>
    <w:rsid w:val="00FE09CA"/>
    <w:rsid w:val="00FE0A05"/>
    <w:rsid w:val="00FE0B13"/>
    <w:rsid w:val="00FE0C3E"/>
    <w:rsid w:val="00FE0FB8"/>
    <w:rsid w:val="00FE0FCA"/>
    <w:rsid w:val="00FE10A2"/>
    <w:rsid w:val="00FE10FF"/>
    <w:rsid w:val="00FE1441"/>
    <w:rsid w:val="00FE152C"/>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77E"/>
    <w:rsid w:val="00FE586F"/>
    <w:rsid w:val="00FE5F5B"/>
    <w:rsid w:val="00FE601F"/>
    <w:rsid w:val="00FE63B2"/>
    <w:rsid w:val="00FE6A26"/>
    <w:rsid w:val="00FE6B7A"/>
    <w:rsid w:val="00FE71D0"/>
    <w:rsid w:val="00FE7276"/>
    <w:rsid w:val="00FE74E3"/>
    <w:rsid w:val="00FE764B"/>
    <w:rsid w:val="00FE7747"/>
    <w:rsid w:val="00FE799C"/>
    <w:rsid w:val="00FE79B9"/>
    <w:rsid w:val="00FE7B07"/>
    <w:rsid w:val="00FE7B94"/>
    <w:rsid w:val="00FE7E6A"/>
    <w:rsid w:val="00FE7E8F"/>
    <w:rsid w:val="00FF01F9"/>
    <w:rsid w:val="00FF0444"/>
    <w:rsid w:val="00FF04A2"/>
    <w:rsid w:val="00FF0811"/>
    <w:rsid w:val="00FF10C3"/>
    <w:rsid w:val="00FF160D"/>
    <w:rsid w:val="00FF19CE"/>
    <w:rsid w:val="00FF1EE4"/>
    <w:rsid w:val="00FF1F63"/>
    <w:rsid w:val="00FF2478"/>
    <w:rsid w:val="00FF24AC"/>
    <w:rsid w:val="00FF27E3"/>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3615E"/>
  <w15:docId w15:val="{0845BE7C-53D1-4AD5-AA45-E866BFFB1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40F9D"/>
    <w:pPr>
      <w:bidi/>
    </w:pPr>
  </w:style>
  <w:style w:type="paragraph" w:styleId="Heading1">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Normal"/>
    <w:next w:val="Normal"/>
    <w:link w:val="Heading1Char"/>
    <w:rsid w:val="003A1D7A"/>
    <w:pPr>
      <w:widowControl w:val="0"/>
      <w:outlineLvl w:val="0"/>
    </w:pPr>
    <w:rPr>
      <w:b/>
      <w:bCs/>
      <w:caps/>
      <w:spacing w:val="15"/>
      <w:sz w:val="36"/>
      <w:szCs w:val="36"/>
    </w:rPr>
  </w:style>
  <w:style w:type="paragraph" w:styleId="Heading2">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Normal"/>
    <w:next w:val="Normal"/>
    <w:link w:val="Heading2Char"/>
    <w:unhideWhenUsed/>
    <w:rsid w:val="003A1D7A"/>
    <w:pPr>
      <w:widowControl w:val="0"/>
      <w:outlineLvl w:val="1"/>
    </w:pPr>
    <w:rPr>
      <w:b/>
      <w:bCs/>
      <w:caps/>
      <w:spacing w:val="15"/>
      <w:sz w:val="32"/>
      <w:szCs w:val="32"/>
    </w:rPr>
  </w:style>
  <w:style w:type="paragraph" w:styleId="Heading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Normal"/>
    <w:next w:val="Normal"/>
    <w:link w:val="Heading3Char"/>
    <w:unhideWhenUsed/>
    <w:rsid w:val="001611C6"/>
    <w:pPr>
      <w:widowControl w:val="0"/>
      <w:bidi w:val="0"/>
      <w:spacing w:before="300"/>
      <w:outlineLvl w:val="2"/>
    </w:pPr>
    <w:rPr>
      <w:bCs/>
      <w:caps/>
      <w:spacing w:val="15"/>
      <w:sz w:val="28"/>
      <w:szCs w:val="28"/>
    </w:rPr>
  </w:style>
  <w:style w:type="paragraph" w:styleId="Heading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Normal"/>
    <w:next w:val="Normal"/>
    <w:link w:val="Heading4Char"/>
    <w:unhideWhenUsed/>
    <w:rsid w:val="003A1D7A"/>
    <w:pPr>
      <w:bidi w:val="0"/>
      <w:spacing w:before="300"/>
      <w:outlineLvl w:val="3"/>
    </w:pPr>
    <w:rPr>
      <w:b/>
      <w:bCs/>
      <w:caps/>
      <w:spacing w:val="10"/>
    </w:rPr>
  </w:style>
  <w:style w:type="paragraph" w:styleId="Heading50">
    <w:name w:val="heading 5"/>
    <w:aliases w:val=" תו12,ASAPHeading 5,Heading 5 Char Char,Heading 5 תו,תו12"/>
    <w:basedOn w:val="Normal"/>
    <w:next w:val="Normal"/>
    <w:link w:val="Heading5Char"/>
    <w:unhideWhenUsed/>
    <w:rsid w:val="003A1D7A"/>
    <w:pPr>
      <w:widowControl w:val="0"/>
      <w:bidi w:val="0"/>
      <w:spacing w:before="300"/>
      <w:outlineLvl w:val="4"/>
    </w:pPr>
    <w:rPr>
      <w:b/>
      <w:bCs/>
      <w:caps/>
      <w:spacing w:val="10"/>
    </w:rPr>
  </w:style>
  <w:style w:type="paragraph" w:styleId="Heading6">
    <w:name w:val="heading 6"/>
    <w:aliases w:val="ASAPHeading 6"/>
    <w:basedOn w:val="Normal"/>
    <w:next w:val="Normal"/>
    <w:link w:val="Heading6Char"/>
    <w:unhideWhenUsed/>
    <w:rsid w:val="00066383"/>
    <w:pPr>
      <w:widowControl w:val="0"/>
      <w:bidi w:val="0"/>
      <w:spacing w:before="300"/>
      <w:outlineLvl w:val="5"/>
    </w:pPr>
    <w:rPr>
      <w:b/>
      <w:bCs/>
      <w:caps/>
      <w:spacing w:val="10"/>
    </w:rPr>
  </w:style>
  <w:style w:type="paragraph" w:styleId="Heading7">
    <w:name w:val="heading 7"/>
    <w:aliases w:val="ASAPHeading 7"/>
    <w:basedOn w:val="Normal"/>
    <w:next w:val="Normal"/>
    <w:link w:val="Heading7Char"/>
    <w:unhideWhenUsed/>
    <w:rsid w:val="003A1D7A"/>
    <w:pPr>
      <w:widowControl w:val="0"/>
      <w:bidi w:val="0"/>
      <w:spacing w:before="300"/>
      <w:outlineLvl w:val="6"/>
    </w:pPr>
    <w:rPr>
      <w:b/>
      <w:bCs/>
      <w:caps/>
      <w:spacing w:val="10"/>
    </w:rPr>
  </w:style>
  <w:style w:type="paragraph" w:styleId="Heading8">
    <w:name w:val="heading 8"/>
    <w:aliases w:val="ASAPHeading 8"/>
    <w:basedOn w:val="Normal"/>
    <w:next w:val="Normal"/>
    <w:link w:val="Heading8Char"/>
    <w:unhideWhenUsed/>
    <w:rsid w:val="00014182"/>
    <w:pPr>
      <w:bidi w:val="0"/>
      <w:spacing w:before="300"/>
      <w:outlineLvl w:val="7"/>
    </w:pPr>
    <w:rPr>
      <w:caps/>
      <w:spacing w:val="10"/>
      <w:sz w:val="18"/>
      <w:szCs w:val="18"/>
    </w:rPr>
  </w:style>
  <w:style w:type="paragraph" w:styleId="Heading9">
    <w:name w:val="heading 9"/>
    <w:aliases w:val="ASAPHeading 9"/>
    <w:basedOn w:val="Normal"/>
    <w:next w:val="Normal"/>
    <w:link w:val="Heading9Char"/>
    <w:unhideWhenUsed/>
    <w:rsid w:val="00014182"/>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תו Char, תו2 תו תו Char,#1 - כותרת Char,1 כניסות Char,ASAPHeading 1 Char,Char Char Char Char,H2 Char1,H2 Char Char1,H2 Char Char Char,H2 Char Char תו Char,H2 Char Char תו Char Char Char Char Char Char,H2 תו Char,h1 Char,hdg1 Char"/>
    <w:link w:val="Heading1"/>
    <w:rsid w:val="003A1D7A"/>
    <w:rPr>
      <w:rFonts w:ascii="Times New Roman" w:hAnsi="Times New Roman" w:cs="David"/>
      <w:b/>
      <w:bCs/>
      <w:caps/>
      <w:spacing w:val="15"/>
      <w:sz w:val="36"/>
      <w:szCs w:val="36"/>
    </w:rPr>
  </w:style>
  <w:style w:type="paragraph" w:styleId="Quote">
    <w:name w:val="Quote"/>
    <w:basedOn w:val="Normal"/>
    <w:next w:val="Normal"/>
    <w:link w:val="QuoteChar"/>
    <w:rsid w:val="003A1D7A"/>
    <w:pPr>
      <w:widowControl w:val="0"/>
      <w:ind w:left="567" w:right="567"/>
    </w:pPr>
    <w:rPr>
      <w:i/>
      <w:iCs/>
    </w:rPr>
  </w:style>
  <w:style w:type="character" w:customStyle="1" w:styleId="QuoteChar">
    <w:name w:val="Quote Char"/>
    <w:link w:val="Quote"/>
    <w:rsid w:val="003A1D7A"/>
    <w:rPr>
      <w:rFonts w:ascii="Times New Roman" w:hAnsi="Times New Roman" w:cs="David"/>
      <w:i/>
      <w:iCs/>
      <w:sz w:val="24"/>
      <w:szCs w:val="24"/>
    </w:rPr>
  </w:style>
  <w:style w:type="character" w:customStyle="1" w:styleId="Heading2Char">
    <w:name w:val="Heading 2 Char"/>
    <w:aliases w:val="#2 - כותרת Char,ASAPHeading 2 Char,E Char,H21 Char,H211 Char,H2111 Char,H21111 Char,H2112 Char,H212 Char,H2121 Char,H213 Char,H22 Char,H221 Char,H2211 Char,H222 Char,H23 Char,H231 Char,H24 Char,H25 Char,Heading 2 תו Char,h2 Char,h21 Char"/>
    <w:link w:val="Heading2"/>
    <w:rsid w:val="003A1D7A"/>
    <w:rPr>
      <w:rFonts w:ascii="Times New Roman" w:hAnsi="Times New Roman" w:cs="David"/>
      <w:b/>
      <w:bCs/>
      <w:caps/>
      <w:spacing w:val="15"/>
      <w:sz w:val="32"/>
      <w:szCs w:val="32"/>
    </w:rPr>
  </w:style>
  <w:style w:type="character" w:customStyle="1" w:styleId="Heading3Char">
    <w:name w:val="Heading 3 Char"/>
    <w:aliases w:val="3heading Char,3heading תו Char,3heading תו תו תו Char,H3 Char,HHHeading Char,Heading 3 Char תו תו תו Char,Heading 3 תו תו Char,Heading 3 תו תו תו תו1 Char,Heading 3 תו1 Char,Kop 3V Char,Level 3 Head Char,h3 Char,l3 Char,t?tulo 3 Char"/>
    <w:link w:val="Heading3"/>
    <w:rsid w:val="001611C6"/>
    <w:rPr>
      <w:rFonts w:ascii="Times New Roman" w:hAnsi="Times New Roman" w:cs="David"/>
      <w:bCs/>
      <w:caps/>
      <w:spacing w:val="15"/>
      <w:sz w:val="28"/>
      <w:szCs w:val="28"/>
    </w:rPr>
  </w:style>
  <w:style w:type="character" w:customStyle="1" w:styleId="Heading4Char">
    <w:name w:val="Heading 4 Char"/>
    <w:aliases w:val=" תו13 Char,ASAPHeading 4 Char,Heading 4 Char תו Char,Heading 4 תו Char,Heading 4 תו תו Char,Heading 4 תו תו Char1 תו Char,Heading 4 תו תו תו תו Char,Heading 4 תו תו תו תו תו1 Char,Heading 4 תו תו תו2 Char,Heading 4 תו תו2 Char,תו13 Char"/>
    <w:link w:val="Heading4"/>
    <w:rsid w:val="003A1D7A"/>
    <w:rPr>
      <w:rFonts w:ascii="Times New Roman" w:hAnsi="Times New Roman" w:cs="David"/>
      <w:b/>
      <w:bCs/>
      <w:caps/>
      <w:spacing w:val="10"/>
      <w:sz w:val="24"/>
      <w:szCs w:val="24"/>
    </w:rPr>
  </w:style>
  <w:style w:type="character" w:customStyle="1" w:styleId="Heading5Char">
    <w:name w:val="Heading 5 Char"/>
    <w:aliases w:val=" תו12 Char,ASAPHeading 5 Char,Heading 5 Char Char Char,Heading 5 תו Char,תו12 Char"/>
    <w:link w:val="Heading50"/>
    <w:rsid w:val="003A1D7A"/>
    <w:rPr>
      <w:rFonts w:ascii="Times New Roman" w:hAnsi="Times New Roman" w:cs="David"/>
      <w:b/>
      <w:bCs/>
      <w:caps/>
      <w:spacing w:val="10"/>
      <w:sz w:val="24"/>
      <w:szCs w:val="24"/>
    </w:rPr>
  </w:style>
  <w:style w:type="character" w:customStyle="1" w:styleId="Heading6Char">
    <w:name w:val="Heading 6 Char"/>
    <w:aliases w:val="ASAPHeading 6 Char"/>
    <w:link w:val="Heading6"/>
    <w:rsid w:val="00066383"/>
    <w:rPr>
      <w:rFonts w:ascii="Times New Roman" w:hAnsi="Times New Roman" w:cs="David"/>
      <w:b/>
      <w:bCs/>
      <w:caps/>
      <w:spacing w:val="10"/>
      <w:sz w:val="24"/>
      <w:szCs w:val="24"/>
    </w:rPr>
  </w:style>
  <w:style w:type="character" w:customStyle="1" w:styleId="Heading7Char">
    <w:name w:val="Heading 7 Char"/>
    <w:aliases w:val="ASAPHeading 7 Char"/>
    <w:link w:val="Heading7"/>
    <w:rsid w:val="003A1D7A"/>
    <w:rPr>
      <w:rFonts w:ascii="Times New Roman" w:hAnsi="Times New Roman" w:cs="David"/>
      <w:b/>
      <w:bCs/>
      <w:caps/>
      <w:spacing w:val="10"/>
      <w:sz w:val="24"/>
      <w:szCs w:val="24"/>
    </w:rPr>
  </w:style>
  <w:style w:type="character" w:customStyle="1" w:styleId="Heading8Char">
    <w:name w:val="Heading 8 Char"/>
    <w:aliases w:val="ASAPHeading 8 Char"/>
    <w:link w:val="Heading8"/>
    <w:rsid w:val="00014182"/>
    <w:rPr>
      <w:caps/>
      <w:spacing w:val="10"/>
      <w:sz w:val="18"/>
      <w:szCs w:val="18"/>
    </w:rPr>
  </w:style>
  <w:style w:type="character" w:customStyle="1" w:styleId="Heading9Char">
    <w:name w:val="Heading 9 Char"/>
    <w:aliases w:val="ASAPHeading 9 Char"/>
    <w:link w:val="Heading9"/>
    <w:rsid w:val="00014182"/>
    <w:rPr>
      <w:i/>
      <w:caps/>
      <w:spacing w:val="10"/>
      <w:sz w:val="18"/>
      <w:szCs w:val="18"/>
    </w:rPr>
  </w:style>
  <w:style w:type="paragraph" w:styleId="Caption">
    <w:name w:val="caption"/>
    <w:basedOn w:val="Normal"/>
    <w:next w:val="Normal"/>
    <w:uiPriority w:val="35"/>
    <w:semiHidden/>
    <w:unhideWhenUsed/>
    <w:qFormat/>
    <w:rsid w:val="00014182"/>
    <w:pPr>
      <w:bidi w:val="0"/>
    </w:pPr>
    <w:rPr>
      <w:b/>
      <w:bCs/>
      <w:color w:val="365F91"/>
      <w:sz w:val="16"/>
      <w:szCs w:val="16"/>
    </w:rPr>
  </w:style>
  <w:style w:type="paragraph" w:styleId="TOCHeading">
    <w:name w:val="TOC Heading"/>
    <w:basedOn w:val="Heading1"/>
    <w:next w:val="Normal"/>
    <w:uiPriority w:val="39"/>
    <w:unhideWhenUsed/>
    <w:rsid w:val="00014182"/>
    <w:pPr>
      <w:bidi w:val="0"/>
      <w:outlineLvl w:val="9"/>
    </w:pPr>
    <w:rPr>
      <w:lang w:bidi="en-US"/>
    </w:rPr>
  </w:style>
  <w:style w:type="paragraph" w:styleId="TOC3">
    <w:name w:val="toc 3"/>
    <w:basedOn w:val="Normal"/>
    <w:next w:val="Normal"/>
    <w:autoRedefine/>
    <w:uiPriority w:val="39"/>
    <w:unhideWhenUsed/>
    <w:rsid w:val="00600BFA"/>
    <w:pPr>
      <w:ind w:left="480"/>
    </w:pPr>
    <w:rPr>
      <w:rFonts w:ascii="Calibri" w:hAnsi="Calibri" w:cs="Calibri"/>
      <w:i/>
      <w:iCs/>
      <w:sz w:val="20"/>
      <w:szCs w:val="20"/>
    </w:rPr>
  </w:style>
  <w:style w:type="paragraph" w:styleId="TOC1">
    <w:name w:val="toc 1"/>
    <w:basedOn w:val="Normal"/>
    <w:next w:val="Normal"/>
    <w:autoRedefine/>
    <w:uiPriority w:val="39"/>
    <w:unhideWhenUsed/>
    <w:qFormat/>
    <w:rsid w:val="007D6F03"/>
    <w:pPr>
      <w:tabs>
        <w:tab w:val="right" w:leader="dot" w:pos="8270"/>
      </w:tabs>
    </w:pPr>
    <w:rPr>
      <w:rFonts w:ascii="Times New Roman" w:hAnsi="Times New Roman" w:cs="Calibri"/>
      <w:bCs/>
      <w:caps/>
      <w:sz w:val="20"/>
      <w:szCs w:val="20"/>
    </w:rPr>
  </w:style>
  <w:style w:type="paragraph" w:styleId="TOC2">
    <w:name w:val="toc 2"/>
    <w:basedOn w:val="Normal"/>
    <w:next w:val="Normal"/>
    <w:autoRedefine/>
    <w:uiPriority w:val="39"/>
    <w:unhideWhenUsed/>
    <w:qFormat/>
    <w:rsid w:val="002C3820"/>
    <w:pPr>
      <w:ind w:left="240"/>
    </w:pPr>
    <w:rPr>
      <w:rFonts w:ascii="Calibri" w:hAnsi="Calibri" w:cs="Calibri"/>
      <w:smallCaps/>
      <w:noProof/>
      <w:sz w:val="20"/>
      <w:szCs w:val="20"/>
    </w:rPr>
  </w:style>
  <w:style w:type="paragraph" w:styleId="TOC7">
    <w:name w:val="toc 7"/>
    <w:basedOn w:val="Normal"/>
    <w:next w:val="Normal"/>
    <w:autoRedefine/>
    <w:uiPriority w:val="39"/>
    <w:unhideWhenUsed/>
    <w:rsid w:val="00600BFA"/>
    <w:pPr>
      <w:ind w:left="1440"/>
    </w:pPr>
    <w:rPr>
      <w:rFonts w:ascii="Calibri" w:hAnsi="Calibri" w:cs="Calibri"/>
      <w:sz w:val="18"/>
      <w:szCs w:val="18"/>
    </w:rPr>
  </w:style>
  <w:style w:type="paragraph" w:styleId="TOC6">
    <w:name w:val="toc 6"/>
    <w:basedOn w:val="Normal"/>
    <w:next w:val="Normal"/>
    <w:autoRedefine/>
    <w:uiPriority w:val="39"/>
    <w:unhideWhenUsed/>
    <w:rsid w:val="00600BFA"/>
    <w:pPr>
      <w:ind w:left="1200"/>
    </w:pPr>
    <w:rPr>
      <w:rFonts w:ascii="Calibri" w:hAnsi="Calibri" w:cs="Calibri"/>
      <w:sz w:val="18"/>
      <w:szCs w:val="18"/>
    </w:rPr>
  </w:style>
  <w:style w:type="paragraph" w:styleId="TOC5">
    <w:name w:val="toc 5"/>
    <w:basedOn w:val="Normal"/>
    <w:next w:val="Normal"/>
    <w:autoRedefine/>
    <w:uiPriority w:val="39"/>
    <w:unhideWhenUsed/>
    <w:rsid w:val="00600BFA"/>
    <w:pPr>
      <w:ind w:left="960"/>
    </w:pPr>
    <w:rPr>
      <w:rFonts w:ascii="Calibri" w:hAnsi="Calibri" w:cs="Calibri"/>
      <w:sz w:val="18"/>
      <w:szCs w:val="18"/>
    </w:rPr>
  </w:style>
  <w:style w:type="paragraph" w:styleId="TOC4">
    <w:name w:val="toc 4"/>
    <w:basedOn w:val="Normal"/>
    <w:next w:val="Normal"/>
    <w:autoRedefine/>
    <w:uiPriority w:val="39"/>
    <w:unhideWhenUsed/>
    <w:rsid w:val="00600BFA"/>
    <w:pPr>
      <w:ind w:left="720"/>
    </w:pPr>
    <w:rPr>
      <w:rFonts w:ascii="Calibri" w:hAnsi="Calibri" w:cs="Calibri"/>
      <w:sz w:val="18"/>
      <w:szCs w:val="18"/>
    </w:rPr>
  </w:style>
  <w:style w:type="paragraph" w:styleId="ListParagraph">
    <w:name w:val="List Paragraph"/>
    <w:aliases w:val="LP1,פיסקת bullets,פיסקת רשימה11"/>
    <w:basedOn w:val="Normal"/>
    <w:link w:val="ListParagraphChar"/>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4">
    <w:name w:val="כותרת2 מכרז"/>
    <w:basedOn w:val="Normal"/>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1">
    <w:name w:val="ממוספר 4"/>
    <w:basedOn w:val="32"/>
    <w:link w:val="42"/>
    <w:rsid w:val="001015D6"/>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5"/>
    <w:next w:val="Normal3"/>
    <w:rsid w:val="001015D6"/>
    <w:pPr>
      <w:keepNext w:val="0"/>
      <w:keepLines w:val="0"/>
      <w:tabs>
        <w:tab w:val="right" w:pos="1192"/>
      </w:tabs>
      <w:ind w:left="1496" w:hanging="504"/>
    </w:pPr>
    <w:rPr>
      <w:sz w:val="32"/>
      <w:szCs w:val="32"/>
    </w:rPr>
  </w:style>
  <w:style w:type="paragraph" w:customStyle="1" w:styleId="25">
    <w:name w:val="כותרת2"/>
    <w:basedOn w:val="Heading2"/>
    <w:next w:val="Normal"/>
    <w:link w:val="26"/>
    <w:uiPriority w:val="99"/>
    <w:rsid w:val="001015D6"/>
    <w:pPr>
      <w:keepNext/>
      <w:keepLines/>
      <w:widowControl/>
      <w:tabs>
        <w:tab w:val="left" w:pos="1050"/>
      </w:tabs>
      <w:spacing w:before="240" w:after="240"/>
    </w:pPr>
    <w:rPr>
      <w:caps w:val="0"/>
      <w:spacing w:val="0"/>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2">
    <w:name w:val="ממוספר 4 תו"/>
    <w:link w:val="41"/>
    <w:rsid w:val="001015D6"/>
    <w:rPr>
      <w:rFonts w:ascii="Times New Roman" w:eastAsia="Times New Roman" w:hAnsi="Times New Roman" w:cs="David"/>
      <w:color w:val="000000"/>
      <w:sz w:val="24"/>
      <w:szCs w:val="24"/>
    </w:rPr>
  </w:style>
  <w:style w:type="paragraph" w:customStyle="1" w:styleId="52">
    <w:name w:val="ממוספר 5 תו תו תו תו תו"/>
    <w:basedOn w:val="41"/>
    <w:rsid w:val="001015D6"/>
    <w:pPr>
      <w:tabs>
        <w:tab w:val="clear" w:pos="1759"/>
        <w:tab w:val="num" w:pos="360"/>
        <w:tab w:val="left" w:pos="2043"/>
      </w:tabs>
      <w:ind w:left="2043" w:hanging="1028"/>
    </w:pPr>
  </w:style>
  <w:style w:type="paragraph" w:customStyle="1" w:styleId="13">
    <w:name w:val="כותרת1"/>
    <w:basedOn w:val="Normal"/>
    <w:next w:val="Normal"/>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3"/>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a">
    <w:name w:val="טקסט בסיסי תו"/>
    <w:link w:val="ab"/>
    <w:rsid w:val="001015D6"/>
    <w:rPr>
      <w:rFonts w:cs="Narkisim"/>
      <w:sz w:val="24"/>
      <w:szCs w:val="24"/>
    </w:rPr>
  </w:style>
  <w:style w:type="paragraph" w:customStyle="1" w:styleId="ab">
    <w:name w:val="טקסט בסיסי"/>
    <w:link w:val="aa"/>
    <w:rsid w:val="001015D6"/>
    <w:pPr>
      <w:keepLines/>
      <w:bidi/>
      <w:spacing w:before="100" w:beforeAutospacing="1" w:after="240" w:line="320" w:lineRule="atLeast"/>
    </w:pPr>
    <w:rPr>
      <w:rFonts w:cs="Narkisim"/>
    </w:rPr>
  </w:style>
  <w:style w:type="character" w:customStyle="1" w:styleId="CommentTextChar1">
    <w:name w:val="Comment Text Char1"/>
    <w:basedOn w:val="DefaultParagraphFont"/>
    <w:link w:val="CommentText"/>
    <w:uiPriority w:val="99"/>
    <w:rsid w:val="001015D6"/>
  </w:style>
  <w:style w:type="paragraph" w:styleId="CommentText">
    <w:name w:val="annotation text"/>
    <w:basedOn w:val="Normal"/>
    <w:link w:val="CommentTextChar1"/>
    <w:uiPriority w:val="99"/>
    <w:rsid w:val="001015D6"/>
    <w:rPr>
      <w:rFonts w:ascii="Calibri" w:hAnsi="Calibri" w:cs="Arial"/>
      <w:sz w:val="22"/>
      <w:szCs w:val="22"/>
    </w:rPr>
  </w:style>
  <w:style w:type="character" w:customStyle="1" w:styleId="15">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Footer">
    <w:name w:val="footer"/>
    <w:basedOn w:val="Normal"/>
    <w:link w:val="FooterChar"/>
    <w:uiPriority w:val="99"/>
    <w:rsid w:val="001015D6"/>
    <w:pPr>
      <w:numPr>
        <w:numId w:val="12"/>
      </w:numPr>
      <w:tabs>
        <w:tab w:val="center" w:pos="4153"/>
        <w:tab w:val="right" w:pos="8306"/>
      </w:tabs>
      <w:spacing w:before="240"/>
      <w:ind w:left="0" w:right="0" w:firstLine="0"/>
      <w:jc w:val="right"/>
    </w:pPr>
    <w:rPr>
      <w:noProof/>
    </w:rPr>
  </w:style>
  <w:style w:type="character" w:customStyle="1" w:styleId="FooterChar">
    <w:name w:val="Footer Char"/>
    <w:link w:val="Footer"/>
    <w:uiPriority w:val="99"/>
    <w:rsid w:val="001015D6"/>
    <w:rPr>
      <w:rFonts w:ascii="Times New Roman" w:eastAsia="Times New Roman" w:hAnsi="Times New Roman" w:cs="David"/>
      <w:noProof/>
      <w:sz w:val="24"/>
      <w:szCs w:val="24"/>
    </w:rPr>
  </w:style>
  <w:style w:type="paragraph" w:styleId="Header">
    <w:name w:val="header"/>
    <w:aliases w:val="כותרת ראשית"/>
    <w:basedOn w:val="Normal"/>
    <w:link w:val="HeaderChar"/>
    <w:rsid w:val="001015D6"/>
    <w:pPr>
      <w:tabs>
        <w:tab w:val="center" w:pos="4153"/>
        <w:tab w:val="right" w:pos="8306"/>
      </w:tabs>
      <w:spacing w:before="240"/>
      <w:jc w:val="right"/>
    </w:pPr>
    <w:rPr>
      <w:noProof/>
    </w:rPr>
  </w:style>
  <w:style w:type="character" w:customStyle="1" w:styleId="HeaderChar">
    <w:name w:val="Header Char"/>
    <w:aliases w:val="כותרת ראשית Char"/>
    <w:link w:val="Header"/>
    <w:rsid w:val="001015D6"/>
    <w:rPr>
      <w:rFonts w:ascii="Times New Roman" w:eastAsia="Times New Roman" w:hAnsi="Times New Roman" w:cs="Times New Roman"/>
      <w:noProof/>
      <w:sz w:val="24"/>
      <w:szCs w:val="24"/>
    </w:rPr>
  </w:style>
  <w:style w:type="paragraph" w:customStyle="1" w:styleId="text2">
    <w:name w:val="text 2"/>
    <w:basedOn w:val="Normal"/>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ListBullet"/>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1015D6"/>
    <w:pPr>
      <w:tabs>
        <w:tab w:val="num" w:pos="360"/>
      </w:tabs>
      <w:spacing w:before="0"/>
      <w:ind w:left="360" w:right="360" w:hanging="360"/>
    </w:pPr>
  </w:style>
  <w:style w:type="paragraph" w:styleId="ListBullet2">
    <w:name w:val="List Bullet 2"/>
    <w:basedOn w:val="ListBullet"/>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ListBullet"/>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ListBullet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Normal"/>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Normal"/>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BodyText">
    <w:name w:val="Body Text"/>
    <w:basedOn w:val="Normal"/>
    <w:link w:val="BodyTextChar"/>
    <w:uiPriority w:val="99"/>
    <w:rsid w:val="001015D6"/>
    <w:rPr>
      <w:sz w:val="26"/>
      <w:szCs w:val="26"/>
    </w:rPr>
  </w:style>
  <w:style w:type="character" w:customStyle="1" w:styleId="BodyTextChar">
    <w:name w:val="Body Text Char"/>
    <w:link w:val="BodyText"/>
    <w:uiPriority w:val="99"/>
    <w:rsid w:val="001015D6"/>
    <w:rPr>
      <w:rFonts w:ascii="Times New Roman" w:eastAsia="Times New Roman" w:hAnsi="Times New Roman" w:cs="Times New Roman"/>
      <w:sz w:val="26"/>
      <w:szCs w:val="26"/>
    </w:rPr>
  </w:style>
  <w:style w:type="paragraph" w:styleId="BodyText2">
    <w:name w:val="Body Text 2"/>
    <w:basedOn w:val="Normal"/>
    <w:link w:val="BodyText2Char"/>
    <w:uiPriority w:val="99"/>
    <w:rsid w:val="001015D6"/>
    <w:pPr>
      <w:spacing w:before="240" w:line="360" w:lineRule="auto"/>
    </w:pPr>
    <w:rPr>
      <w:noProof/>
      <w:sz w:val="26"/>
      <w:szCs w:val="22"/>
    </w:rPr>
  </w:style>
  <w:style w:type="character" w:customStyle="1" w:styleId="BodyText2Char">
    <w:name w:val="Body Text 2 Char"/>
    <w:link w:val="BodyText2"/>
    <w:uiPriority w:val="99"/>
    <w:rsid w:val="001015D6"/>
    <w:rPr>
      <w:rFonts w:ascii="Times New Roman" w:eastAsia="Times New Roman" w:hAnsi="Times New Roman" w:cs="David"/>
      <w:noProof/>
      <w:sz w:val="26"/>
    </w:rPr>
  </w:style>
  <w:style w:type="paragraph" w:styleId="BodyText3">
    <w:name w:val="Body Text 3"/>
    <w:basedOn w:val="Normal"/>
    <w:link w:val="BodyText3Char"/>
    <w:uiPriority w:val="99"/>
    <w:rsid w:val="001015D6"/>
    <w:pPr>
      <w:jc w:val="center"/>
    </w:pPr>
    <w:rPr>
      <w:rFonts w:cs="Narkisim"/>
      <w:sz w:val="26"/>
    </w:rPr>
  </w:style>
  <w:style w:type="character" w:customStyle="1" w:styleId="BodyText3Char">
    <w:name w:val="Body Text 3 Char"/>
    <w:link w:val="BodyText3"/>
    <w:uiPriority w:val="99"/>
    <w:rsid w:val="001015D6"/>
    <w:rPr>
      <w:rFonts w:ascii="Times New Roman" w:eastAsia="Times New Roman" w:hAnsi="Times New Roman" w:cs="Narkisim"/>
      <w:sz w:val="26"/>
      <w:szCs w:val="24"/>
    </w:rPr>
  </w:style>
  <w:style w:type="paragraph" w:styleId="BodyTextIndent">
    <w:name w:val="Body Text Indent"/>
    <w:basedOn w:val="Normal"/>
    <w:link w:val="BodyTextIndentChar1"/>
    <w:rsid w:val="001015D6"/>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link w:val="BodyTextIndent"/>
    <w:rsid w:val="001015D6"/>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Normal"/>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ListBullet5">
    <w:name w:val="List Bullet 5"/>
    <w:basedOn w:val="Normal5"/>
    <w:autoRedefine/>
    <w:uiPriority w:val="99"/>
    <w:rsid w:val="001015D6"/>
    <w:pPr>
      <w:numPr>
        <w:numId w:val="24"/>
      </w:numPr>
      <w:tabs>
        <w:tab w:val="num" w:pos="2880"/>
      </w:tabs>
      <w:ind w:left="1418" w:right="0" w:firstLine="0"/>
    </w:pPr>
  </w:style>
  <w:style w:type="paragraph" w:styleId="ListNumber">
    <w:name w:val="List Number"/>
    <w:basedOn w:val="Normal"/>
    <w:uiPriority w:val="99"/>
    <w:rsid w:val="001015D6"/>
    <w:pPr>
      <w:numPr>
        <w:numId w:val="25"/>
      </w:numPr>
      <w:spacing w:before="240"/>
      <w:ind w:left="0" w:right="360"/>
    </w:pPr>
    <w:rPr>
      <w:noProof/>
    </w:rPr>
  </w:style>
  <w:style w:type="paragraph" w:customStyle="1" w:styleId="ListNumber1">
    <w:name w:val="List Number 1"/>
    <w:basedOn w:val="ListNumber"/>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1015D6"/>
    <w:pPr>
      <w:numPr>
        <w:numId w:val="0"/>
      </w:numPr>
      <w:ind w:left="1418" w:right="0" w:hanging="284"/>
    </w:pPr>
  </w:style>
  <w:style w:type="paragraph" w:styleId="ListNumber4">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PageNumber">
    <w:name w:val="page number"/>
    <w:uiPriority w:val="99"/>
    <w:rsid w:val="001015D6"/>
    <w:rPr>
      <w:rFonts w:ascii="Times New Roman" w:hAnsi="Times New Roman" w:cs="Times New Roman"/>
    </w:rPr>
  </w:style>
  <w:style w:type="paragraph" w:customStyle="1" w:styleId="ac">
    <w:name w:val="טבלה רגיל"/>
    <w:basedOn w:val="RonnyBase"/>
    <w:uiPriority w:val="99"/>
    <w:rsid w:val="001015D6"/>
    <w:pPr>
      <w:overflowPunct w:val="0"/>
      <w:autoSpaceDE w:val="0"/>
      <w:autoSpaceDN w:val="0"/>
      <w:adjustRightInd w:val="0"/>
      <w:textAlignment w:val="baseline"/>
    </w:pPr>
    <w:rPr>
      <w:lang w:eastAsia="he-IL"/>
    </w:rPr>
  </w:style>
  <w:style w:type="paragraph" w:styleId="Title">
    <w:name w:val="Title"/>
    <w:basedOn w:val="Normal"/>
    <w:link w:val="TitleChar"/>
    <w:uiPriority w:val="99"/>
    <w:rsid w:val="001015D6"/>
    <w:pPr>
      <w:spacing w:before="240"/>
      <w:jc w:val="center"/>
    </w:pPr>
    <w:rPr>
      <w:noProof/>
      <w:sz w:val="20"/>
      <w:u w:val="single"/>
    </w:rPr>
  </w:style>
  <w:style w:type="character" w:customStyle="1" w:styleId="TitleChar">
    <w:name w:val="Title Char"/>
    <w:link w:val="Title"/>
    <w:uiPriority w:val="99"/>
    <w:rsid w:val="001015D6"/>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1015D6"/>
    <w:pPr>
      <w:ind w:left="1680"/>
    </w:pPr>
    <w:rPr>
      <w:rFonts w:ascii="Calibri" w:hAnsi="Calibri" w:cs="Calibri"/>
      <w:sz w:val="18"/>
      <w:szCs w:val="18"/>
    </w:rPr>
  </w:style>
  <w:style w:type="paragraph" w:styleId="TOC9">
    <w:name w:val="toc 9"/>
    <w:basedOn w:val="Normal"/>
    <w:next w:val="Normal"/>
    <w:autoRedefine/>
    <w:uiPriority w:val="39"/>
    <w:rsid w:val="001015D6"/>
    <w:pPr>
      <w:ind w:left="1920"/>
    </w:pPr>
    <w:rPr>
      <w:rFonts w:ascii="Calibri" w:hAnsi="Calibri" w:cs="Calibri"/>
      <w:sz w:val="18"/>
      <w:szCs w:val="18"/>
    </w:rPr>
  </w:style>
  <w:style w:type="paragraph" w:customStyle="1" w:styleId="a4">
    <w:name w:val="אב"/>
    <w:basedOn w:val="Normal"/>
    <w:uiPriority w:val="99"/>
    <w:rsid w:val="001015D6"/>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1015D6"/>
    <w:pPr>
      <w:numPr>
        <w:numId w:val="7"/>
      </w:numPr>
      <w:tabs>
        <w:tab w:val="clear" w:pos="360"/>
        <w:tab w:val="left" w:pos="317"/>
      </w:tabs>
      <w:spacing w:before="120" w:line="360" w:lineRule="auto"/>
      <w:ind w:left="849" w:hanging="283"/>
    </w:pPr>
    <w:rPr>
      <w:sz w:val="26"/>
    </w:rPr>
  </w:style>
  <w:style w:type="paragraph" w:customStyle="1" w:styleId="a9">
    <w:name w:val="בולט פנימי בפסקה"/>
    <w:basedOn w:val="Normal"/>
    <w:uiPriority w:val="99"/>
    <w:rsid w:val="001015D6"/>
    <w:pPr>
      <w:numPr>
        <w:numId w:val="26"/>
      </w:numPr>
      <w:spacing w:before="120" w:line="360" w:lineRule="auto"/>
      <w:ind w:right="0"/>
    </w:pPr>
    <w:rPr>
      <w:sz w:val="20"/>
      <w:szCs w:val="26"/>
    </w:rPr>
  </w:style>
  <w:style w:type="paragraph" w:customStyle="1" w:styleId="16">
    <w:name w:val="סגנון1"/>
    <w:basedOn w:val="ListNumber1"/>
    <w:uiPriority w:val="99"/>
    <w:rsid w:val="001015D6"/>
  </w:style>
  <w:style w:type="paragraph" w:customStyle="1" w:styleId="a">
    <w:name w:val="פסקה"/>
    <w:basedOn w:val="16"/>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1015D6"/>
    <w:pPr>
      <w:numPr>
        <w:numId w:val="27"/>
      </w:numPr>
      <w:tabs>
        <w:tab w:val="left" w:pos="1587"/>
      </w:tabs>
      <w:ind w:right="0"/>
    </w:pPr>
  </w:style>
  <w:style w:type="paragraph" w:customStyle="1" w:styleId="ad">
    <w:name w:val="דרישה בטבלא"/>
    <w:basedOn w:val="RonnyBase"/>
    <w:uiPriority w:val="99"/>
    <w:rsid w:val="001015D6"/>
    <w:pPr>
      <w:spacing w:before="40" w:after="40"/>
    </w:pPr>
  </w:style>
  <w:style w:type="paragraph" w:customStyle="1" w:styleId="17">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7"/>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7"/>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1015D6"/>
    <w:pPr>
      <w:numPr>
        <w:numId w:val="0"/>
      </w:numPr>
      <w:spacing w:before="40" w:after="40" w:line="240" w:lineRule="auto"/>
      <w:ind w:right="0"/>
      <w:jc w:val="center"/>
    </w:pPr>
    <w:rPr>
      <w:b/>
      <w:bCs/>
      <w:szCs w:val="24"/>
    </w:rPr>
  </w:style>
  <w:style w:type="paragraph" w:customStyle="1" w:styleId="af0">
    <w:name w:val="מוסתר"/>
    <w:basedOn w:val="ae"/>
    <w:uiPriority w:val="99"/>
    <w:rsid w:val="001015D6"/>
    <w:pPr>
      <w:jc w:val="left"/>
    </w:pPr>
    <w:rPr>
      <w:smallCaps/>
      <w:vanish/>
      <w:sz w:val="16"/>
      <w:szCs w:val="16"/>
    </w:rPr>
  </w:style>
  <w:style w:type="paragraph" w:customStyle="1" w:styleId="af1">
    <w:name w:val="מלל בטבלא"/>
    <w:basedOn w:val="Heading3"/>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2">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ListNumber5">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0">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3">
    <w:name w:val="מלל בתרשים"/>
    <w:basedOn w:val="Normal"/>
    <w:uiPriority w:val="99"/>
    <w:rsid w:val="001015D6"/>
    <w:pPr>
      <w:bidi w:val="0"/>
      <w:jc w:val="center"/>
    </w:pPr>
    <w:rPr>
      <w:snapToGrid w:val="0"/>
      <w:color w:val="000000"/>
      <w:sz w:val="20"/>
      <w:szCs w:val="20"/>
      <w:lang w:eastAsia="he-IL"/>
    </w:rPr>
  </w:style>
  <w:style w:type="paragraph" w:styleId="BodyTextIndent2">
    <w:name w:val="Body Text Indent 2"/>
    <w:basedOn w:val="Normal"/>
    <w:link w:val="BodyTextIndent2Char"/>
    <w:uiPriority w:val="99"/>
    <w:rsid w:val="001015D6"/>
    <w:pPr>
      <w:tabs>
        <w:tab w:val="left" w:pos="404"/>
      </w:tabs>
      <w:spacing w:before="240"/>
      <w:ind w:left="406" w:hanging="400"/>
      <w:jc w:val="both"/>
    </w:pPr>
    <w:rPr>
      <w:noProof/>
      <w:sz w:val="22"/>
      <w:szCs w:val="22"/>
    </w:rPr>
  </w:style>
  <w:style w:type="character" w:customStyle="1" w:styleId="BodyTextIndent2Char">
    <w:name w:val="Body Text Indent 2 Char"/>
    <w:link w:val="BodyTextIndent2"/>
    <w:uiPriority w:val="99"/>
    <w:rsid w:val="001015D6"/>
    <w:rPr>
      <w:rFonts w:ascii="David" w:eastAsia="Times New Roman" w:hAnsi="David" w:cs="David"/>
      <w:noProof/>
    </w:rPr>
  </w:style>
  <w:style w:type="paragraph" w:styleId="ListContinue2">
    <w:name w:val="List Continue 2"/>
    <w:basedOn w:val="Normal"/>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1015D6"/>
    <w:rPr>
      <w:rFonts w:ascii="Tahoma" w:hAnsi="Tahoma" w:cs="Tahoma"/>
      <w:sz w:val="16"/>
      <w:szCs w:val="16"/>
    </w:rPr>
  </w:style>
  <w:style w:type="character" w:customStyle="1" w:styleId="BalloonTextChar">
    <w:name w:val="Balloon Text Char"/>
    <w:link w:val="BalloonText"/>
    <w:uiPriority w:val="99"/>
    <w:rsid w:val="001015D6"/>
    <w:rPr>
      <w:rFonts w:ascii="Tahoma" w:eastAsia="Times New Roman" w:hAnsi="Tahoma" w:cs="Tahoma"/>
      <w:sz w:val="16"/>
      <w:szCs w:val="16"/>
    </w:rPr>
  </w:style>
  <w:style w:type="paragraph" w:styleId="DocumentMap">
    <w:name w:val="Document Map"/>
    <w:basedOn w:val="Normal"/>
    <w:link w:val="DocumentMapChar"/>
    <w:uiPriority w:val="99"/>
    <w:rsid w:val="001015D6"/>
    <w:pPr>
      <w:shd w:val="clear" w:color="auto" w:fill="000080"/>
    </w:pPr>
    <w:rPr>
      <w:rFonts w:ascii="Tahoma" w:hAnsi="Tahoma" w:cs="Tahoma"/>
    </w:rPr>
  </w:style>
  <w:style w:type="character" w:customStyle="1" w:styleId="DocumentMapChar">
    <w:name w:val="Document Map Char"/>
    <w:link w:val="DocumentMap"/>
    <w:uiPriority w:val="99"/>
    <w:rsid w:val="001015D6"/>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1015D6"/>
    <w:pPr>
      <w:bidi w:val="0"/>
      <w:spacing w:before="100" w:beforeAutospacing="1" w:after="100" w:afterAutospacing="1"/>
    </w:pPr>
  </w:style>
  <w:style w:type="character" w:customStyle="1" w:styleId="NormalWebChar1">
    <w:name w:val="Normal (Web) Char1"/>
    <w:link w:val="NormalWeb"/>
    <w:uiPriority w:val="99"/>
    <w:rsid w:val="001015D6"/>
    <w:rPr>
      <w:rFonts w:ascii="Times New Roman" w:eastAsia="Times New Roman" w:hAnsi="Times New Roman" w:cs="Times New Roman"/>
      <w:sz w:val="24"/>
      <w:szCs w:val="24"/>
    </w:rPr>
  </w:style>
  <w:style w:type="character" w:styleId="CommentReference">
    <w:name w:val="annotation reference"/>
    <w:uiPriority w:val="99"/>
    <w:rsid w:val="001015D6"/>
    <w:rPr>
      <w:sz w:val="16"/>
      <w:szCs w:val="16"/>
    </w:rPr>
  </w:style>
  <w:style w:type="paragraph" w:styleId="CommentSubject">
    <w:name w:val="annotation subject"/>
    <w:basedOn w:val="CommentText"/>
    <w:next w:val="CommentText"/>
    <w:link w:val="CommentSubjectChar"/>
    <w:uiPriority w:val="99"/>
    <w:rsid w:val="001015D6"/>
    <w:rPr>
      <w:b/>
      <w:bCs/>
    </w:rPr>
  </w:style>
  <w:style w:type="character" w:customStyle="1" w:styleId="CommentSubjectChar">
    <w:name w:val="Comment Subject Char"/>
    <w:link w:val="CommentSubject"/>
    <w:uiPriority w:val="99"/>
    <w:rsid w:val="001015D6"/>
    <w:rPr>
      <w:rFonts w:ascii="Times New Roman" w:eastAsia="Times New Roman" w:hAnsi="Times New Roman" w:cs="Times New Roman"/>
      <w:b/>
      <w:bCs/>
      <w:sz w:val="20"/>
      <w:szCs w:val="20"/>
    </w:rPr>
  </w:style>
  <w:style w:type="paragraph" w:customStyle="1" w:styleId="a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Normal"/>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Normal"/>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Normal"/>
    <w:uiPriority w:val="99"/>
    <w:rsid w:val="001015D6"/>
    <w:pPr>
      <w:numPr>
        <w:numId w:val="10"/>
      </w:numPr>
      <w:spacing w:before="120" w:line="320" w:lineRule="exact"/>
      <w:ind w:right="0"/>
      <w:jc w:val="both"/>
    </w:pPr>
    <w:rPr>
      <w:sz w:val="22"/>
      <w:lang w:eastAsia="he-IL"/>
    </w:rPr>
  </w:style>
  <w:style w:type="paragraph" w:customStyle="1" w:styleId="af5">
    <w:name w:val="כותרת נושא"/>
    <w:basedOn w:val="Subtitle"/>
    <w:uiPriority w:val="99"/>
    <w:rsid w:val="001015D6"/>
    <w:pPr>
      <w:spacing w:before="120" w:after="360" w:line="240" w:lineRule="auto"/>
    </w:pPr>
    <w:rPr>
      <w:rFonts w:cs="Narkisim"/>
      <w:spacing w:val="70"/>
      <w:sz w:val="32"/>
      <w:szCs w:val="32"/>
    </w:rPr>
  </w:style>
  <w:style w:type="paragraph" w:styleId="Subtitle">
    <w:name w:val="Subtitle"/>
    <w:basedOn w:val="af4"/>
    <w:link w:val="SubtitleChar"/>
    <w:uiPriority w:val="99"/>
    <w:rsid w:val="001015D6"/>
    <w:pPr>
      <w:spacing w:before="360" w:after="600" w:line="480" w:lineRule="auto"/>
      <w:jc w:val="center"/>
    </w:pPr>
    <w:rPr>
      <w:b/>
      <w:bCs/>
      <w:spacing w:val="20"/>
      <w:sz w:val="28"/>
      <w:szCs w:val="28"/>
    </w:rPr>
  </w:style>
  <w:style w:type="character" w:customStyle="1" w:styleId="SubtitleChar">
    <w:name w:val="Subtitle Char"/>
    <w:link w:val="Subtitle"/>
    <w:uiPriority w:val="99"/>
    <w:rsid w:val="001015D6"/>
    <w:rPr>
      <w:rFonts w:ascii="Times New Roman" w:eastAsia="Times New Roman" w:hAnsi="Times New Roman" w:cs="David"/>
      <w:b/>
      <w:bCs/>
      <w:spacing w:val="20"/>
      <w:sz w:val="28"/>
      <w:szCs w:val="28"/>
    </w:rPr>
  </w:style>
  <w:style w:type="paragraph" w:customStyle="1" w:styleId="DataItem">
    <w:name w:val="DataItem"/>
    <w:basedOn w:val="Normal"/>
    <w:uiPriority w:val="99"/>
    <w:rsid w:val="001015D6"/>
    <w:pPr>
      <w:spacing w:before="120" w:line="320" w:lineRule="exact"/>
      <w:jc w:val="both"/>
    </w:pPr>
    <w:rPr>
      <w:sz w:val="22"/>
      <w:lang w:eastAsia="he-IL"/>
    </w:rPr>
  </w:style>
  <w:style w:type="paragraph" w:customStyle="1" w:styleId="DataItemB">
    <w:name w:val="DataItemB"/>
    <w:basedOn w:val="Normal"/>
    <w:uiPriority w:val="99"/>
    <w:rsid w:val="001015D6"/>
    <w:pPr>
      <w:spacing w:before="120" w:line="320" w:lineRule="exact"/>
      <w:jc w:val="both"/>
    </w:pPr>
    <w:rPr>
      <w:b/>
      <w:bCs/>
      <w:sz w:val="22"/>
      <w:lang w:eastAsia="he-IL"/>
    </w:rPr>
  </w:style>
  <w:style w:type="paragraph" w:customStyle="1" w:styleId="8">
    <w:name w:val="8"/>
    <w:basedOn w:val="af4"/>
    <w:next w:val="FootnoteText"/>
    <w:uiPriority w:val="99"/>
    <w:rsid w:val="001015D6"/>
    <w:pPr>
      <w:keepLines/>
      <w:ind w:left="568" w:right="284" w:hanging="284"/>
    </w:pPr>
    <w:rPr>
      <w:sz w:val="16"/>
      <w:szCs w:val="20"/>
    </w:rPr>
  </w:style>
  <w:style w:type="paragraph" w:styleId="FootnoteText">
    <w:name w:val="footnote text"/>
    <w:basedOn w:val="Normal"/>
    <w:link w:val="FootnoteTextChar"/>
    <w:uiPriority w:val="99"/>
    <w:rsid w:val="001015D6"/>
    <w:rPr>
      <w:sz w:val="20"/>
      <w:szCs w:val="20"/>
    </w:rPr>
  </w:style>
  <w:style w:type="character" w:customStyle="1" w:styleId="FootnoteTextChar">
    <w:name w:val="Footnote Text Char"/>
    <w:link w:val="FootnoteText"/>
    <w:uiPriority w:val="99"/>
    <w:rsid w:val="001015D6"/>
    <w:rPr>
      <w:rFonts w:ascii="Times New Roman" w:eastAsia="Times New Roman" w:hAnsi="Times New Roman" w:cs="Times New Roman"/>
      <w:sz w:val="20"/>
      <w:szCs w:val="20"/>
    </w:rPr>
  </w:style>
  <w:style w:type="paragraph" w:customStyle="1" w:styleId="TableText">
    <w:name w:val="TableText"/>
    <w:basedOn w:val="Normal"/>
    <w:uiPriority w:val="99"/>
    <w:rsid w:val="001015D6"/>
    <w:pPr>
      <w:spacing w:before="75" w:line="280" w:lineRule="atLeast"/>
    </w:pPr>
    <w:rPr>
      <w:sz w:val="22"/>
      <w:lang w:eastAsia="he-IL"/>
    </w:rPr>
  </w:style>
  <w:style w:type="paragraph" w:styleId="PlainText">
    <w:name w:val="Plain Text"/>
    <w:basedOn w:val="Normal"/>
    <w:link w:val="PlainTextChar"/>
    <w:uiPriority w:val="99"/>
    <w:rsid w:val="001015D6"/>
    <w:pPr>
      <w:spacing w:after="120" w:line="360" w:lineRule="auto"/>
      <w:jc w:val="both"/>
    </w:pPr>
    <w:rPr>
      <w:rFonts w:cs="Levenim MT"/>
      <w:snapToGrid w:val="0"/>
      <w:sz w:val="22"/>
      <w:szCs w:val="22"/>
      <w:lang w:eastAsia="he-IL"/>
    </w:rPr>
  </w:style>
  <w:style w:type="character" w:customStyle="1" w:styleId="PlainTextChar">
    <w:name w:val="Plain Text Char"/>
    <w:link w:val="PlainText"/>
    <w:uiPriority w:val="99"/>
    <w:rsid w:val="001015D6"/>
    <w:rPr>
      <w:rFonts w:ascii="Times New Roman" w:eastAsia="Times New Roman" w:hAnsi="Times New Roman" w:cs="Levenim MT"/>
      <w:snapToGrid w:val="0"/>
      <w:lang w:eastAsia="he-IL"/>
    </w:rPr>
  </w:style>
  <w:style w:type="paragraph" w:customStyle="1" w:styleId="TableHead">
    <w:name w:val="TableHead"/>
    <w:basedOn w:val="ac"/>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Normal"/>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6">
    <w:name w:val="תהליך"/>
    <w:basedOn w:val="Heading4"/>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Heading1"/>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BodyText"/>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8">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Normal"/>
    <w:uiPriority w:val="99"/>
    <w:rsid w:val="001015D6"/>
    <w:pPr>
      <w:numPr>
        <w:numId w:val="33"/>
      </w:numPr>
      <w:spacing w:before="120" w:line="360" w:lineRule="auto"/>
      <w:ind w:right="0"/>
      <w:jc w:val="both"/>
    </w:pPr>
    <w:rPr>
      <w:smallCaps/>
      <w:snapToGrid w:val="0"/>
      <w:sz w:val="20"/>
    </w:rPr>
  </w:style>
  <w:style w:type="character" w:styleId="FootnoteReferenc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7">
    <w:name w:val="כותרת"/>
    <w:basedOn w:val="Normal"/>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8">
    <w:name w:val="כותרות"/>
    <w:basedOn w:val="Normal"/>
    <w:uiPriority w:val="99"/>
    <w:rsid w:val="001015D6"/>
    <w:pPr>
      <w:overflowPunct w:val="0"/>
      <w:autoSpaceDE w:val="0"/>
      <w:autoSpaceDN w:val="0"/>
      <w:adjustRightInd w:val="0"/>
      <w:jc w:val="center"/>
      <w:textAlignment w:val="baseline"/>
    </w:pPr>
    <w:rPr>
      <w:sz w:val="20"/>
      <w:lang w:eastAsia="he-IL"/>
    </w:rPr>
  </w:style>
  <w:style w:type="paragraph" w:customStyle="1" w:styleId="af9">
    <w:name w:val="הואיל"/>
    <w:basedOn w:val="af8"/>
    <w:rsid w:val="001015D6"/>
    <w:pPr>
      <w:spacing w:before="120" w:after="120"/>
      <w:ind w:left="799" w:hanging="799"/>
      <w:jc w:val="both"/>
    </w:pPr>
  </w:style>
  <w:style w:type="paragraph" w:customStyle="1" w:styleId="N1">
    <w:name w:val="N1"/>
    <w:basedOn w:val="Normal"/>
    <w:next w:val="Heading2"/>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a">
    <w:name w:val="הגדרות"/>
    <w:basedOn w:val="N1"/>
    <w:link w:val="afb"/>
    <w:rsid w:val="001015D6"/>
    <w:pPr>
      <w:spacing w:before="0" w:after="0"/>
      <w:ind w:left="2642" w:hanging="1933"/>
    </w:pPr>
  </w:style>
  <w:style w:type="paragraph" w:customStyle="1" w:styleId="Footer0">
    <w:name w:val="Footer פרטי מסמך"/>
    <w:basedOn w:val="Footer"/>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c">
    <w:name w:val="חחחלח"/>
    <w:basedOn w:val="Heading2"/>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aliases w:val="טקסט טבלה תחתונה"/>
    <w:basedOn w:val="TableNormal"/>
    <w:uiPriority w:val="5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015D6"/>
    <w:pPr>
      <w:ind w:left="720" w:hanging="360"/>
    </w:pPr>
  </w:style>
  <w:style w:type="paragraph" w:customStyle="1" w:styleId="31">
    <w:name w:val="כותרת3 מכרז"/>
    <w:basedOn w:val="Normal"/>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8">
    <w:name w:val="פיסקה2"/>
    <w:basedOn w:val="Normal"/>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015D6"/>
    <w:pPr>
      <w:keepNext/>
      <w:keepLines/>
      <w:spacing w:before="120" w:after="120"/>
      <w:ind w:right="969"/>
      <w:outlineLvl w:val="2"/>
    </w:pPr>
    <w:rPr>
      <w:sz w:val="22"/>
    </w:rPr>
  </w:style>
  <w:style w:type="paragraph" w:customStyle="1" w:styleId="22">
    <w:name w:val="רמה 2"/>
    <w:basedOn w:val="ab"/>
    <w:link w:val="29"/>
    <w:uiPriority w:val="99"/>
    <w:rsid w:val="001015D6"/>
    <w:pPr>
      <w:numPr>
        <w:numId w:val="35"/>
      </w:numPr>
      <w:tabs>
        <w:tab w:val="clear" w:pos="360"/>
        <w:tab w:val="num" w:pos="3240"/>
      </w:tabs>
      <w:spacing w:line="360" w:lineRule="auto"/>
      <w:ind w:left="2880" w:right="2880"/>
    </w:pPr>
  </w:style>
  <w:style w:type="character" w:customStyle="1" w:styleId="29">
    <w:name w:val="רמה 2 תו"/>
    <w:link w:val="22"/>
    <w:uiPriority w:val="99"/>
    <w:rsid w:val="001015D6"/>
    <w:rPr>
      <w:rFonts w:cs="Narkisim"/>
      <w:sz w:val="24"/>
      <w:szCs w:val="24"/>
    </w:rPr>
  </w:style>
  <w:style w:type="paragraph" w:styleId="BodyTextIndent3">
    <w:name w:val="Body Text Indent 3"/>
    <w:basedOn w:val="Normal"/>
    <w:link w:val="BodyTextIndent3Char"/>
    <w:uiPriority w:val="99"/>
    <w:rsid w:val="001015D6"/>
    <w:pPr>
      <w:spacing w:after="120"/>
      <w:ind w:left="360"/>
    </w:pPr>
    <w:rPr>
      <w:sz w:val="16"/>
      <w:szCs w:val="16"/>
    </w:rPr>
  </w:style>
  <w:style w:type="character" w:customStyle="1" w:styleId="BodyTextIndent3Char">
    <w:name w:val="Body Text Indent 3 Char"/>
    <w:link w:val="BodyTextIndent3"/>
    <w:uiPriority w:val="99"/>
    <w:rsid w:val="001015D6"/>
    <w:rPr>
      <w:rFonts w:ascii="Times New Roman" w:eastAsia="Times New Roman" w:hAnsi="Times New Roman" w:cs="Times New Roman"/>
      <w:sz w:val="16"/>
      <w:szCs w:val="16"/>
    </w:rPr>
  </w:style>
  <w:style w:type="paragraph" w:customStyle="1" w:styleId="53">
    <w:name w:val="5"/>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3">
    <w:name w:val="4"/>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6">
    <w:name w:val="3"/>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a">
    <w:name w:val="2"/>
    <w:basedOn w:val="Normal"/>
    <w:next w:val="PlainText"/>
    <w:uiPriority w:val="99"/>
    <w:rsid w:val="001015D6"/>
    <w:pPr>
      <w:tabs>
        <w:tab w:val="num" w:pos="1492"/>
      </w:tabs>
    </w:pPr>
    <w:rPr>
      <w:rFonts w:ascii="Courier New" w:hAnsi="Courier New" w:cs="Courier New"/>
      <w:sz w:val="20"/>
      <w:szCs w:val="20"/>
    </w:rPr>
  </w:style>
  <w:style w:type="paragraph" w:customStyle="1" w:styleId="1a">
    <w:name w:val="1"/>
    <w:basedOn w:val="Normal"/>
    <w:next w:val="Header"/>
    <w:rsid w:val="001015D6"/>
    <w:pPr>
      <w:tabs>
        <w:tab w:val="center" w:pos="4153"/>
        <w:tab w:val="right" w:pos="8306"/>
      </w:tabs>
    </w:pPr>
  </w:style>
  <w:style w:type="paragraph" w:customStyle="1" w:styleId="37">
    <w:name w:val="תוכן3"/>
    <w:basedOn w:val="Normal"/>
    <w:link w:val="38"/>
    <w:uiPriority w:val="99"/>
    <w:rsid w:val="001015D6"/>
    <w:pPr>
      <w:spacing w:before="120" w:line="360" w:lineRule="auto"/>
      <w:ind w:left="2160"/>
      <w:jc w:val="both"/>
    </w:pPr>
    <w:rPr>
      <w:rFonts w:cs="FrankRuehl"/>
      <w:sz w:val="26"/>
      <w:szCs w:val="26"/>
      <w:lang w:eastAsia="he-IL"/>
    </w:rPr>
  </w:style>
  <w:style w:type="character" w:customStyle="1" w:styleId="38">
    <w:name w:val="תוכן3 תו"/>
    <w:link w:val="37"/>
    <w:uiPriority w:val="99"/>
    <w:rsid w:val="001015D6"/>
    <w:rPr>
      <w:rFonts w:ascii="Times New Roman" w:eastAsia="Times New Roman" w:hAnsi="Times New Roman" w:cs="FrankRuehl"/>
      <w:sz w:val="26"/>
      <w:szCs w:val="26"/>
      <w:lang w:eastAsia="he-IL"/>
    </w:rPr>
  </w:style>
  <w:style w:type="character" w:customStyle="1" w:styleId="44">
    <w:name w:val="סגנון4 תו"/>
    <w:link w:val="45"/>
    <w:uiPriority w:val="99"/>
    <w:rsid w:val="001015D6"/>
    <w:rPr>
      <w:rFonts w:cs="David"/>
      <w:szCs w:val="24"/>
      <w:lang w:eastAsia="he-IL"/>
    </w:rPr>
  </w:style>
  <w:style w:type="paragraph" w:customStyle="1" w:styleId="45">
    <w:name w:val="סגנון4"/>
    <w:basedOn w:val="List3"/>
    <w:link w:val="44"/>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List3">
    <w:name w:val="List 3"/>
    <w:basedOn w:val="Normal"/>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2"/>
    <w:uiPriority w:val="99"/>
    <w:rsid w:val="001015D6"/>
    <w:pPr>
      <w:numPr>
        <w:numId w:val="11"/>
      </w:numPr>
      <w:tabs>
        <w:tab w:val="clear" w:pos="1080"/>
        <w:tab w:val="num" w:pos="3240"/>
      </w:tabs>
      <w:ind w:left="2880" w:right="2880" w:hanging="360"/>
    </w:pPr>
    <w:rPr>
      <w:b/>
      <w:bCs/>
    </w:rPr>
  </w:style>
  <w:style w:type="paragraph" w:customStyle="1" w:styleId="a3">
    <w:name w:val="כותרת נספח תו תו"/>
    <w:basedOn w:val="Heading2"/>
    <w:next w:val="ab"/>
    <w:link w:val="afd"/>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d">
    <w:name w:val="כותרת נספח תו תו תו"/>
    <w:link w:val="a3"/>
    <w:uiPriority w:val="99"/>
    <w:rsid w:val="001015D6"/>
    <w:rPr>
      <w:rFonts w:ascii="Times New Roman" w:eastAsia="Times New Roman" w:hAnsi="Times New Roman" w:cs="David"/>
      <w:b/>
      <w:bCs/>
      <w:sz w:val="36"/>
      <w:szCs w:val="32"/>
    </w:rPr>
  </w:style>
  <w:style w:type="paragraph" w:customStyle="1" w:styleId="39">
    <w:name w:val="פיסקה3"/>
    <w:basedOn w:val="Normal"/>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Normal"/>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4">
    <w:name w:val="פיסקה5"/>
    <w:basedOn w:val="Normal"/>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Normal"/>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2"/>
    <w:rsid w:val="001015D6"/>
    <w:pPr>
      <w:numPr>
        <w:ilvl w:val="5"/>
        <w:numId w:val="49"/>
      </w:numPr>
      <w:tabs>
        <w:tab w:val="num" w:pos="360"/>
      </w:tabs>
      <w:ind w:left="2043" w:hanging="284"/>
    </w:pPr>
  </w:style>
  <w:style w:type="paragraph" w:styleId="List">
    <w:name w:val="List"/>
    <w:basedOn w:val="Normal"/>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a">
    <w:name w:val="כותרת3"/>
    <w:basedOn w:val="Normal"/>
    <w:next w:val="Normal"/>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e">
    <w:name w:val="בכבוד"/>
    <w:basedOn w:val="Normal"/>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Normal"/>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Normal"/>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Normal"/>
    <w:uiPriority w:val="99"/>
    <w:rsid w:val="001015D6"/>
    <w:pPr>
      <w:numPr>
        <w:numId w:val="36"/>
      </w:numPr>
      <w:spacing w:before="120" w:line="320" w:lineRule="exact"/>
      <w:jc w:val="both"/>
    </w:pPr>
    <w:rPr>
      <w:sz w:val="22"/>
      <w:lang w:eastAsia="he-IL"/>
    </w:rPr>
  </w:style>
  <w:style w:type="paragraph" w:customStyle="1" w:styleId="NumberList2">
    <w:name w:val="Number List 2"/>
    <w:basedOn w:val="Normal"/>
    <w:uiPriority w:val="99"/>
    <w:rsid w:val="001015D6"/>
    <w:pPr>
      <w:numPr>
        <w:numId w:val="37"/>
      </w:numPr>
      <w:spacing w:before="120" w:line="320" w:lineRule="exact"/>
      <w:jc w:val="both"/>
    </w:pPr>
    <w:rPr>
      <w:sz w:val="22"/>
      <w:lang w:eastAsia="he-IL"/>
    </w:rPr>
  </w:style>
  <w:style w:type="paragraph" w:customStyle="1" w:styleId="Frame1">
    <w:name w:val="Frame 1"/>
    <w:basedOn w:val="Normal"/>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Heading2"/>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Normal"/>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2">
    <w:name w:val="א.ב.ג"/>
    <w:basedOn w:val="ab"/>
    <w:uiPriority w:val="99"/>
    <w:rsid w:val="001015D6"/>
    <w:pPr>
      <w:numPr>
        <w:numId w:val="38"/>
      </w:numPr>
      <w:tabs>
        <w:tab w:val="clear" w:pos="360"/>
        <w:tab w:val="num" w:pos="700"/>
      </w:tabs>
      <w:ind w:left="624" w:right="624" w:hanging="284"/>
    </w:pPr>
  </w:style>
  <w:style w:type="paragraph" w:customStyle="1" w:styleId="aff">
    <w:name w:val="טבלה"/>
    <w:basedOn w:val="ab"/>
    <w:uiPriority w:val="99"/>
    <w:rsid w:val="001015D6"/>
    <w:pPr>
      <w:spacing w:before="120" w:beforeAutospacing="0" w:after="120" w:line="240" w:lineRule="auto"/>
    </w:pPr>
  </w:style>
  <w:style w:type="paragraph" w:customStyle="1" w:styleId="Letter1">
    <w:name w:val="Letter1"/>
    <w:basedOn w:val="Normal"/>
    <w:uiPriority w:val="99"/>
    <w:rsid w:val="001015D6"/>
    <w:pPr>
      <w:numPr>
        <w:numId w:val="39"/>
      </w:numPr>
      <w:spacing w:before="120" w:after="120"/>
      <w:ind w:right="720"/>
      <w:jc w:val="both"/>
    </w:pPr>
  </w:style>
  <w:style w:type="paragraph" w:customStyle="1" w:styleId="Letter2">
    <w:name w:val="Letter2"/>
    <w:basedOn w:val="Normal"/>
    <w:uiPriority w:val="99"/>
    <w:rsid w:val="001015D6"/>
    <w:pPr>
      <w:numPr>
        <w:ilvl w:val="1"/>
        <w:numId w:val="40"/>
      </w:numPr>
      <w:spacing w:before="120" w:after="120"/>
      <w:jc w:val="both"/>
    </w:pPr>
  </w:style>
  <w:style w:type="paragraph" w:styleId="BlockText">
    <w:name w:val="Block Text"/>
    <w:basedOn w:val="Normal"/>
    <w:uiPriority w:val="99"/>
    <w:rsid w:val="001015D6"/>
    <w:pPr>
      <w:spacing w:before="120" w:after="120"/>
      <w:ind w:left="720"/>
    </w:pPr>
  </w:style>
  <w:style w:type="paragraph" w:customStyle="1" w:styleId="1b">
    <w:name w:val="גופן ברירת המחדל של פיסקה1"/>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63">
    <w:name w:val="6"/>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55">
    <w:name w:val="סגנון5 תו"/>
    <w:basedOn w:val="List2"/>
    <w:link w:val="56"/>
    <w:uiPriority w:val="99"/>
    <w:rsid w:val="001015D6"/>
    <w:pPr>
      <w:spacing w:before="120" w:line="320" w:lineRule="exact"/>
      <w:ind w:left="1224" w:right="1418" w:hanging="504"/>
      <w:jc w:val="both"/>
    </w:pPr>
    <w:rPr>
      <w:sz w:val="22"/>
      <w:lang w:eastAsia="he-IL"/>
    </w:rPr>
  </w:style>
  <w:style w:type="character" w:customStyle="1" w:styleId="56">
    <w:name w:val="סגנון5 תו תו"/>
    <w:link w:val="55"/>
    <w:uiPriority w:val="99"/>
    <w:rsid w:val="001015D6"/>
    <w:rPr>
      <w:rFonts w:ascii="Times New Roman" w:eastAsia="Times New Roman" w:hAnsi="Times New Roman" w:cs="Times New Roman"/>
      <w:szCs w:val="24"/>
      <w:lang w:eastAsia="he-IL"/>
    </w:rPr>
  </w:style>
  <w:style w:type="paragraph" w:customStyle="1" w:styleId="1c">
    <w:name w:val="פיסקת רשימה1"/>
    <w:basedOn w:val="Normal"/>
    <w:uiPriority w:val="99"/>
    <w:rsid w:val="001015D6"/>
    <w:pPr>
      <w:ind w:left="720"/>
    </w:pPr>
    <w:rPr>
      <w:rFonts w:cs="FrankRuehl"/>
      <w:szCs w:val="26"/>
      <w:lang w:eastAsia="he-IL"/>
    </w:rPr>
  </w:style>
  <w:style w:type="table" w:styleId="LightList-Accent2">
    <w:name w:val="Light List Accent 2"/>
    <w:basedOn w:val="TableNormal"/>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1015D6"/>
    <w:pPr>
      <w:keepLines/>
      <w:ind w:left="568" w:right="284" w:hanging="284"/>
    </w:pPr>
    <w:rPr>
      <w:sz w:val="16"/>
      <w:szCs w:val="20"/>
    </w:rPr>
  </w:style>
  <w:style w:type="paragraph" w:customStyle="1" w:styleId="3b">
    <w:name w:val="תוכן3 ממוספר"/>
    <w:basedOn w:val="Normal"/>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Normal"/>
    <w:uiPriority w:val="99"/>
    <w:rsid w:val="001015D6"/>
    <w:pPr>
      <w:spacing w:before="120" w:line="360" w:lineRule="auto"/>
      <w:ind w:left="1559"/>
      <w:jc w:val="both"/>
    </w:pPr>
    <w:rPr>
      <w:sz w:val="20"/>
    </w:rPr>
  </w:style>
  <w:style w:type="paragraph" w:customStyle="1" w:styleId="Frame-Single">
    <w:name w:val="Frame-Single"/>
    <w:basedOn w:val="Normal"/>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Normal"/>
    <w:uiPriority w:val="99"/>
    <w:rsid w:val="001015D6"/>
    <w:pPr>
      <w:spacing w:before="120" w:after="120" w:line="320" w:lineRule="exact"/>
      <w:jc w:val="center"/>
    </w:pPr>
    <w:rPr>
      <w:b/>
      <w:bCs/>
      <w:sz w:val="22"/>
      <w:lang w:eastAsia="he-IL"/>
    </w:rPr>
  </w:style>
  <w:style w:type="paragraph" w:customStyle="1" w:styleId="Frame-Double">
    <w:name w:val="Frame-Double"/>
    <w:basedOn w:val="Normal"/>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Normal"/>
    <w:next w:val="Normal"/>
    <w:uiPriority w:val="99"/>
    <w:rsid w:val="001015D6"/>
    <w:pPr>
      <w:spacing w:before="120" w:after="120" w:line="320" w:lineRule="exact"/>
      <w:jc w:val="center"/>
    </w:pPr>
    <w:rPr>
      <w:b/>
      <w:bCs/>
      <w:sz w:val="22"/>
      <w:lang w:eastAsia="he-IL"/>
    </w:rPr>
  </w:style>
  <w:style w:type="paragraph" w:customStyle="1" w:styleId="Frame-Bold">
    <w:name w:val="Frame-Bold"/>
    <w:basedOn w:val="Normal"/>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Heading4"/>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LineNumber">
    <w:name w:val="line number"/>
    <w:basedOn w:val="DefaultParagraphFont"/>
    <w:rsid w:val="001015D6"/>
  </w:style>
  <w:style w:type="paragraph" w:customStyle="1" w:styleId="14">
    <w:name w:val="מכרז 1"/>
    <w:basedOn w:val="Heading1"/>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3">
    <w:name w:val="מכרז2"/>
    <w:basedOn w:val="Heading2"/>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Normal"/>
    <w:rsid w:val="001015D6"/>
    <w:pPr>
      <w:keepLines/>
      <w:spacing w:before="60" w:line="360" w:lineRule="auto"/>
      <w:ind w:left="1177" w:right="-1620"/>
      <w:jc w:val="both"/>
    </w:pPr>
    <w:rPr>
      <w:rFonts w:cs="Narkisim"/>
    </w:rPr>
  </w:style>
  <w:style w:type="paragraph" w:styleId="Revision">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Heading50"/>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0">
    <w:name w:val="טקסט בסיסי תו תו"/>
    <w:uiPriority w:val="99"/>
    <w:rsid w:val="001015D6"/>
    <w:rPr>
      <w:rFonts w:cs="Narkisim"/>
      <w:sz w:val="24"/>
      <w:szCs w:val="24"/>
      <w:lang w:val="en-US" w:eastAsia="en-US" w:bidi="he-IL"/>
    </w:rPr>
  </w:style>
  <w:style w:type="character" w:customStyle="1" w:styleId="aff1">
    <w:name w:val="טקסט בסיסי תו תו תו"/>
    <w:uiPriority w:val="99"/>
    <w:rsid w:val="001015D6"/>
    <w:rPr>
      <w:rFonts w:cs="Narkisim"/>
      <w:sz w:val="24"/>
      <w:szCs w:val="24"/>
      <w:lang w:val="en-US" w:eastAsia="en-US" w:bidi="he-IL"/>
    </w:rPr>
  </w:style>
  <w:style w:type="paragraph" w:customStyle="1" w:styleId="47">
    <w:name w:val="ממוספר 4 תו תו תו"/>
    <w:basedOn w:val="Normal"/>
    <w:uiPriority w:val="99"/>
    <w:rsid w:val="001015D6"/>
    <w:pPr>
      <w:keepLines/>
      <w:tabs>
        <w:tab w:val="num" w:pos="1998"/>
        <w:tab w:val="left" w:pos="2216"/>
      </w:tabs>
      <w:spacing w:before="60" w:line="360" w:lineRule="auto"/>
      <w:ind w:left="1998" w:hanging="648"/>
      <w:jc w:val="both"/>
    </w:pPr>
  </w:style>
  <w:style w:type="paragraph" w:customStyle="1" w:styleId="aff2">
    <w:name w:val="כותרת ללא מספור"/>
    <w:basedOn w:val="Heading2"/>
    <w:link w:val="aff3"/>
    <w:uiPriority w:val="99"/>
    <w:rsid w:val="001015D6"/>
    <w:pPr>
      <w:keepNext/>
      <w:keepLines/>
      <w:widowControl/>
      <w:tabs>
        <w:tab w:val="left" w:pos="1050"/>
      </w:tabs>
      <w:spacing w:after="120"/>
      <w:ind w:left="357"/>
    </w:pPr>
    <w:rPr>
      <w:caps w:val="0"/>
      <w:spacing w:val="0"/>
      <w:sz w:val="36"/>
      <w:szCs w:val="36"/>
    </w:rPr>
  </w:style>
  <w:style w:type="character" w:customStyle="1" w:styleId="aff3">
    <w:name w:val="כותרת ללא מספור תו"/>
    <w:link w:val="aff2"/>
    <w:uiPriority w:val="99"/>
    <w:rsid w:val="001015D6"/>
    <w:rPr>
      <w:rFonts w:ascii="Times New Roman" w:eastAsia="Times New Roman" w:hAnsi="Times New Roman" w:cs="David"/>
      <w:b/>
      <w:bCs/>
      <w:sz w:val="36"/>
      <w:szCs w:val="36"/>
    </w:rPr>
  </w:style>
  <w:style w:type="paragraph" w:customStyle="1" w:styleId="48">
    <w:name w:val="כותרת 4 חדש"/>
    <w:basedOn w:val="41"/>
    <w:uiPriority w:val="99"/>
    <w:rsid w:val="001015D6"/>
    <w:pPr>
      <w:ind w:left="0" w:firstLine="0"/>
    </w:pPr>
    <w:rPr>
      <w:b/>
      <w:bCs/>
      <w:sz w:val="28"/>
      <w:szCs w:val="28"/>
    </w:rPr>
  </w:style>
  <w:style w:type="paragraph" w:customStyle="1" w:styleId="aff4">
    <w:name w:val="כותרת נספח"/>
    <w:basedOn w:val="Heading2"/>
    <w:next w:val="Normal"/>
    <w:link w:val="aff5"/>
    <w:rsid w:val="001015D6"/>
    <w:pPr>
      <w:keepNext/>
      <w:keepLines/>
      <w:pageBreakBefore/>
      <w:widowControl/>
      <w:tabs>
        <w:tab w:val="left" w:pos="1050"/>
      </w:tabs>
      <w:spacing w:after="360"/>
      <w:ind w:right="340"/>
    </w:pPr>
    <w:rPr>
      <w:caps w:val="0"/>
      <w:spacing w:val="0"/>
      <w:sz w:val="24"/>
      <w:szCs w:val="28"/>
    </w:rPr>
  </w:style>
  <w:style w:type="character" w:customStyle="1" w:styleId="aff5">
    <w:name w:val="כותרת נספח תו"/>
    <w:link w:val="aff4"/>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6">
    <w:name w:val="כותרת סעיף"/>
    <w:basedOn w:val="Normal"/>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7">
    <w:name w:val="טקסט סעיף"/>
    <w:basedOn w:val="Normal"/>
    <w:link w:val="Char"/>
    <w:uiPriority w:val="99"/>
    <w:rsid w:val="001015D6"/>
    <w:pPr>
      <w:numPr>
        <w:ilvl w:val="1"/>
        <w:numId w:val="44"/>
      </w:numPr>
      <w:spacing w:line="360" w:lineRule="auto"/>
      <w:jc w:val="both"/>
    </w:pPr>
    <w:rPr>
      <w:rFonts w:ascii="Arial" w:hAnsi="Arial"/>
      <w:sz w:val="22"/>
      <w:szCs w:val="22"/>
    </w:rPr>
  </w:style>
  <w:style w:type="paragraph" w:customStyle="1" w:styleId="a8">
    <w:name w:val="תת סעיף"/>
    <w:basedOn w:val="Normal"/>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8"/>
    <w:uiPriority w:val="99"/>
    <w:rsid w:val="001015D6"/>
    <w:pPr>
      <w:numPr>
        <w:ilvl w:val="3"/>
      </w:numPr>
    </w:pPr>
  </w:style>
  <w:style w:type="character" w:customStyle="1" w:styleId="49">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6"/>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aff6">
    <w:name w:val="רשות הדואר ראשי"/>
    <w:basedOn w:val="Normal"/>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7">
    <w:name w:val="רשות הדואר משני"/>
    <w:basedOn w:val="Normal"/>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Normal"/>
    <w:uiPriority w:val="99"/>
    <w:rsid w:val="001015D6"/>
    <w:pPr>
      <w:keepLines/>
      <w:numPr>
        <w:numId w:val="46"/>
      </w:numPr>
      <w:spacing w:before="60" w:line="360" w:lineRule="auto"/>
      <w:jc w:val="both"/>
    </w:pPr>
  </w:style>
  <w:style w:type="paragraph" w:styleId="NormalIndent">
    <w:name w:val="Normal Indent"/>
    <w:basedOn w:val="Normal"/>
    <w:uiPriority w:val="99"/>
    <w:rsid w:val="001015D6"/>
    <w:pPr>
      <w:keepLines/>
      <w:spacing w:after="240"/>
      <w:ind w:left="1588" w:right="720"/>
      <w:jc w:val="both"/>
    </w:pPr>
    <w:rPr>
      <w:sz w:val="20"/>
    </w:rPr>
  </w:style>
  <w:style w:type="paragraph" w:customStyle="1" w:styleId="aff8">
    <w:name w:val="ללא עיצוב"/>
    <w:basedOn w:val="Normal2"/>
    <w:uiPriority w:val="99"/>
    <w:rsid w:val="001015D6"/>
    <w:pPr>
      <w:spacing w:before="100" w:beforeAutospacing="1"/>
      <w:ind w:left="57" w:right="-1620"/>
    </w:pPr>
  </w:style>
  <w:style w:type="character" w:customStyle="1" w:styleId="content">
    <w:name w:val="content"/>
    <w:basedOn w:val="DefaultParagraphFont"/>
    <w:uiPriority w:val="99"/>
    <w:rsid w:val="001015D6"/>
  </w:style>
  <w:style w:type="paragraph" w:customStyle="1" w:styleId="CharChar">
    <w:name w:val="Char Char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a">
    <w:name w:val="ממוספר 4 תו תו תו תו"/>
    <w:uiPriority w:val="99"/>
    <w:rsid w:val="001015D6"/>
    <w:rPr>
      <w:rFonts w:cs="Narkisim"/>
      <w:sz w:val="24"/>
    </w:rPr>
  </w:style>
  <w:style w:type="paragraph" w:customStyle="1" w:styleId="1d">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link w:val="list30"/>
    <w:uiPriority w:val="99"/>
    <w:rsid w:val="001015D6"/>
    <w:rPr>
      <w:rFonts w:ascii="Times New Roman" w:eastAsia="Times New Roman" w:hAnsi="Times New Roman" w:cs="Narkisim"/>
      <w:sz w:val="24"/>
      <w:szCs w:val="24"/>
    </w:rPr>
  </w:style>
  <w:style w:type="paragraph" w:customStyle="1" w:styleId="2b">
    <w:name w:val="סגנון2"/>
    <w:basedOn w:val="Normal"/>
    <w:next w:val="3c"/>
    <w:uiPriority w:val="99"/>
    <w:rsid w:val="001015D6"/>
    <w:pPr>
      <w:tabs>
        <w:tab w:val="num" w:pos="792"/>
      </w:tabs>
      <w:spacing w:before="120" w:line="360" w:lineRule="auto"/>
      <w:ind w:left="792" w:right="792" w:hanging="432"/>
    </w:pPr>
    <w:rPr>
      <w:rFonts w:cs="Narkisim"/>
      <w:u w:val="single"/>
      <w:lang w:eastAsia="he-IL"/>
    </w:rPr>
  </w:style>
  <w:style w:type="paragraph" w:customStyle="1" w:styleId="3c">
    <w:name w:val="סגנון3"/>
    <w:basedOn w:val="Normal"/>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b"/>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7">
    <w:name w:val="אותיות רמה 5"/>
    <w:basedOn w:val="Normal"/>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d">
    <w:name w:val="מספר3"/>
    <w:basedOn w:val="Normal"/>
    <w:uiPriority w:val="99"/>
    <w:rsid w:val="001015D6"/>
    <w:pPr>
      <w:spacing w:before="40" w:after="40"/>
      <w:ind w:left="1843" w:hanging="284"/>
      <w:jc w:val="both"/>
    </w:pPr>
    <w:rPr>
      <w:sz w:val="20"/>
    </w:rPr>
  </w:style>
  <w:style w:type="paragraph" w:customStyle="1" w:styleId="410">
    <w:name w:val="רשימה 41"/>
    <w:basedOn w:val="List3"/>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b">
    <w:name w:val="כותרת 4 מכרז תו תו תו תו תו"/>
    <w:basedOn w:val="31"/>
    <w:link w:val="4c"/>
    <w:uiPriority w:val="99"/>
    <w:rsid w:val="001015D6"/>
    <w:pPr>
      <w:numPr>
        <w:ilvl w:val="0"/>
        <w:numId w:val="0"/>
      </w:numPr>
      <w:tabs>
        <w:tab w:val="num" w:pos="-668"/>
      </w:tabs>
      <w:ind w:left="-668" w:right="-668" w:hanging="360"/>
    </w:pPr>
    <w:rPr>
      <w:rFonts w:ascii="Arial" w:hAnsi="Arial"/>
    </w:rPr>
  </w:style>
  <w:style w:type="character" w:customStyle="1" w:styleId="4c">
    <w:name w:val="כותרת 4 מכרז תו תו תו תו תו תו"/>
    <w:link w:val="4b"/>
    <w:uiPriority w:val="99"/>
    <w:rsid w:val="001015D6"/>
    <w:rPr>
      <w:rFonts w:ascii="Arial" w:eastAsia="Times New Roman" w:hAnsi="Arial" w:cs="FrankRuehl"/>
      <w:b/>
      <w:bCs/>
      <w:i/>
      <w:iCs/>
      <w:caps/>
      <w:spacing w:val="40"/>
      <w:kern w:val="40"/>
      <w:sz w:val="26"/>
      <w:szCs w:val="26"/>
    </w:rPr>
  </w:style>
  <w:style w:type="paragraph" w:customStyle="1" w:styleId="aff9">
    <w:name w:val="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e">
    <w:name w:val="חשכל רמה 1"/>
    <w:basedOn w:val="Heading1"/>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c">
    <w:name w:val="תו תו2"/>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0">
    <w:name w:val="כניסה בגוף טקסט תו1"/>
    <w:aliases w:val="Body Text Indent תו1"/>
    <w:uiPriority w:val="99"/>
    <w:rsid w:val="001015D6"/>
    <w:rPr>
      <w:sz w:val="24"/>
      <w:szCs w:val="24"/>
    </w:rPr>
  </w:style>
  <w:style w:type="paragraph" w:customStyle="1" w:styleId="1f1">
    <w:name w:val="סגנון 1"/>
    <w:basedOn w:val="16"/>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d">
    <w:name w:val="סגנון 2"/>
    <w:basedOn w:val="16"/>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e">
    <w:name w:val="סגנון 3"/>
    <w:basedOn w:val="16"/>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d">
    <w:name w:val="סגנון 4"/>
    <w:basedOn w:val="16"/>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8">
    <w:name w:val="סגנון 5"/>
    <w:basedOn w:val="16"/>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
    <w:name w:val="סגנון 3א"/>
    <w:basedOn w:val="3e"/>
    <w:uiPriority w:val="99"/>
    <w:rsid w:val="001015D6"/>
    <w:pPr>
      <w:spacing w:before="0"/>
    </w:pPr>
    <w:rPr>
      <w:b w:val="0"/>
      <w:bCs w:val="0"/>
    </w:rPr>
  </w:style>
  <w:style w:type="paragraph" w:customStyle="1" w:styleId="4e">
    <w:name w:val="סגנון4א"/>
    <w:basedOn w:val="4d"/>
    <w:uiPriority w:val="99"/>
    <w:rsid w:val="001015D6"/>
    <w:pPr>
      <w:spacing w:before="0"/>
    </w:pPr>
    <w:rPr>
      <w:b w:val="0"/>
      <w:bCs w:val="0"/>
    </w:rPr>
  </w:style>
  <w:style w:type="character" w:styleId="PlaceholderText">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a">
    <w:name w:val="פסקה א"/>
    <w:basedOn w:val="Normal"/>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Normal"/>
    <w:rsid w:val="001015D6"/>
    <w:pPr>
      <w:numPr>
        <w:numId w:val="52"/>
      </w:numPr>
    </w:pPr>
    <w:rPr>
      <w:rFonts w:cs="FrankRuehl"/>
      <w:szCs w:val="26"/>
      <w:lang w:eastAsia="he-IL"/>
    </w:rPr>
  </w:style>
  <w:style w:type="paragraph" w:customStyle="1" w:styleId="indent2">
    <w:name w:val="indent2"/>
    <w:basedOn w:val="Normal"/>
    <w:rsid w:val="001015D6"/>
    <w:pPr>
      <w:keepLines/>
      <w:bidi w:val="0"/>
      <w:ind w:left="1418" w:hanging="709"/>
      <w:jc w:val="right"/>
    </w:pPr>
    <w:rPr>
      <w:rFonts w:ascii="Garamond" w:hAnsi="Garamond"/>
    </w:rPr>
  </w:style>
  <w:style w:type="paragraph" w:customStyle="1" w:styleId="indent4">
    <w:name w:val="indent4"/>
    <w:basedOn w:val="Normal"/>
    <w:rsid w:val="001015D6"/>
    <w:pPr>
      <w:keepLines/>
      <w:bidi w:val="0"/>
      <w:ind w:left="2835" w:hanging="709"/>
      <w:jc w:val="right"/>
    </w:pPr>
    <w:rPr>
      <w:rFonts w:ascii="Garamond" w:hAnsi="Garamond"/>
    </w:rPr>
  </w:style>
  <w:style w:type="paragraph" w:customStyle="1" w:styleId="affb">
    <w:name w:val="היסט"/>
    <w:basedOn w:val="Normal"/>
    <w:rsid w:val="001015D6"/>
    <w:pPr>
      <w:ind w:left="709"/>
      <w:jc w:val="both"/>
    </w:pPr>
    <w:rPr>
      <w:rFonts w:ascii="Garamond" w:hAnsi="Garamond"/>
    </w:rPr>
  </w:style>
  <w:style w:type="paragraph" w:styleId="EnvelopeAddress">
    <w:name w:val="envelope address"/>
    <w:basedOn w:val="Normal"/>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Normal"/>
    <w:rsid w:val="001015D6"/>
    <w:pPr>
      <w:keepLines/>
      <w:bidi w:val="0"/>
      <w:ind w:left="709"/>
      <w:jc w:val="right"/>
    </w:pPr>
    <w:rPr>
      <w:rFonts w:ascii="Garamond" w:hAnsi="Garamond"/>
    </w:rPr>
  </w:style>
  <w:style w:type="paragraph" w:customStyle="1" w:styleId="IndentDouble">
    <w:name w:val="Indent_Double"/>
    <w:basedOn w:val="Normal"/>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Normal"/>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Normal"/>
    <w:rsid w:val="001015D6"/>
    <w:pPr>
      <w:keepLines/>
      <w:tabs>
        <w:tab w:val="right" w:pos="1418"/>
      </w:tabs>
      <w:bidi w:val="0"/>
      <w:ind w:left="2835" w:hanging="2126"/>
      <w:jc w:val="right"/>
    </w:pPr>
    <w:rPr>
      <w:rFonts w:ascii="Garamond" w:hAnsi="Garamond"/>
    </w:rPr>
  </w:style>
  <w:style w:type="paragraph" w:customStyle="1" w:styleId="indent1">
    <w:name w:val="indent1"/>
    <w:basedOn w:val="Normal"/>
    <w:rsid w:val="001015D6"/>
    <w:pPr>
      <w:keepLines/>
      <w:bidi w:val="0"/>
      <w:ind w:left="709" w:hanging="709"/>
      <w:jc w:val="right"/>
    </w:pPr>
    <w:rPr>
      <w:rFonts w:ascii="Garamond" w:hAnsi="Garamond"/>
    </w:rPr>
  </w:style>
  <w:style w:type="paragraph" w:customStyle="1" w:styleId="indent3">
    <w:name w:val="indent3"/>
    <w:basedOn w:val="Normal"/>
    <w:rsid w:val="001015D6"/>
    <w:pPr>
      <w:keepLines/>
      <w:bidi w:val="0"/>
      <w:ind w:left="2127" w:hanging="709"/>
      <w:jc w:val="right"/>
    </w:pPr>
    <w:rPr>
      <w:rFonts w:ascii="Garamond" w:hAnsi="Garamond"/>
    </w:rPr>
  </w:style>
  <w:style w:type="paragraph" w:customStyle="1" w:styleId="NormalE">
    <w:name w:val="NormalE"/>
    <w:basedOn w:val="Normal"/>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c">
    <w:name w:val="היסט_כפול"/>
    <w:basedOn w:val="Normal"/>
    <w:rsid w:val="001015D6"/>
    <w:pPr>
      <w:tabs>
        <w:tab w:val="left" w:pos="709"/>
      </w:tabs>
      <w:ind w:left="1418" w:hanging="1418"/>
      <w:jc w:val="both"/>
    </w:pPr>
    <w:rPr>
      <w:rFonts w:ascii="Garamond" w:hAnsi="Garamond"/>
    </w:rPr>
  </w:style>
  <w:style w:type="paragraph" w:customStyle="1" w:styleId="1f2">
    <w:name w:val="היסט_כפול1"/>
    <w:basedOn w:val="Normal"/>
    <w:rsid w:val="001015D6"/>
    <w:pPr>
      <w:tabs>
        <w:tab w:val="left" w:pos="1418"/>
      </w:tabs>
      <w:ind w:left="2126" w:hanging="2126"/>
      <w:jc w:val="both"/>
    </w:pPr>
    <w:rPr>
      <w:rFonts w:ascii="Garamond" w:hAnsi="Garamond"/>
    </w:rPr>
  </w:style>
  <w:style w:type="paragraph" w:customStyle="1" w:styleId="2e">
    <w:name w:val="היסט_כפול2"/>
    <w:basedOn w:val="Normal"/>
    <w:rsid w:val="001015D6"/>
    <w:pPr>
      <w:tabs>
        <w:tab w:val="left" w:pos="1701"/>
      </w:tabs>
      <w:ind w:left="2127" w:hanging="1418"/>
      <w:jc w:val="both"/>
    </w:pPr>
    <w:rPr>
      <w:rFonts w:ascii="Garamond" w:hAnsi="Garamond"/>
    </w:rPr>
  </w:style>
  <w:style w:type="paragraph" w:customStyle="1" w:styleId="1f3">
    <w:name w:val="היסט1"/>
    <w:basedOn w:val="Normal"/>
    <w:rsid w:val="001015D6"/>
    <w:pPr>
      <w:spacing w:before="240"/>
      <w:ind w:left="709" w:hanging="709"/>
      <w:jc w:val="both"/>
    </w:pPr>
    <w:rPr>
      <w:rFonts w:ascii="Garamond" w:hAnsi="Garamond"/>
    </w:rPr>
  </w:style>
  <w:style w:type="paragraph" w:customStyle="1" w:styleId="2f">
    <w:name w:val="היסט2"/>
    <w:basedOn w:val="Normal"/>
    <w:rsid w:val="001015D6"/>
    <w:pPr>
      <w:spacing w:before="240"/>
      <w:ind w:left="1418" w:hanging="709"/>
      <w:jc w:val="both"/>
    </w:pPr>
    <w:rPr>
      <w:rFonts w:ascii="Garamond" w:hAnsi="Garamond"/>
    </w:rPr>
  </w:style>
  <w:style w:type="paragraph" w:customStyle="1" w:styleId="3f0">
    <w:name w:val="היסט3"/>
    <w:basedOn w:val="Normal"/>
    <w:rsid w:val="001015D6"/>
    <w:pPr>
      <w:spacing w:before="240"/>
      <w:ind w:left="2836" w:hanging="1418"/>
      <w:jc w:val="both"/>
    </w:pPr>
    <w:rPr>
      <w:rFonts w:ascii="Garamond" w:hAnsi="Garamond"/>
    </w:rPr>
  </w:style>
  <w:style w:type="paragraph" w:customStyle="1" w:styleId="4f">
    <w:name w:val="היסט4"/>
    <w:basedOn w:val="Normal"/>
    <w:rsid w:val="001015D6"/>
    <w:pPr>
      <w:spacing w:before="240"/>
      <w:ind w:left="4253" w:hanging="1418"/>
      <w:jc w:val="both"/>
    </w:pPr>
    <w:rPr>
      <w:rFonts w:ascii="Garamond" w:hAnsi="Garamond"/>
    </w:rPr>
  </w:style>
  <w:style w:type="paragraph" w:customStyle="1" w:styleId="affd">
    <w:name w:val="מחוץ_לשוליים"/>
    <w:basedOn w:val="Normal"/>
    <w:rsid w:val="001015D6"/>
    <w:pPr>
      <w:keepLines/>
      <w:framePr w:w="1071" w:h="284" w:hSpace="181" w:wrap="around" w:vAnchor="text" w:hAnchor="page" w:x="10377" w:y="29" w:anchorLock="1"/>
      <w:jc w:val="both"/>
    </w:pPr>
    <w:rPr>
      <w:rFonts w:ascii="Garamond" w:hAnsi="Garamond"/>
    </w:rPr>
  </w:style>
  <w:style w:type="paragraph" w:customStyle="1" w:styleId="1f4">
    <w:name w:val="ציטוט1"/>
    <w:basedOn w:val="Normal"/>
    <w:rsid w:val="001015D6"/>
    <w:pPr>
      <w:ind w:left="1701" w:right="1134"/>
      <w:jc w:val="both"/>
    </w:pPr>
    <w:rPr>
      <w:rFonts w:ascii="Garamond" w:hAnsi="Garamond"/>
      <w:b/>
      <w:bCs/>
    </w:rPr>
  </w:style>
  <w:style w:type="paragraph" w:customStyle="1" w:styleId="2f0">
    <w:name w:val="ציטוט2"/>
    <w:basedOn w:val="Normal"/>
    <w:rsid w:val="001015D6"/>
    <w:pPr>
      <w:ind w:left="2552" w:right="1134"/>
      <w:jc w:val="both"/>
    </w:pPr>
    <w:rPr>
      <w:rFonts w:ascii="Garamond" w:hAnsi="Garamond"/>
      <w:bCs/>
    </w:rPr>
  </w:style>
  <w:style w:type="paragraph" w:customStyle="1" w:styleId="affe">
    <w:name w:val="קו פירמה"/>
    <w:basedOn w:val="Normal"/>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1">
    <w:name w:val="ציטוט3"/>
    <w:basedOn w:val="Normal"/>
    <w:rsid w:val="001015D6"/>
    <w:pPr>
      <w:ind w:left="1701" w:right="1134"/>
      <w:jc w:val="both"/>
    </w:pPr>
    <w:rPr>
      <w:rFonts w:ascii="Garamond" w:hAnsi="Garamond"/>
      <w:bCs/>
      <w:lang w:eastAsia="he-IL"/>
    </w:rPr>
  </w:style>
  <w:style w:type="paragraph" w:customStyle="1" w:styleId="64">
    <w:name w:val="ממוספר 6"/>
    <w:basedOn w:val="52"/>
    <w:rsid w:val="001015D6"/>
    <w:pPr>
      <w:tabs>
        <w:tab w:val="clear" w:pos="360"/>
        <w:tab w:val="left" w:pos="2326"/>
      </w:tabs>
      <w:ind w:left="2326" w:hanging="1276"/>
    </w:pPr>
    <w:rPr>
      <w:color w:val="auto"/>
    </w:rPr>
  </w:style>
  <w:style w:type="character" w:customStyle="1" w:styleId="ListParagraphChar">
    <w:name w:val="List Paragraph Char"/>
    <w:aliases w:val="LP1 Char,פיסקת bullets Char,פיסקת רשימה11 Char"/>
    <w:link w:val="ListParagraph"/>
    <w:uiPriority w:val="34"/>
    <w:locked/>
    <w:rsid w:val="001015D6"/>
    <w:rPr>
      <w:rFonts w:ascii="Times New Roman" w:hAnsi="Times New Roman" w:cs="FrankRuehl"/>
      <w:sz w:val="24"/>
      <w:szCs w:val="26"/>
    </w:rPr>
  </w:style>
  <w:style w:type="paragraph" w:customStyle="1" w:styleId="HeadingPerek">
    <w:name w:val="HeadingPerek"/>
    <w:basedOn w:val="Normal"/>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Normal"/>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Normal"/>
    <w:link w:val="PARA3Char"/>
    <w:rsid w:val="001015D6"/>
    <w:pPr>
      <w:numPr>
        <w:ilvl w:val="3"/>
        <w:numId w:val="54"/>
      </w:numPr>
      <w:tabs>
        <w:tab w:val="left" w:pos="387"/>
      </w:tabs>
      <w:spacing w:before="120"/>
      <w:jc w:val="both"/>
    </w:pPr>
    <w:rPr>
      <w:rFonts w:cs="Narkisim"/>
      <w:lang w:eastAsia="he-IL"/>
    </w:rPr>
  </w:style>
  <w:style w:type="paragraph" w:customStyle="1" w:styleId="1f5">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1">
    <w:name w:val="נספח כותרת 2"/>
    <w:basedOn w:val="1f5"/>
    <w:rsid w:val="001015D6"/>
    <w:pPr>
      <w:tabs>
        <w:tab w:val="clear" w:pos="206"/>
        <w:tab w:val="clear" w:pos="360"/>
        <w:tab w:val="right" w:pos="625"/>
      </w:tabs>
      <w:ind w:left="625" w:hanging="599"/>
    </w:pPr>
  </w:style>
  <w:style w:type="paragraph" w:customStyle="1" w:styleId="3f2">
    <w:name w:val="נספח כותרת 3"/>
    <w:basedOn w:val="2f1"/>
    <w:link w:val="3f3"/>
    <w:rsid w:val="001015D6"/>
    <w:pPr>
      <w:ind w:left="952" w:hanging="720"/>
    </w:pPr>
    <w:rPr>
      <w:sz w:val="24"/>
      <w:szCs w:val="24"/>
    </w:rPr>
  </w:style>
  <w:style w:type="paragraph" w:customStyle="1" w:styleId="4f0">
    <w:name w:val="נספח ממוספר 4"/>
    <w:basedOn w:val="Normal"/>
    <w:rsid w:val="001015D6"/>
    <w:pPr>
      <w:tabs>
        <w:tab w:val="right" w:pos="625"/>
      </w:tabs>
      <w:spacing w:line="360" w:lineRule="auto"/>
      <w:ind w:left="1158" w:hanging="720"/>
      <w:jc w:val="both"/>
    </w:pPr>
    <w:rPr>
      <w:color w:val="000000"/>
    </w:rPr>
  </w:style>
  <w:style w:type="paragraph" w:customStyle="1" w:styleId="21">
    <w:name w:val="נספח ממוספר 2"/>
    <w:basedOn w:val="2f1"/>
    <w:rsid w:val="001015D6"/>
    <w:pPr>
      <w:numPr>
        <w:ilvl w:val="1"/>
        <w:numId w:val="55"/>
      </w:numPr>
      <w:tabs>
        <w:tab w:val="num" w:pos="360"/>
      </w:tabs>
      <w:ind w:left="625" w:hanging="599"/>
    </w:pPr>
    <w:rPr>
      <w:b w:val="0"/>
      <w:bCs w:val="0"/>
      <w:sz w:val="24"/>
      <w:szCs w:val="24"/>
    </w:rPr>
  </w:style>
  <w:style w:type="paragraph" w:customStyle="1" w:styleId="3f4">
    <w:name w:val="נספח ממוספר 3"/>
    <w:basedOn w:val="3f2"/>
    <w:rsid w:val="001015D6"/>
    <w:pPr>
      <w:tabs>
        <w:tab w:val="num" w:pos="2160"/>
      </w:tabs>
      <w:ind w:left="2160" w:hanging="180"/>
    </w:pPr>
    <w:rPr>
      <w:b w:val="0"/>
      <w:bCs w:val="0"/>
    </w:rPr>
  </w:style>
  <w:style w:type="paragraph" w:customStyle="1" w:styleId="afff">
    <w:name w:val="טבלה כותרת"/>
    <w:basedOn w:val="Normal2"/>
    <w:rsid w:val="001015D6"/>
    <w:pPr>
      <w:ind w:left="0"/>
    </w:pPr>
    <w:rPr>
      <w:b/>
      <w:bCs/>
    </w:rPr>
  </w:style>
  <w:style w:type="paragraph" w:customStyle="1" w:styleId="afff0">
    <w:name w:val="טבלה טקסט"/>
    <w:basedOn w:val="Normal2"/>
    <w:rsid w:val="001015D6"/>
    <w:pPr>
      <w:ind w:left="0"/>
    </w:pPr>
  </w:style>
  <w:style w:type="numbering" w:customStyle="1" w:styleId="1f6">
    <w:name w:val="ללא רשימה1"/>
    <w:next w:val="NoList"/>
    <w:semiHidden/>
    <w:rsid w:val="001015D6"/>
  </w:style>
  <w:style w:type="paragraph" w:customStyle="1" w:styleId="4-2">
    <w:name w:val="#4 - סעיף"/>
    <w:basedOn w:val="32"/>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5"/>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Normal"/>
    <w:rsid w:val="00D90238"/>
    <w:pPr>
      <w:keepNext/>
      <w:keepLines/>
      <w:tabs>
        <w:tab w:val="num" w:pos="2340"/>
      </w:tabs>
      <w:spacing w:before="60"/>
      <w:ind w:left="2340" w:hanging="1440"/>
      <w:jc w:val="both"/>
    </w:pPr>
    <w:rPr>
      <w:i/>
    </w:rPr>
  </w:style>
  <w:style w:type="paragraph" w:customStyle="1" w:styleId="afff1">
    <w:name w:val="נדון"/>
    <w:basedOn w:val="Normal"/>
    <w:next w:val="Normal"/>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1">
    <w:name w:val="נספח כותרת 4"/>
    <w:basedOn w:val="4f0"/>
    <w:rsid w:val="00D90238"/>
    <w:pPr>
      <w:numPr>
        <w:ilvl w:val="3"/>
      </w:numPr>
      <w:ind w:left="1158" w:hanging="720"/>
    </w:pPr>
    <w:rPr>
      <w:b/>
      <w:bCs/>
      <w:color w:val="auto"/>
    </w:rPr>
  </w:style>
  <w:style w:type="paragraph" w:customStyle="1" w:styleId="59">
    <w:name w:val="נספח ממוספר 5"/>
    <w:basedOn w:val="4f0"/>
    <w:rsid w:val="00D90238"/>
    <w:pPr>
      <w:ind w:left="1724" w:hanging="1080"/>
    </w:pPr>
    <w:rPr>
      <w:color w:val="auto"/>
    </w:rPr>
  </w:style>
  <w:style w:type="paragraph" w:customStyle="1" w:styleId="Body-1">
    <w:name w:val="Body-1"/>
    <w:basedOn w:val="Heading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Heading2"/>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Heading2"/>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LightList-Accent5">
    <w:name w:val="Light List Accent 5"/>
    <w:basedOn w:val="TableNormal"/>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Grid-Accent4">
    <w:name w:val="Light Grid Accent 4"/>
    <w:basedOn w:val="TableNormal"/>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List-Accent1">
    <w:name w:val="Light List Accent 1"/>
    <w:basedOn w:val="TableNormal"/>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Spacing">
    <w:name w:val="No Spacing"/>
    <w:link w:val="NoSpacingChar"/>
    <w:uiPriority w:val="1"/>
    <w:rsid w:val="00D90238"/>
    <w:pPr>
      <w:bidi/>
    </w:pPr>
  </w:style>
  <w:style w:type="paragraph" w:customStyle="1" w:styleId="2f2">
    <w:name w:val="2 כניסות"/>
    <w:basedOn w:val="Heading2"/>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5">
    <w:name w:val="3 כניסות"/>
    <w:basedOn w:val="Normal"/>
    <w:link w:val="3f6"/>
    <w:rsid w:val="00D90238"/>
    <w:pPr>
      <w:spacing w:before="240" w:after="240" w:line="360" w:lineRule="auto"/>
      <w:ind w:left="1334" w:hanging="614"/>
      <w:jc w:val="both"/>
      <w:outlineLvl w:val="1"/>
    </w:pPr>
    <w:rPr>
      <w:color w:val="000000"/>
    </w:rPr>
  </w:style>
  <w:style w:type="paragraph" w:customStyle="1" w:styleId="4f2">
    <w:name w:val="4 כניסות"/>
    <w:basedOn w:val="Normal"/>
    <w:link w:val="4f3"/>
    <w:rsid w:val="00D90238"/>
    <w:pPr>
      <w:snapToGrid w:val="0"/>
      <w:spacing w:before="240" w:after="240" w:line="360" w:lineRule="auto"/>
      <w:ind w:left="1640" w:hanging="448"/>
      <w:outlineLvl w:val="1"/>
    </w:pPr>
  </w:style>
  <w:style w:type="character" w:customStyle="1" w:styleId="4f3">
    <w:name w:val="4 כניסות תו"/>
    <w:link w:val="4f2"/>
    <w:rsid w:val="00D90238"/>
    <w:rPr>
      <w:rFonts w:ascii="Times New Roman" w:eastAsia="Times New Roman" w:hAnsi="Times New Roman" w:cs="David"/>
      <w:sz w:val="24"/>
      <w:szCs w:val="24"/>
    </w:rPr>
  </w:style>
  <w:style w:type="paragraph" w:customStyle="1" w:styleId="5a">
    <w:name w:val="5 כניסות"/>
    <w:basedOn w:val="4f2"/>
    <w:link w:val="5b"/>
    <w:rsid w:val="00D90238"/>
    <w:pPr>
      <w:tabs>
        <w:tab w:val="num" w:pos="3600"/>
      </w:tabs>
      <w:ind w:left="2043" w:hanging="992"/>
    </w:pPr>
  </w:style>
  <w:style w:type="paragraph" w:customStyle="1" w:styleId="65">
    <w:name w:val="6 כניסות"/>
    <w:basedOn w:val="5a"/>
    <w:rsid w:val="00D90238"/>
    <w:pPr>
      <w:tabs>
        <w:tab w:val="clear" w:pos="3600"/>
        <w:tab w:val="num" w:pos="4320"/>
      </w:tabs>
      <w:ind w:left="2468" w:hanging="1134"/>
    </w:pPr>
  </w:style>
  <w:style w:type="character" w:customStyle="1" w:styleId="5b">
    <w:name w:val="5 כניסות תו"/>
    <w:link w:val="5a"/>
    <w:rsid w:val="00D90238"/>
    <w:rPr>
      <w:rFonts w:ascii="David" w:eastAsia="Times New Roman" w:hAnsi="David" w:cs="David"/>
      <w:sz w:val="24"/>
      <w:szCs w:val="24"/>
    </w:rPr>
  </w:style>
  <w:style w:type="character" w:customStyle="1" w:styleId="3f6">
    <w:name w:val="3 כניסות תו"/>
    <w:link w:val="3f5"/>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Normal"/>
    <w:link w:val="3-4"/>
    <w:qFormat/>
    <w:rsid w:val="00A0392D"/>
    <w:pPr>
      <w:numPr>
        <w:ilvl w:val="2"/>
        <w:numId w:val="70"/>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Normal"/>
    <w:link w:val="5-Char"/>
    <w:qFormat/>
    <w:rsid w:val="00E92FF2"/>
    <w:pPr>
      <w:numPr>
        <w:ilvl w:val="4"/>
        <w:numId w:val="70"/>
      </w:numPr>
      <w:spacing w:before="120" w:after="120" w:line="360" w:lineRule="auto"/>
      <w:jc w:val="both"/>
    </w:pPr>
  </w:style>
  <w:style w:type="paragraph" w:customStyle="1" w:styleId="6-">
    <w:name w:val="6 - סעיף_ישן"/>
    <w:basedOn w:val="Normal"/>
    <w:rsid w:val="00D90238"/>
    <w:pPr>
      <w:numPr>
        <w:ilvl w:val="5"/>
        <w:numId w:val="57"/>
      </w:numPr>
      <w:spacing w:after="120" w:line="360" w:lineRule="auto"/>
      <w:jc w:val="both"/>
      <w:outlineLvl w:val="5"/>
    </w:pPr>
    <w:rPr>
      <w:sz w:val="22"/>
    </w:rPr>
  </w:style>
  <w:style w:type="paragraph" w:customStyle="1" w:styleId="7-">
    <w:name w:val="7 - סעיף_ישן"/>
    <w:basedOn w:val="Normal"/>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3">
    <w:name w:val="נספח כותרת 3 תו"/>
    <w:link w:val="3f2"/>
    <w:rsid w:val="00D90238"/>
    <w:rPr>
      <w:rFonts w:ascii="Times New Roman" w:eastAsia="Times New Roman" w:hAnsi="Times New Roman" w:cs="David"/>
      <w:b/>
      <w:bCs/>
      <w:color w:val="000000"/>
      <w:sz w:val="24"/>
      <w:szCs w:val="24"/>
    </w:rPr>
  </w:style>
  <w:style w:type="character" w:customStyle="1" w:styleId="1f7">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2">
    <w:name w:val="נספחי מכרז"/>
    <w:basedOn w:val="aff4"/>
    <w:link w:val="afff3"/>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3">
    <w:name w:val="נספחי מכרז תו"/>
    <w:link w:val="afff2"/>
    <w:rsid w:val="00D90238"/>
    <w:rPr>
      <w:rFonts w:ascii="David" w:eastAsia="Times New Roman" w:hAnsi="David" w:cs="David"/>
      <w:b/>
      <w:bCs/>
      <w:sz w:val="36"/>
      <w:szCs w:val="36"/>
      <w:u w:val="single"/>
    </w:rPr>
  </w:style>
  <w:style w:type="character" w:customStyle="1" w:styleId="NoSpacingChar">
    <w:name w:val="No Spacing Char"/>
    <w:link w:val="NoSpacing"/>
    <w:uiPriority w:val="1"/>
    <w:rsid w:val="00D90238"/>
  </w:style>
  <w:style w:type="paragraph" w:styleId="EndnoteText">
    <w:name w:val="endnote text"/>
    <w:basedOn w:val="Normal"/>
    <w:link w:val="EndnoteTextChar"/>
    <w:uiPriority w:val="99"/>
    <w:semiHidden/>
    <w:unhideWhenUsed/>
    <w:rsid w:val="007B6A91"/>
    <w:rPr>
      <w:sz w:val="20"/>
      <w:szCs w:val="20"/>
    </w:rPr>
  </w:style>
  <w:style w:type="character" w:customStyle="1" w:styleId="EndnoteTextChar">
    <w:name w:val="Endnote Text Char"/>
    <w:link w:val="EndnoteText"/>
    <w:uiPriority w:val="99"/>
    <w:semiHidden/>
    <w:rsid w:val="007B6A91"/>
    <w:rPr>
      <w:rFonts w:ascii="Times New Roman" w:eastAsia="Times New Roman" w:hAnsi="Times New Roman" w:cs="Times New Roman"/>
      <w:sz w:val="20"/>
      <w:szCs w:val="20"/>
    </w:rPr>
  </w:style>
  <w:style w:type="character" w:styleId="EndnoteReference">
    <w:name w:val="endnote reference"/>
    <w:uiPriority w:val="99"/>
    <w:semiHidden/>
    <w:unhideWhenUsed/>
    <w:rsid w:val="007B6A91"/>
    <w:rPr>
      <w:vertAlign w:val="superscript"/>
    </w:rPr>
  </w:style>
  <w:style w:type="paragraph" w:customStyle="1" w:styleId="MochModularTenderH2">
    <w:name w:val="Moch_ModularTenderH2"/>
    <w:basedOn w:val="Normal"/>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3"/>
    <w:rsid w:val="00EF0417"/>
    <w:pPr>
      <w:numPr>
        <w:ilvl w:val="1"/>
        <w:numId w:val="61"/>
      </w:numPr>
      <w:spacing w:line="360" w:lineRule="auto"/>
    </w:pPr>
    <w:rPr>
      <w:rFonts w:eastAsia="Times New Roman"/>
      <w:b/>
      <w:kern w:val="28"/>
    </w:rPr>
  </w:style>
  <w:style w:type="character" w:customStyle="1" w:styleId="2f3">
    <w:name w:val="מספור רמה 2 נקי תו"/>
    <w:link w:val="20"/>
    <w:rsid w:val="00EF0417"/>
    <w:rPr>
      <w:rFonts w:ascii="David" w:eastAsia="Times New Roman" w:hAnsi="David" w:cs="David"/>
      <w:b/>
      <w:kern w:val="28"/>
      <w:sz w:val="20"/>
      <w:szCs w:val="20"/>
    </w:rPr>
  </w:style>
  <w:style w:type="table" w:customStyle="1" w:styleId="1f8">
    <w:name w:val="טקסט טבלה תחתונה1"/>
    <w:basedOn w:val="TableNormal"/>
    <w:next w:val="TableGrid"/>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7"/>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b">
    <w:name w:val="הגדרות תו"/>
    <w:link w:val="afa"/>
    <w:rsid w:val="0010709C"/>
    <w:rPr>
      <w:rFonts w:ascii="Times New Roman" w:eastAsia="Times New Roman" w:hAnsi="Times New Roman" w:cs="David"/>
      <w:sz w:val="20"/>
      <w:szCs w:val="24"/>
      <w:lang w:eastAsia="he-IL"/>
    </w:rPr>
  </w:style>
  <w:style w:type="table" w:customStyle="1" w:styleId="1f9">
    <w:name w:val="רשת טבלה1"/>
    <w:basedOn w:val="TableNormal"/>
    <w:next w:val="TableGrid"/>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Normal"/>
    <w:link w:val="2f4"/>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7"/>
    <w:rsid w:val="00B51020"/>
    <w:pPr>
      <w:numPr>
        <w:ilvl w:val="2"/>
        <w:numId w:val="66"/>
      </w:numPr>
      <w:tabs>
        <w:tab w:val="left" w:pos="1304"/>
      </w:tabs>
    </w:pPr>
  </w:style>
  <w:style w:type="character" w:customStyle="1" w:styleId="3f7">
    <w:name w:val="סעיף רמה 3 תו"/>
    <w:link w:val="3"/>
    <w:rsid w:val="00B51020"/>
    <w:rPr>
      <w:rFonts w:ascii="Arial" w:hAnsi="Arial" w:cs="Arial"/>
      <w:sz w:val="22"/>
      <w:szCs w:val="22"/>
    </w:rPr>
  </w:style>
  <w:style w:type="paragraph" w:customStyle="1" w:styleId="4">
    <w:name w:val="סעיף רמה 4"/>
    <w:basedOn w:val="3"/>
    <w:link w:val="4Char"/>
    <w:rsid w:val="00B51020"/>
    <w:pPr>
      <w:numPr>
        <w:ilvl w:val="3"/>
      </w:numPr>
      <w:tabs>
        <w:tab w:val="num" w:pos="1440"/>
        <w:tab w:val="left" w:pos="2268"/>
      </w:tabs>
      <w:ind w:right="1440"/>
    </w:pPr>
  </w:style>
  <w:style w:type="paragraph" w:customStyle="1" w:styleId="50">
    <w:name w:val="סעיף רמה 5"/>
    <w:basedOn w:val="4"/>
    <w:link w:val="5c"/>
    <w:rsid w:val="00B51020"/>
    <w:pPr>
      <w:numPr>
        <w:ilvl w:val="4"/>
      </w:numPr>
      <w:tabs>
        <w:tab w:val="clear" w:pos="2268"/>
        <w:tab w:val="num" w:pos="1800"/>
        <w:tab w:val="left" w:pos="3402"/>
      </w:tabs>
      <w:ind w:right="1800"/>
    </w:pPr>
  </w:style>
  <w:style w:type="paragraph" w:customStyle="1" w:styleId="61">
    <w:name w:val="סעיף רמה 6"/>
    <w:basedOn w:val="50"/>
    <w:rsid w:val="00B51020"/>
    <w:pPr>
      <w:numPr>
        <w:ilvl w:val="5"/>
      </w:numPr>
      <w:tabs>
        <w:tab w:val="num" w:pos="2520"/>
      </w:tabs>
      <w:ind w:right="2160"/>
    </w:pPr>
  </w:style>
  <w:style w:type="paragraph" w:customStyle="1" w:styleId="afff4">
    <w:name w:val="ה"/>
    <w:basedOn w:val="4-2"/>
    <w:link w:val="afff5"/>
    <w:rsid w:val="0047693B"/>
    <w:pPr>
      <w:ind w:left="2794" w:hanging="1475"/>
      <w:outlineLvl w:val="9"/>
    </w:pPr>
    <w:rPr>
      <w:b/>
    </w:rPr>
  </w:style>
  <w:style w:type="character" w:customStyle="1" w:styleId="afff5">
    <w:name w:val="ה תו"/>
    <w:link w:val="afff4"/>
    <w:rsid w:val="0047693B"/>
    <w:rPr>
      <w:rFonts w:ascii="David" w:eastAsia="Times New Roman" w:hAnsi="David" w:cs="David"/>
      <w:b/>
      <w:noProof/>
      <w:sz w:val="24"/>
      <w:szCs w:val="24"/>
      <w:lang w:eastAsia="he-IL"/>
    </w:rPr>
  </w:style>
  <w:style w:type="character" w:customStyle="1" w:styleId="k-dropdown-wrap">
    <w:name w:val="k-dropdown-wrap"/>
    <w:basedOn w:val="DefaultParagraphFont"/>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5">
    <w:name w:val="ללא רשימה2"/>
    <w:next w:val="NoList"/>
    <w:uiPriority w:val="99"/>
    <w:semiHidden/>
    <w:unhideWhenUsed/>
    <w:rsid w:val="00DC2963"/>
  </w:style>
  <w:style w:type="table" w:customStyle="1" w:styleId="2f6">
    <w:name w:val="רשת טבלה2"/>
    <w:basedOn w:val="TableNormal"/>
    <w:next w:val="TableGrid"/>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TableNormal"/>
    <w:next w:val="LightList-Accent2"/>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TableNormal"/>
    <w:next w:val="MediumGrid3-Accent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TableNormal"/>
    <w:next w:val="LightList-Accent5"/>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TableNormal"/>
    <w:next w:val="LightGrid-Accent4"/>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TableNormal"/>
    <w:next w:val="LightList-Accent1"/>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6"/>
    <w:link w:val="2-Char0"/>
    <w:qFormat/>
    <w:rsid w:val="004B4FA2"/>
    <w:pPr>
      <w:numPr>
        <w:ilvl w:val="1"/>
        <w:numId w:val="70"/>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rFonts w:ascii="David" w:eastAsia="Times New Roman" w:hAnsi="David" w:cs="David"/>
      <w:b/>
      <w:bCs/>
      <w:caps/>
      <w:spacing w:val="15"/>
      <w:sz w:val="40"/>
      <w:szCs w:val="40"/>
    </w:rPr>
  </w:style>
  <w:style w:type="paragraph" w:customStyle="1" w:styleId="1-0">
    <w:name w:val="1 - כותרת"/>
    <w:basedOn w:val="Heading2"/>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style>
  <w:style w:type="paragraph" w:customStyle="1" w:styleId="5-0">
    <w:name w:val="5 - כותרת"/>
    <w:basedOn w:val="5-"/>
    <w:link w:val="5-Char0"/>
    <w:rsid w:val="00DC2963"/>
    <w:pPr>
      <w:numPr>
        <w:numId w:val="63"/>
      </w:numPr>
      <w:spacing w:before="240"/>
      <w:ind w:hanging="1207"/>
    </w:pPr>
    <w:rPr>
      <w:b/>
      <w:bCs/>
    </w:rPr>
  </w:style>
  <w:style w:type="paragraph" w:customStyle="1" w:styleId="afff7">
    <w:name w:val="כותרת פרק חדש"/>
    <w:basedOn w:val="1-0"/>
    <w:link w:val="afff8"/>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8">
    <w:name w:val="כותרת פרק חדש תו"/>
    <w:link w:val="afff7"/>
    <w:rsid w:val="00652684"/>
    <w:rPr>
      <w:rFonts w:ascii="David" w:eastAsia="Times New Roman" w:hAnsi="David" w:cs="David"/>
      <w:b/>
      <w:bCs/>
      <w:caps/>
      <w:spacing w:val="15"/>
      <w:sz w:val="72"/>
      <w:szCs w:val="72"/>
    </w:rPr>
  </w:style>
  <w:style w:type="paragraph" w:customStyle="1" w:styleId="-12">
    <w:name w:val="הסכם - 1"/>
    <w:basedOn w:val="Normal"/>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2"/>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NoList"/>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Normal"/>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Normal"/>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9">
    <w:name w:val="ב"/>
    <w:basedOn w:val="Heading1"/>
    <w:link w:val="afffa"/>
    <w:rsid w:val="00DC2963"/>
    <w:pPr>
      <w:keepNext/>
      <w:widowControl/>
      <w:tabs>
        <w:tab w:val="left" w:pos="283"/>
      </w:tabs>
      <w:spacing w:after="120" w:line="360" w:lineRule="auto"/>
      <w:ind w:left="360" w:hanging="72"/>
      <w:jc w:val="center"/>
    </w:pPr>
  </w:style>
  <w:style w:type="paragraph" w:customStyle="1" w:styleId="afff6">
    <w:name w:val="ג"/>
    <w:basedOn w:val="Heading2"/>
    <w:link w:val="afffb"/>
    <w:rsid w:val="00DC2963"/>
    <w:pPr>
      <w:keepNext/>
      <w:keepLines/>
      <w:widowControl/>
      <w:tabs>
        <w:tab w:val="num" w:pos="737"/>
        <w:tab w:val="left" w:pos="1050"/>
      </w:tabs>
      <w:spacing w:after="120"/>
      <w:ind w:left="737" w:hanging="737"/>
      <w:jc w:val="center"/>
    </w:pPr>
  </w:style>
  <w:style w:type="paragraph" w:customStyle="1" w:styleId="afffc">
    <w:name w:val="ד"/>
    <w:basedOn w:val="3-2"/>
    <w:link w:val="afffd"/>
    <w:rsid w:val="00DC2963"/>
    <w:pPr>
      <w:tabs>
        <w:tab w:val="num" w:pos="1588"/>
      </w:tabs>
      <w:ind w:left="1588" w:hanging="1021"/>
      <w:outlineLvl w:val="9"/>
    </w:pPr>
    <w:rPr>
      <w:bCs/>
      <w:szCs w:val="28"/>
    </w:rPr>
  </w:style>
  <w:style w:type="paragraph" w:customStyle="1" w:styleId="afffe">
    <w:name w:val="ו"/>
    <w:basedOn w:val="4-2"/>
    <w:link w:val="affff"/>
    <w:rsid w:val="00DC2963"/>
    <w:pPr>
      <w:ind w:left="3402" w:hanging="1814"/>
      <w:outlineLvl w:val="9"/>
    </w:pPr>
  </w:style>
  <w:style w:type="paragraph" w:customStyle="1" w:styleId="affff0">
    <w:name w:val="ז"/>
    <w:basedOn w:val="4-2"/>
    <w:rsid w:val="00DC2963"/>
    <w:pPr>
      <w:tabs>
        <w:tab w:val="num" w:pos="2495"/>
      </w:tabs>
      <w:ind w:left="4026" w:hanging="2041"/>
      <w:outlineLvl w:val="9"/>
    </w:pPr>
  </w:style>
  <w:style w:type="character" w:customStyle="1" w:styleId="affff">
    <w:name w:val="ו תו"/>
    <w:link w:val="afffe"/>
    <w:rsid w:val="00DC2963"/>
    <w:rPr>
      <w:rFonts w:ascii="David" w:eastAsia="Times New Roman" w:hAnsi="David" w:cs="David"/>
      <w:noProof/>
      <w:sz w:val="24"/>
      <w:szCs w:val="24"/>
      <w:lang w:eastAsia="he-IL"/>
    </w:rPr>
  </w:style>
  <w:style w:type="character" w:customStyle="1" w:styleId="afffd">
    <w:name w:val="ד תו"/>
    <w:link w:val="afffc"/>
    <w:rsid w:val="00DC2963"/>
    <w:rPr>
      <w:rFonts w:ascii="David" w:eastAsia="Times New Roman" w:hAnsi="David" w:cs="David"/>
      <w:bCs/>
      <w:noProof/>
      <w:sz w:val="24"/>
      <w:szCs w:val="28"/>
      <w:lang w:eastAsia="he-IL"/>
    </w:rPr>
  </w:style>
  <w:style w:type="paragraph" w:customStyle="1" w:styleId="affff1">
    <w:name w:val="א"/>
    <w:basedOn w:val="Normal"/>
    <w:link w:val="affff2"/>
    <w:rsid w:val="00DC2963"/>
    <w:pPr>
      <w:spacing w:line="360" w:lineRule="auto"/>
      <w:jc w:val="center"/>
    </w:pPr>
    <w:rPr>
      <w:b/>
      <w:bCs/>
      <w:sz w:val="44"/>
      <w:szCs w:val="72"/>
    </w:rPr>
  </w:style>
  <w:style w:type="character" w:customStyle="1" w:styleId="affff2">
    <w:name w:val="א תו"/>
    <w:link w:val="affff1"/>
    <w:rsid w:val="00DC2963"/>
    <w:rPr>
      <w:rFonts w:ascii="Times New Roman" w:eastAsia="Times New Roman" w:hAnsi="Times New Roman" w:cs="David"/>
      <w:b/>
      <w:bCs/>
      <w:sz w:val="44"/>
      <w:szCs w:val="72"/>
    </w:rPr>
  </w:style>
  <w:style w:type="paragraph" w:customStyle="1" w:styleId="66">
    <w:name w:val="פסקה 6"/>
    <w:basedOn w:val="Normal"/>
    <w:rsid w:val="00DC2963"/>
    <w:pPr>
      <w:ind w:left="3175"/>
      <w:jc w:val="both"/>
    </w:pPr>
    <w:rPr>
      <w:lang w:eastAsia="he-IL"/>
    </w:rPr>
  </w:style>
  <w:style w:type="character" w:customStyle="1" w:styleId="2f7">
    <w:name w:val="אזכור לא מזוהה2"/>
    <w:uiPriority w:val="99"/>
    <w:semiHidden/>
    <w:unhideWhenUsed/>
    <w:rsid w:val="00DC2963"/>
    <w:rPr>
      <w:color w:val="605E5C"/>
      <w:shd w:val="clear" w:color="auto" w:fill="E1DFDD"/>
    </w:rPr>
  </w:style>
  <w:style w:type="character" w:customStyle="1" w:styleId="311">
    <w:name w:val="ממוספר 3 תו1"/>
    <w:link w:val="35"/>
    <w:rsid w:val="00DC2963"/>
    <w:rPr>
      <w:rFonts w:ascii="Times New Roman" w:eastAsia="Times New Roman" w:hAnsi="Times New Roman" w:cs="David"/>
      <w:sz w:val="24"/>
      <w:szCs w:val="24"/>
    </w:rPr>
  </w:style>
  <w:style w:type="paragraph" w:customStyle="1" w:styleId="5d">
    <w:name w:val="ממוספר 5"/>
    <w:basedOn w:val="41"/>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b">
    <w:name w:val="ג תו"/>
    <w:link w:val="afff6"/>
    <w:rsid w:val="00DC2963"/>
    <w:rPr>
      <w:rFonts w:ascii="David" w:eastAsia="Times New Roman" w:hAnsi="David" w:cs="David"/>
      <w:b/>
      <w:bCs/>
      <w:caps/>
      <w:spacing w:val="15"/>
      <w:sz w:val="32"/>
      <w:szCs w:val="32"/>
    </w:rPr>
  </w:style>
  <w:style w:type="character" w:customStyle="1" w:styleId="afffa">
    <w:name w:val="ב תו"/>
    <w:link w:val="afff9"/>
    <w:rsid w:val="00DC2963"/>
    <w:rPr>
      <w:rFonts w:ascii="David" w:eastAsia="Times New Roman" w:hAnsi="David" w:cs="David"/>
      <w:b/>
      <w:bCs/>
      <w:caps/>
      <w:spacing w:val="15"/>
      <w:sz w:val="36"/>
      <w:szCs w:val="36"/>
    </w:rPr>
  </w:style>
  <w:style w:type="character" w:customStyle="1" w:styleId="normaltextrun">
    <w:name w:val="normaltextrun"/>
    <w:basedOn w:val="DefaultParagraphFont"/>
    <w:rsid w:val="00DC2963"/>
  </w:style>
  <w:style w:type="character" w:customStyle="1" w:styleId="3f8">
    <w:name w:val="אזכור לא מזוהה3"/>
    <w:uiPriority w:val="99"/>
    <w:semiHidden/>
    <w:unhideWhenUsed/>
    <w:rsid w:val="00DC2963"/>
    <w:rPr>
      <w:color w:val="605E5C"/>
      <w:shd w:val="clear" w:color="auto" w:fill="E1DFDD"/>
    </w:rPr>
  </w:style>
  <w:style w:type="character" w:customStyle="1" w:styleId="4f4">
    <w:name w:val="אזכור לא מזוהה4"/>
    <w:uiPriority w:val="99"/>
    <w:semiHidden/>
    <w:unhideWhenUsed/>
    <w:rsid w:val="00DC2963"/>
    <w:rPr>
      <w:color w:val="605E5C"/>
      <w:shd w:val="clear" w:color="auto" w:fill="E1DFDD"/>
    </w:rPr>
  </w:style>
  <w:style w:type="paragraph" w:customStyle="1" w:styleId="TableParagraph">
    <w:name w:val="Table Paragraph"/>
    <w:basedOn w:val="Normal"/>
    <w:uiPriority w:val="1"/>
    <w:rsid w:val="00DC2963"/>
    <w:pPr>
      <w:widowControl w:val="0"/>
      <w:autoSpaceDE w:val="0"/>
      <w:autoSpaceDN w:val="0"/>
      <w:bidi w:val="0"/>
    </w:pPr>
    <w:rPr>
      <w:rFonts w:ascii="Arial" w:eastAsia="Arial" w:hAnsi="Arial" w:cs="Arial"/>
      <w:sz w:val="22"/>
      <w:szCs w:val="22"/>
    </w:rPr>
  </w:style>
  <w:style w:type="paragraph" w:customStyle="1" w:styleId="affff3">
    <w:name w:val="כותרת נספח לפרק"/>
    <w:basedOn w:val="afff7"/>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a">
    <w:name w:val="רגיל 1"/>
    <w:basedOn w:val="20"/>
    <w:link w:val="1fb"/>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4">
    <w:name w:val="כותרת פרק"/>
    <w:basedOn w:val="afff7"/>
    <w:link w:val="affff5"/>
    <w:qFormat/>
    <w:rsid w:val="001868B7"/>
    <w:pPr>
      <w:jc w:val="center"/>
      <w:outlineLvl w:val="0"/>
    </w:pPr>
  </w:style>
  <w:style w:type="character" w:customStyle="1" w:styleId="1fb">
    <w:name w:val="רגיל 1 תו"/>
    <w:link w:val="1fa"/>
    <w:rsid w:val="00ED1416"/>
    <w:rPr>
      <w:rFonts w:ascii="David" w:eastAsia="Times New Roman" w:hAnsi="David" w:cs="David"/>
      <w:b/>
      <w:kern w:val="28"/>
      <w:sz w:val="24"/>
      <w:szCs w:val="24"/>
    </w:rPr>
  </w:style>
  <w:style w:type="paragraph" w:customStyle="1" w:styleId="1fc">
    <w:name w:val="1. כותרת"/>
    <w:basedOn w:val="1-0"/>
    <w:link w:val="1fd"/>
    <w:qFormat/>
    <w:rsid w:val="002B53EA"/>
    <w:rPr>
      <w:sz w:val="32"/>
      <w:szCs w:val="32"/>
    </w:rPr>
  </w:style>
  <w:style w:type="character" w:customStyle="1" w:styleId="affff5">
    <w:name w:val="כותרת פרק תו"/>
    <w:link w:val="affff4"/>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d">
    <w:name w:val="1. כותרת תו"/>
    <w:link w:val="1fc"/>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6">
    <w:name w:val="כותרת2 תו"/>
    <w:link w:val="25"/>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6">
    <w:name w:val="נספח"/>
    <w:basedOn w:val="Heading3"/>
    <w:link w:val="affff7"/>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noProof/>
      <w:spacing w:val="15"/>
      <w:kern w:val="28"/>
      <w:sz w:val="24"/>
      <w:szCs w:val="24"/>
      <w:lang w:eastAsia="he-IL"/>
    </w:rPr>
  </w:style>
  <w:style w:type="paragraph" w:customStyle="1" w:styleId="1fe">
    <w:name w:val="1. כותרת חוזה"/>
    <w:basedOn w:val="1-0"/>
    <w:link w:val="1ff"/>
    <w:rsid w:val="004765F5"/>
  </w:style>
  <w:style w:type="character" w:customStyle="1" w:styleId="affff7">
    <w:name w:val="נספח תו"/>
    <w:link w:val="affff6"/>
    <w:rsid w:val="00602672"/>
    <w:rPr>
      <w:rFonts w:ascii="Times New Roman" w:hAnsi="Times New Roman" w:cs="David"/>
      <w:bCs/>
      <w:caps/>
      <w:spacing w:val="15"/>
      <w:kern w:val="28"/>
      <w:sz w:val="28"/>
      <w:szCs w:val="28"/>
    </w:rPr>
  </w:style>
  <w:style w:type="character" w:customStyle="1" w:styleId="1ff">
    <w:name w:val="1. כותרת חוזה תו"/>
    <w:link w:val="1fe"/>
    <w:rsid w:val="004765F5"/>
    <w:rPr>
      <w:rFonts w:ascii="David" w:eastAsia="Times New Roman" w:hAnsi="David" w:cs="David"/>
      <w:b/>
      <w:bCs/>
      <w:caps/>
      <w:spacing w:val="15"/>
      <w:sz w:val="24"/>
      <w:szCs w:val="24"/>
    </w:rPr>
  </w:style>
  <w:style w:type="character" w:customStyle="1" w:styleId="2f4">
    <w:name w:val="סעיף רמה 2 תו"/>
    <w:link w:val="2"/>
    <w:rsid w:val="00C21D13"/>
    <w:rPr>
      <w:rFonts w:ascii="Arial" w:eastAsia="Times New Roman" w:hAnsi="Arial"/>
    </w:rPr>
  </w:style>
  <w:style w:type="paragraph" w:customStyle="1" w:styleId="9">
    <w:name w:val="סגנון9"/>
    <w:basedOn w:val="Heading6"/>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Strong">
    <w:name w:val="Strong"/>
    <w:uiPriority w:val="22"/>
    <w:qFormat/>
    <w:rsid w:val="00376D1C"/>
    <w:rPr>
      <w:b/>
      <w:bCs/>
    </w:rPr>
  </w:style>
  <w:style w:type="character" w:customStyle="1" w:styleId="ui-provider">
    <w:name w:val="ui-provider"/>
    <w:basedOn w:val="DefaultParagraphFont"/>
    <w:rsid w:val="000021EA"/>
  </w:style>
  <w:style w:type="character" w:customStyle="1" w:styleId="5c">
    <w:name w:val="סעיף רמה 5 תו"/>
    <w:link w:val="50"/>
    <w:rsid w:val="00E5237E"/>
    <w:rPr>
      <w:rFonts w:ascii="Arial" w:eastAsia="Times New Roman" w:hAnsi="Arial"/>
    </w:rPr>
  </w:style>
  <w:style w:type="paragraph" w:customStyle="1" w:styleId="6-0">
    <w:name w:val="6 - סעיף"/>
    <w:basedOn w:val="111110"/>
    <w:link w:val="6-Char1"/>
    <w:qFormat/>
    <w:rsid w:val="000C2347"/>
    <w:pPr>
      <w:numPr>
        <w:ilvl w:val="5"/>
        <w:numId w:val="70"/>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Normal"/>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Normal"/>
    <w:link w:val="Style5Char"/>
    <w:rsid w:val="009650BA"/>
    <w:pPr>
      <w:ind w:left="720"/>
    </w:pPr>
  </w:style>
  <w:style w:type="paragraph" w:customStyle="1" w:styleId="Style6">
    <w:name w:val="Style6"/>
    <w:basedOn w:val="Normal"/>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9">
    <w:name w:val="ללא מספור הזחה 3"/>
    <w:basedOn w:val="4-2"/>
    <w:link w:val="3Char"/>
    <w:rsid w:val="00026B2E"/>
    <w:pPr>
      <w:ind w:left="2154"/>
    </w:pPr>
  </w:style>
  <w:style w:type="character" w:customStyle="1" w:styleId="3Char">
    <w:name w:val="ללא מספור הזחה 3 Char"/>
    <w:link w:val="3f9"/>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Normal"/>
    <w:link w:val="4-Char3"/>
    <w:qFormat/>
    <w:rsid w:val="009F44F6"/>
    <w:pPr>
      <w:numPr>
        <w:ilvl w:val="3"/>
        <w:numId w:val="70"/>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Id w:val="51"/>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6">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Id w:val="66"/>
      </w:numPr>
    </w:pPr>
  </w:style>
  <w:style w:type="character" w:customStyle="1" w:styleId="3-Char0">
    <w:name w:val="3 - סעיף בתוך נספח Char"/>
    <w:link w:val="3-6"/>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0"/>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1">
    <w:name w:val="סגנון בולט 5"/>
    <w:basedOn w:val="5-"/>
    <w:link w:val="5e"/>
    <w:qFormat/>
    <w:rsid w:val="007F1AA7"/>
    <w:pPr>
      <w:numPr>
        <w:numId w:val="236"/>
      </w:numPr>
      <w:tabs>
        <w:tab w:val="right" w:pos="3600"/>
      </w:tabs>
      <w:ind w:left="3510" w:hanging="630"/>
    </w:pPr>
  </w:style>
  <w:style w:type="character" w:customStyle="1" w:styleId="5e">
    <w:name w:val="סגנון בולט 5 תו"/>
    <w:link w:val="51"/>
    <w:rsid w:val="007F1AA7"/>
    <w:rPr>
      <w:rFonts w:ascii="David" w:eastAsia="Times New Roman" w:hAnsi="David" w:cs="David"/>
      <w:sz w:val="24"/>
      <w:szCs w:val="24"/>
    </w:rPr>
  </w:style>
  <w:style w:type="paragraph" w:customStyle="1" w:styleId="40">
    <w:name w:val="סגנון 4 בולט"/>
    <w:basedOn w:val="5-"/>
    <w:link w:val="4f5"/>
    <w:qFormat/>
    <w:rsid w:val="00D07A9F"/>
    <w:pPr>
      <w:numPr>
        <w:numId w:val="237"/>
      </w:numPr>
      <w:tabs>
        <w:tab w:val="right" w:pos="2160"/>
        <w:tab w:val="right" w:pos="3060"/>
      </w:tabs>
      <w:ind w:left="2970" w:hanging="810"/>
    </w:pPr>
  </w:style>
  <w:style w:type="character" w:customStyle="1" w:styleId="4f5">
    <w:name w:val="סגנון 4 בולט תו"/>
    <w:link w:val="40"/>
    <w:rsid w:val="00D07A9F"/>
    <w:rPr>
      <w:rFonts w:ascii="David" w:eastAsia="Times New Roman" w:hAnsi="David" w:cs="David"/>
      <w:sz w:val="24"/>
      <w:szCs w:val="24"/>
    </w:rPr>
  </w:style>
  <w:style w:type="paragraph" w:customStyle="1" w:styleId="30">
    <w:name w:val="סגנון 3 בולט"/>
    <w:basedOn w:val="3-"/>
    <w:link w:val="3fa"/>
    <w:qFormat/>
    <w:rsid w:val="007D5EB3"/>
    <w:pPr>
      <w:numPr>
        <w:numId w:val="238"/>
      </w:numPr>
      <w:tabs>
        <w:tab w:val="right" w:pos="3420"/>
      </w:tabs>
      <w:spacing w:after="0"/>
      <w:ind w:hanging="720"/>
    </w:pPr>
  </w:style>
  <w:style w:type="character" w:customStyle="1" w:styleId="3fa">
    <w:name w:val="סגנון 3 בולט תו"/>
    <w:link w:val="30"/>
    <w:rsid w:val="007D5EB3"/>
    <w:rPr>
      <w:rFonts w:ascii="David" w:eastAsia="Times New Roman" w:hAnsi="David" w:cs="David"/>
      <w:b w:val="0"/>
      <w:bCs w:val="0"/>
      <w:sz w:val="24"/>
      <w:szCs w:val="24"/>
    </w:rPr>
  </w:style>
  <w:style w:type="paragraph" w:customStyle="1" w:styleId="67">
    <w:name w:val="סגנון בולט 6"/>
    <w:basedOn w:val="51"/>
    <w:link w:val="6Char0"/>
    <w:qFormat/>
    <w:rsid w:val="007B5800"/>
    <w:pPr>
      <w:ind w:left="4230"/>
    </w:pPr>
  </w:style>
  <w:style w:type="character" w:customStyle="1" w:styleId="6Char0">
    <w:name w:val="סגנון בולט 6 Char"/>
    <w:link w:val="67"/>
    <w:rsid w:val="007B5800"/>
    <w:rPr>
      <w:rFonts w:ascii="David" w:eastAsia="Times New Roman" w:hAnsi="David" w:cs="David"/>
      <w:sz w:val="24"/>
      <w:szCs w:val="24"/>
    </w:rPr>
  </w:style>
  <w:style w:type="paragraph" w:customStyle="1" w:styleId="2f8">
    <w:name w:val="סגנון בולט 2"/>
    <w:basedOn w:val="30"/>
    <w:link w:val="2Char"/>
    <w:qFormat/>
    <w:rsid w:val="000E0DA8"/>
    <w:pPr>
      <w:ind w:left="1170"/>
    </w:pPr>
    <w:rPr>
      <w:kern w:val="28"/>
    </w:rPr>
  </w:style>
  <w:style w:type="character" w:customStyle="1" w:styleId="2Char">
    <w:name w:val="סגנון בולט 2 Char"/>
    <w:link w:val="2f8"/>
    <w:rsid w:val="000E0DA8"/>
    <w:rPr>
      <w:rFonts w:ascii="David" w:eastAsia="Times New Roman" w:hAnsi="David" w:cs="David"/>
      <w:b w:val="0"/>
      <w:bCs w:val="0"/>
      <w:kern w:val="28"/>
      <w:sz w:val="24"/>
      <w:szCs w:val="24"/>
    </w:rPr>
  </w:style>
  <w:style w:type="character" w:customStyle="1" w:styleId="CommentTextChar2">
    <w:name w:val="Comment Text Char2"/>
    <w:basedOn w:val="DefaultParagraphFont"/>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
    <w:name w:val="אזכור לא מזוהה5"/>
    <w:uiPriority w:val="99"/>
    <w:semiHidden/>
    <w:unhideWhenUsed/>
    <w:rsid w:val="00FE0150"/>
    <w:rPr>
      <w:color w:val="605E5C"/>
      <w:shd w:val="clear" w:color="auto" w:fill="E1DFDD"/>
    </w:rPr>
  </w:style>
  <w:style w:type="character" w:customStyle="1" w:styleId="68">
    <w:name w:val="אזכור לא מזוהה6"/>
    <w:uiPriority w:val="99"/>
    <w:rsid w:val="00F62D83"/>
    <w:rPr>
      <w:color w:val="605E5C"/>
      <w:shd w:val="clear" w:color="auto" w:fill="E1DFDD"/>
    </w:rPr>
  </w:style>
  <w:style w:type="character" w:customStyle="1" w:styleId="ng-star-inserted">
    <w:name w:val="ng-star-inserted"/>
    <w:basedOn w:val="DefaultParagraphFont"/>
    <w:rsid w:val="007A73FE"/>
  </w:style>
  <w:style w:type="paragraph" w:customStyle="1" w:styleId="2f9">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9"/>
    <w:rsid w:val="00600466"/>
    <w:rPr>
      <w:rFonts w:ascii="David" w:eastAsia="Times New Roman" w:hAnsi="David" w:cs="David"/>
      <w:b w:val="0"/>
      <w:bCs w:val="0"/>
      <w:caps/>
      <w:spacing w:val="15"/>
      <w:sz w:val="28"/>
      <w:szCs w:val="28"/>
    </w:rPr>
  </w:style>
  <w:style w:type="paragraph" w:customStyle="1" w:styleId="MsoNormal0">
    <w:name w:val="MsoNormal"/>
    <w:basedOn w:val="2-0"/>
  </w:style>
  <w:style w:type="character" w:customStyle="1" w:styleId="restricted-editing-exception">
    <w:name w:val="restricted-editing-exception"/>
    <w:basedOn w:val="DefaultParagraphFont"/>
  </w:style>
  <w:style w:type="character" w:customStyle="1" w:styleId="not-editable">
    <w:name w:val="not-editable"/>
    <w:basedOn w:val="DefaultParagraphFont"/>
  </w:style>
  <w:style w:type="character" w:customStyle="1" w:styleId="not-editableparam-bluefieldnumyears">
    <w:name w:val="not-editable param-blue field_num_years"/>
    <w:basedOn w:val="DefaultParagraphFont"/>
  </w:style>
  <w:style w:type="character" w:customStyle="1" w:styleId="not-editableparam-bluefieldyearexperience">
    <w:name w:val="not-editable param-blue field_year_experience"/>
    <w:basedOn w:val="DefaultParagraphFont"/>
  </w:style>
  <w:style w:type="character" w:customStyle="1" w:styleId="not-editableparam-bluefieldexperiencedesc">
    <w:name w:val="not-editable param-blue field_experience_desc"/>
    <w:basedOn w:val="DefaultParagraphFont"/>
  </w:style>
  <w:style w:type="character" w:customStyle="1" w:styleId="not-editableparam-bluefieldstartyear">
    <w:name w:val="not-editable param-blue field_start_year"/>
    <w:basedOn w:val="DefaultParagraphFont"/>
  </w:style>
  <w:style w:type="character" w:customStyle="1" w:styleId="not-editableparam-bluefieldendyear">
    <w:name w:val="not-editable param-blue field_end_year"/>
    <w:basedOn w:val="DefaultParagraphFont"/>
  </w:style>
  <w:style w:type="character" w:customStyle="1" w:styleId="not-editableparam-bluefieldfinancialturnoversum">
    <w:name w:val="not-editable param-blue field_financial_turnover_sum"/>
    <w:basedOn w:val="DefaultParagraphFont"/>
  </w:style>
  <w:style w:type="character" w:customStyle="1" w:styleId="check-box">
    <w:name w:val="check-box"/>
    <w:basedOn w:val="DefaultParagraphFont"/>
  </w:style>
  <w:style w:type="table" w:customStyle="1" w:styleId="TableGrid1">
    <w:name w:val="Table Grid1"/>
    <w:basedOn w:val="TableNormal"/>
    <w:next w:val="TableGrid"/>
    <w:uiPriority w:val="59"/>
    <w:rsid w:val="008406CD"/>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406C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5C4AF1"/>
    <w:rPr>
      <w:color w:val="605E5C"/>
      <w:shd w:val="clear" w:color="auto" w:fill="E1DFDD"/>
    </w:rPr>
  </w:style>
  <w:style w:type="character" w:styleId="UnresolvedMention">
    <w:name w:val="Unresolved Mention"/>
    <w:basedOn w:val="DefaultParagraphFont"/>
    <w:uiPriority w:val="99"/>
    <w:semiHidden/>
    <w:unhideWhenUsed/>
    <w:rsid w:val="00F52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11574">
      <w:bodyDiv w:val="1"/>
      <w:marLeft w:val="0"/>
      <w:marRight w:val="0"/>
      <w:marTop w:val="0"/>
      <w:marBottom w:val="0"/>
      <w:divBdr>
        <w:top w:val="none" w:sz="0" w:space="0" w:color="auto"/>
        <w:left w:val="none" w:sz="0" w:space="0" w:color="auto"/>
        <w:bottom w:val="none" w:sz="0" w:space="0" w:color="auto"/>
        <w:right w:val="none" w:sz="0" w:space="0" w:color="auto"/>
      </w:divBdr>
    </w:div>
    <w:div w:id="1429229183">
      <w:bodyDiv w:val="1"/>
      <w:marLeft w:val="0"/>
      <w:marRight w:val="0"/>
      <w:marTop w:val="0"/>
      <w:marBottom w:val="0"/>
      <w:divBdr>
        <w:top w:val="none" w:sz="0" w:space="0" w:color="auto"/>
        <w:left w:val="none" w:sz="0" w:space="0" w:color="auto"/>
        <w:bottom w:val="none" w:sz="0" w:space="0" w:color="auto"/>
        <w:right w:val="none" w:sz="0" w:space="0" w:color="auto"/>
      </w:divBdr>
    </w:div>
    <w:div w:id="1620795968">
      <w:bodyDiv w:val="1"/>
      <w:marLeft w:val="0"/>
      <w:marRight w:val="0"/>
      <w:marTop w:val="0"/>
      <w:marBottom w:val="0"/>
      <w:divBdr>
        <w:top w:val="none" w:sz="0" w:space="0" w:color="auto"/>
        <w:left w:val="none" w:sz="0" w:space="0" w:color="auto"/>
        <w:bottom w:val="none" w:sz="0" w:space="0" w:color="auto"/>
        <w:right w:val="none" w:sz="0" w:space="0" w:color="auto"/>
      </w:divBdr>
    </w:div>
    <w:div w:id="1629970545">
      <w:bodyDiv w:val="1"/>
      <w:marLeft w:val="0"/>
      <w:marRight w:val="0"/>
      <w:marTop w:val="0"/>
      <w:marBottom w:val="0"/>
      <w:divBdr>
        <w:top w:val="none" w:sz="0" w:space="0" w:color="auto"/>
        <w:left w:val="none" w:sz="0" w:space="0" w:color="auto"/>
        <w:bottom w:val="none" w:sz="0" w:space="0" w:color="auto"/>
        <w:right w:val="none" w:sz="0" w:space="0" w:color="auto"/>
      </w:divBdr>
    </w:div>
    <w:div w:id="206224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uidestar.org.il/home" TargetMode="External"/><Relationship Id="rId26" Type="http://schemas.openxmlformats.org/officeDocument/2006/relationships/hyperlink" Target="tel:1299" TargetMode="External"/><Relationship Id="rId39" Type="http://schemas.openxmlformats.org/officeDocument/2006/relationships/hyperlink" Target="https://takam.mof.gov.il/document/H.7.3.3" TargetMode="External"/><Relationship Id="rId21" Type="http://schemas.openxmlformats.org/officeDocument/2006/relationships/hyperlink" Target="https://www.nevo.co.il/law_html/law00/72996.htm" TargetMode="External"/><Relationship Id="rId34" Type="http://schemas.openxmlformats.org/officeDocument/2006/relationships/hyperlink" Target="https://www.misim.gov.il/gmishurim/frmInputMekabel.aspx?cur=0" TargetMode="External"/><Relationship Id="rId42" Type="http://schemas.openxmlformats.org/officeDocument/2006/relationships/hyperlink" Target="https://www.gov.il/he/departments/policies/regulation-10"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govextra.gov.il/digital-guarantee/homepage/" TargetMode="External"/><Relationship Id="rId29" Type="http://schemas.openxmlformats.org/officeDocument/2006/relationships/hyperlink" Target="https://portal.gpa.gov.il/supplier/yahalom-teivadigitali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mr.gov.il" TargetMode="External"/><Relationship Id="rId32" Type="http://schemas.openxmlformats.org/officeDocument/2006/relationships/hyperlink" Target="https://www.nevo.co.il/law_html/law00/233599.htm" TargetMode="External"/><Relationship Id="rId37" Type="http://schemas.openxmlformats.org/officeDocument/2006/relationships/hyperlink" Target="https://www.mr.gov.il/OfficesTenders/Pages/SearchOfficeTenders.aspx" TargetMode="External"/><Relationship Id="rId40" Type="http://schemas.openxmlformats.org/officeDocument/2006/relationships/hyperlink" Target="https://takam.mof.gov.il/document/H.7.3.3" TargetMode="External"/><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us02web.zoom.us/j/89014470486?pwd=tRbLXMtEwQ40pCqGgCgQCSh4zt1cKx.1" TargetMode="External"/><Relationship Id="rId28" Type="http://schemas.openxmlformats.org/officeDocument/2006/relationships/hyperlink" Target="tel:08-6863100" TargetMode="External"/><Relationship Id="rId36" Type="http://schemas.openxmlformats.org/officeDocument/2006/relationships/hyperlink" Target="https://evroaming.org/wp-content/uploads/2025/02/OCPI-2.3.0.pdf" TargetMode="External"/><Relationship Id="rId10" Type="http://schemas.openxmlformats.org/officeDocument/2006/relationships/footnotes" Target="footnotes.xml"/><Relationship Id="rId19" Type="http://schemas.openxmlformats.org/officeDocument/2006/relationships/hyperlink" Target="https://www.nevo.co.il/law_html/law00/4496.htm" TargetMode="External"/><Relationship Id="rId31" Type="http://schemas.openxmlformats.org/officeDocument/2006/relationships/hyperlink" Target="https://mygovchat.gov.il/icr/bot.aspx?l=3"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takam.mof.gov.il/document/H.7.12.5" TargetMode="External"/><Relationship Id="rId2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0" Type="http://schemas.openxmlformats.org/officeDocument/2006/relationships/hyperlink" Target="https://portal.gpa.gov.il/media/2w2imw23/%D7%9E%D7%93%D7%A8%D7%99%D7%9A-%D7%AA%D7%99%D7%91%D7%94-%D7%93%D7%99%D7%92%D7%99%D7%98%D7%9C%D7%99%D7%AA-%D7%99%D7%94%D7%9C%D7%95%D7%9D-%D7%A6%D7%93-%D7%A1%D7%A4%D7%A7-1.pdf" TargetMode="External"/><Relationship Id="rId35" Type="http://schemas.openxmlformats.org/officeDocument/2006/relationships/hyperlink" Target="https://govextra.gov.il/nimbus-mr-gov-il/nimbus/" TargetMode="External"/><Relationship Id="rId43" Type="http://schemas.openxmlformats.org/officeDocument/2006/relationships/hyperlink" Target="https://www.gov.il/he/departments/policies/2013_des1116"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takam.mof.gov.il/document/H.7.3.3" TargetMode="External"/><Relationship Id="rId25" Type="http://schemas.openxmlformats.org/officeDocument/2006/relationships/hyperlink" Target="https://us02web.zoom.us/j/89014470486?pwd=tRbLXMtEwQ40pCqGgCgQCSh4zt1cKx.1" TargetMode="External"/><Relationship Id="rId33" Type="http://schemas.openxmlformats.org/officeDocument/2006/relationships/hyperlink" Target="https://fs.knesset.gov.il/20/law/20_lsr_528760.pdf" TargetMode="External"/><Relationship Id="rId38" Type="http://schemas.openxmlformats.org/officeDocument/2006/relationships/hyperlink" Target="https://takam.mof.gov.il/document/H.7.3.7" TargetMode="External"/><Relationship Id="rId46" Type="http://schemas.openxmlformats.org/officeDocument/2006/relationships/theme" Target="theme/theme1.xml"/><Relationship Id="rId20" Type="http://schemas.openxmlformats.org/officeDocument/2006/relationships/hyperlink" Target="https://www.nevo.co.il/law_html/law01/139_002.htm" TargetMode="External"/><Relationship Id="rId41" Type="http://schemas.openxmlformats.org/officeDocument/2006/relationships/hyperlink" Target="https://foi.gov.i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A8B602D5C41F4AEE60CF865791E53"/>
        <w:category>
          <w:name w:val="כללי"/>
          <w:gallery w:val="placeholder"/>
        </w:category>
        <w:types>
          <w:type w:val="bbPlcHdr"/>
        </w:types>
        <w:behaviors>
          <w:behavior w:val="content"/>
        </w:behaviors>
        <w:guid w:val="{C8DD57B4-3150-497E-BA00-330AA266310A}"/>
      </w:docPartPr>
      <w:docPartBody>
        <w:p w:rsidR="00841E15" w:rsidRDefault="00841E15">
          <w:pPr>
            <w:pStyle w:val="04BA8B602D5C41F4AEE60CF865791E53"/>
          </w:pPr>
          <w:r w:rsidRPr="00C251C6">
            <w:rPr>
              <w:rFonts w:asciiTheme="minorBidi" w:hAnsiTheme="minorBidi" w:cs="David" w:hint="cs"/>
              <w:bCs/>
              <w:sz w:val="28"/>
              <w:szCs w:val="28"/>
              <w:rtl/>
            </w:rPr>
            <w:t>______</w:t>
          </w:r>
        </w:p>
      </w:docPartBody>
    </w:docPart>
    <w:docPart>
      <w:docPartPr>
        <w:name w:val="B2378082E2AF4AC7BB4E88F3CFBDE9AE"/>
        <w:category>
          <w:name w:val="כללי"/>
          <w:gallery w:val="placeholder"/>
        </w:category>
        <w:types>
          <w:type w:val="bbPlcHdr"/>
        </w:types>
        <w:behaviors>
          <w:behavior w:val="content"/>
        </w:behaviors>
        <w:guid w:val="{6B2CE312-BA64-4EDC-BDAC-12225803A5E1}"/>
      </w:docPartPr>
      <w:docPartBody>
        <w:p w:rsidR="00841E15" w:rsidRDefault="00841E15">
          <w:pPr>
            <w:pStyle w:val="B2378082E2AF4AC7BB4E88F3CFBDE9AE"/>
          </w:pPr>
          <w:r w:rsidRPr="00C251C6">
            <w:rPr>
              <w:rFonts w:asciiTheme="minorBidi" w:hAnsiTheme="minorBidi" w:cs="David" w:hint="cs"/>
              <w:bCs/>
              <w:sz w:val="28"/>
              <w:szCs w:val="28"/>
              <w:rtl/>
            </w:rPr>
            <w:t>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Wingdings-Regular">
    <w:altName w:val="Wingdings"/>
    <w:panose1 w:val="00000000000000000000"/>
    <w:charset w:val="B1"/>
    <w:family w:val="auto"/>
    <w:notTrueType/>
    <w:pitch w:val="default"/>
    <w:sig w:usb0="00000801" w:usb1="00000000" w:usb2="00000000" w:usb3="00000000" w:csb0="00000020" w:csb1="00000000"/>
  </w:font>
  <w:font w:name="David-Bold">
    <w:altName w:val="David"/>
    <w:panose1 w:val="00000000000000000000"/>
    <w:charset w:val="B1"/>
    <w:family w:val="auto"/>
    <w:notTrueType/>
    <w:pitch w:val="default"/>
    <w:sig w:usb0="00000801" w:usb1="00000000" w:usb2="00000000" w:usb3="00000000" w:csb0="00000020" w:csb1="00000000"/>
  </w:font>
  <w:font w:name="Assistant">
    <w:panose1 w:val="00000500000000000000"/>
    <w:charset w:val="00"/>
    <w:family w:val="modern"/>
    <w:notTrueType/>
    <w:pitch w:val="variable"/>
    <w:sig w:usb0="00000807" w:usb1="40000000" w:usb2="00000000" w:usb3="00000000" w:csb0="00000023"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E15"/>
    <w:rsid w:val="002A79EA"/>
    <w:rsid w:val="00760559"/>
    <w:rsid w:val="0082730D"/>
    <w:rsid w:val="00841E15"/>
    <w:rsid w:val="009D6150"/>
    <w:rsid w:val="00B55A9E"/>
    <w:rsid w:val="00E944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A8B602D5C41F4AEE60CF865791E53">
    <w:name w:val="04BA8B602D5C41F4AEE60CF865791E53"/>
    <w:pPr>
      <w:bidi/>
    </w:pPr>
  </w:style>
  <w:style w:type="paragraph" w:customStyle="1" w:styleId="B2378082E2AF4AC7BB4E88F3CFBDE9AE">
    <w:name w:val="B2378082E2AF4AC7BB4E88F3CFBDE9A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true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8BA89E-BBB5-4BC2-A99F-CBB9F53AEFE5}">
  <ds:schemaRefs>
    <ds:schemaRef ds:uri="http://schemas.microsoft.com/sharepoint/v3/contenttype/forms"/>
  </ds:schemaRefs>
</ds:datastoreItem>
</file>

<file path=customXml/itemProps3.xml><?xml version="1.0" encoding="utf-8"?>
<ds:datastoreItem xmlns:ds="http://schemas.openxmlformats.org/officeDocument/2006/customXml" ds:itemID="{B37230CB-B314-4F99-93F3-A9D13EADE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0781B4-A76D-4238-88A3-11A861115F93}">
  <ds:schemaRefs>
    <ds:schemaRef ds:uri="http://schemas.openxmlformats.org/officeDocument/2006/bibliography"/>
  </ds:schemaRefs>
</ds:datastoreItem>
</file>

<file path=customXml/itemProps5.xml><?xml version="1.0" encoding="utf-8"?>
<ds:datastoreItem xmlns:ds="http://schemas.openxmlformats.org/officeDocument/2006/customXml" ds:itemID="{E12109E5-AE1F-47AF-ADAA-B881CF09D703}">
  <ds:schemaRefs>
    <ds:schemaRef ds:uri="http://schemas.microsoft.com/office/2006/metadata/properties"/>
    <ds:schemaRef ds:uri="http://schemas.microsoft.com/office/infopath/2007/PartnerControls"/>
    <ds:schemaRef ds:uri="8faed47e-395e-4055-a3bc-ef545c21aa66"/>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87</Pages>
  <Words>19356</Words>
  <Characters>96785</Characters>
  <Application>Microsoft Office Word</Application>
  <DocSecurity>0</DocSecurity>
  <Lines>806</Lines>
  <Paragraphs>231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76/2025</vt:lpstr>
      <vt:lpstr>76/2025</vt:lpstr>
    </vt:vector>
  </TitlesOfParts>
  <Company/>
  <LinksUpToDate>false</LinksUpToDate>
  <CharactersWithSpaces>115910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76/2025</dc:title>
  <dc:subject>CreatedByYotamSystem</dc:subject>
  <dc:creator>פנינה גולדשטיין</dc:creator>
  <cp:keywords>Version_4.3</cp:keywords>
  <cp:lastModifiedBy>פלג יעקובוביץ'</cp:lastModifiedBy>
  <cp:revision>42</cp:revision>
  <cp:lastPrinted>2025-09-29T08:15:00Z</cp:lastPrinted>
  <dcterms:created xsi:type="dcterms:W3CDTF">2025-11-18T07:47:00Z</dcterms:created>
  <dcterms:modified xsi:type="dcterms:W3CDTF">2025-11-18T08:12:00Z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76/2025</vt:lpwstr>
  </property>
  <property fmtid="{D5CDD505-2E9C-101B-9397-08002B2CF9AE}" pid="5" name="Year">
    <vt:lpwstr>2025</vt:lpwstr>
  </property>
  <property fmtid="{D5CDD505-2E9C-101B-9397-08002B2CF9AE}" pid="6" name="processType">
    <vt:lpwstr>מכרז</vt:lpwstr>
  </property>
  <property fmtid="{D5CDD505-2E9C-101B-9397-08002B2CF9AE}" pid="7" name="Department">
    <vt:lpwstr>היחידה לאנרגיה מקיימת</vt:lpwstr>
  </property>
  <property fmtid="{D5CDD505-2E9C-101B-9397-08002B2CF9AE}" pid="8" name="SubjectRequest">
    <vt:lpwstr>מכרז להקמה ותפעול של מאגר עמדות טעינה ציבוריות לרכב חשמלי </vt:lpwstr>
  </property>
  <property fmtid="{D5CDD505-2E9C-101B-9397-08002B2CF9AE}" pid="9" name="userCreate">
    <vt:lpwstr>184</vt:lpwstr>
  </property>
  <property fmtid="{D5CDD505-2E9C-101B-9397-08002B2CF9AE}" pid="10" name="Contact">
    <vt:lpwstr>נחום יהושע</vt:lpwstr>
  </property>
  <property fmtid="{D5CDD505-2E9C-101B-9397-08002B2CF9AE}" pid="11" name="sendFileToInsuranceConsultant">
    <vt:bool>false</vt:bool>
  </property>
  <property fmtid="{D5CDD505-2E9C-101B-9397-08002B2CF9AE}" pid="12" name="NoteApproval">
    <vt:lpwstr/>
  </property>
  <property fmtid="{D5CDD505-2E9C-101B-9397-08002B2CF9AE}" pid="13" name="unitManager">
    <vt:lpwstr>385</vt:lpwstr>
  </property>
  <property fmtid="{D5CDD505-2E9C-101B-9397-08002B2CF9AE}" pid="14" name="ApprovalManagerUnitStatus">
    <vt:lpwstr>אושר</vt:lpwstr>
  </property>
  <property fmtid="{D5CDD505-2E9C-101B-9397-08002B2CF9AE}" pid="15" name="ApprovalBudgetUnitStatus">
    <vt:lpwstr>אושר</vt:lpwstr>
  </property>
  <property fmtid="{D5CDD505-2E9C-101B-9397-08002B2CF9AE}" pid="16" name="approvalComputerization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StatusDiscussion">
    <vt:lpwstr>מאושר ע"י כל הגורמים</vt:lpwstr>
  </property>
  <property fmtid="{D5CDD505-2E9C-101B-9397-08002B2CF9AE}" pid="20" name="approvalLegalCounselStatus">
    <vt:lpwstr>אושר</vt:lpwstr>
  </property>
</Properties>
</file>